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45FF4E6" w14:textId="77777777" w:rsidR="009B00D6" w:rsidRDefault="009B00D6" w:rsidP="009B00D6">
      <w:pPr>
        <w:pStyle w:val="Standard"/>
        <w:ind w:left="-340" w:firstLine="0"/>
        <w:jc w:val="center"/>
      </w:pPr>
      <w:r>
        <w:t>CENTRO PAULA SOUZA</w:t>
      </w:r>
    </w:p>
    <w:p w14:paraId="4042E103" w14:textId="77777777" w:rsidR="009B00D6" w:rsidRDefault="009B00D6" w:rsidP="009B00D6">
      <w:pPr>
        <w:pStyle w:val="Standard"/>
        <w:ind w:left="-340" w:firstLine="0"/>
        <w:jc w:val="center"/>
      </w:pPr>
      <w:r>
        <w:t>FACULDADE DE TECNOLOGIA DE ITAQUERA</w:t>
      </w:r>
    </w:p>
    <w:p w14:paraId="60BF188A" w14:textId="77777777" w:rsidR="009B00D6" w:rsidRDefault="009B00D6" w:rsidP="009B00D6">
      <w:pPr>
        <w:pStyle w:val="Standard"/>
        <w:ind w:left="-340" w:firstLine="0"/>
        <w:jc w:val="center"/>
      </w:pPr>
      <w:r>
        <w:t>PROFESSOR MIGUEL REALE</w:t>
      </w:r>
    </w:p>
    <w:p w14:paraId="1E1D47EB" w14:textId="77777777" w:rsidR="009B00D6" w:rsidRDefault="009B00D6" w:rsidP="009B00D6">
      <w:pPr>
        <w:pStyle w:val="Standard"/>
        <w:spacing w:before="2000"/>
        <w:ind w:left="-340" w:firstLine="0"/>
        <w:jc w:val="center"/>
      </w:pPr>
      <w:r>
        <w:t>FELIPE SAMUEL ANTUNES DA SILVA</w:t>
      </w:r>
    </w:p>
    <w:p w14:paraId="645CB76B" w14:textId="77777777" w:rsidR="009B00D6" w:rsidRDefault="009B00D6" w:rsidP="009B00D6">
      <w:pPr>
        <w:pStyle w:val="Standard"/>
        <w:ind w:left="-340" w:firstLine="0"/>
        <w:jc w:val="center"/>
      </w:pPr>
      <w:r>
        <w:t>GEOVANI LIMA BASILIO</w:t>
      </w:r>
    </w:p>
    <w:p w14:paraId="53F574CA" w14:textId="77777777" w:rsidR="009B00D6" w:rsidRDefault="009B00D6" w:rsidP="009B00D6">
      <w:pPr>
        <w:pStyle w:val="Standard"/>
        <w:ind w:left="-340" w:firstLine="0"/>
        <w:jc w:val="center"/>
      </w:pPr>
      <w:r>
        <w:t>JONY HIROSHI WATANABE</w:t>
      </w:r>
    </w:p>
    <w:p w14:paraId="0A8E38F6" w14:textId="6DB1A910" w:rsidR="009B00D6" w:rsidRPr="009B00D6" w:rsidRDefault="009B00D6" w:rsidP="009B00D6">
      <w:pPr>
        <w:pStyle w:val="Standard"/>
        <w:spacing w:before="3000"/>
        <w:ind w:left="-340" w:firstLine="0"/>
        <w:jc w:val="center"/>
        <w:rPr>
          <w:b/>
        </w:rPr>
      </w:pPr>
      <w:r>
        <w:rPr>
          <w:b/>
        </w:rPr>
        <w:t>Inserção da Manufatura Aditiva nas Escolas Públicas</w:t>
      </w:r>
    </w:p>
    <w:p w14:paraId="0D2BE51A" w14:textId="77777777" w:rsidR="009B00D6" w:rsidRDefault="009B00D6" w:rsidP="009B00D6">
      <w:pPr>
        <w:pStyle w:val="Standard"/>
        <w:spacing w:before="5800"/>
        <w:ind w:left="-340" w:firstLine="0"/>
        <w:jc w:val="center"/>
      </w:pPr>
      <w:r>
        <w:t>São Paulo</w:t>
      </w:r>
    </w:p>
    <w:p w14:paraId="6800BE9B" w14:textId="630A977D" w:rsidR="009B00D6" w:rsidRPr="00AD0D9C" w:rsidRDefault="009B00D6" w:rsidP="009B00D6">
      <w:pPr>
        <w:pStyle w:val="Standard"/>
        <w:ind w:left="-340" w:firstLine="0"/>
        <w:jc w:val="center"/>
        <w:sectPr w:rsidR="009B00D6" w:rsidRPr="00AD0D9C">
          <w:pgSz w:w="11906" w:h="16838"/>
          <w:pgMar w:top="1701" w:right="1134" w:bottom="720" w:left="2268" w:header="1134" w:footer="720" w:gutter="0"/>
          <w:cols w:space="720"/>
        </w:sectPr>
      </w:pPr>
      <w:r>
        <w:t>2019</w:t>
      </w:r>
    </w:p>
    <w:p w14:paraId="7ECD47D1" w14:textId="77777777" w:rsidR="009B00D6" w:rsidRDefault="009B00D6" w:rsidP="009B00D6">
      <w:pPr>
        <w:pStyle w:val="Standard"/>
        <w:ind w:left="-340" w:firstLine="0"/>
        <w:jc w:val="center"/>
      </w:pPr>
      <w:r>
        <w:lastRenderedPageBreak/>
        <w:t>CENTRO PAULA SOUZA</w:t>
      </w:r>
    </w:p>
    <w:p w14:paraId="24490C0C" w14:textId="77777777" w:rsidR="009B00D6" w:rsidRDefault="009B00D6" w:rsidP="009B00D6">
      <w:pPr>
        <w:pStyle w:val="Standard"/>
        <w:ind w:left="-340" w:firstLine="0"/>
        <w:jc w:val="center"/>
      </w:pPr>
      <w:r>
        <w:t>FACULDADE DE TECNOLOGIA DE ITAQUERA</w:t>
      </w:r>
    </w:p>
    <w:p w14:paraId="215FEA39" w14:textId="77777777" w:rsidR="009B00D6" w:rsidRDefault="009B00D6" w:rsidP="009B00D6">
      <w:pPr>
        <w:pStyle w:val="Standard"/>
        <w:ind w:left="-340" w:firstLine="0"/>
        <w:jc w:val="center"/>
      </w:pPr>
      <w:r>
        <w:t>PROFESSOR MIGUEL REALE</w:t>
      </w:r>
    </w:p>
    <w:p w14:paraId="77A95995" w14:textId="77777777" w:rsidR="009B00D6" w:rsidRDefault="009B00D6" w:rsidP="009B00D6">
      <w:pPr>
        <w:pStyle w:val="Standard"/>
        <w:spacing w:before="2000"/>
        <w:ind w:left="-340" w:firstLine="0"/>
        <w:jc w:val="center"/>
      </w:pPr>
      <w:r>
        <w:t>FELIPE SAMUEL ANTUNES DA SILVA</w:t>
      </w:r>
    </w:p>
    <w:p w14:paraId="36DE90E8" w14:textId="77777777" w:rsidR="009B00D6" w:rsidRDefault="009B00D6" w:rsidP="009B00D6">
      <w:pPr>
        <w:pStyle w:val="Standard"/>
        <w:ind w:left="-340" w:firstLine="0"/>
        <w:jc w:val="center"/>
      </w:pPr>
      <w:r>
        <w:t>GEOVANI LIMA BASILIO</w:t>
      </w:r>
    </w:p>
    <w:p w14:paraId="1369DDCA" w14:textId="77777777" w:rsidR="009B00D6" w:rsidRDefault="009B00D6" w:rsidP="009B00D6">
      <w:pPr>
        <w:pStyle w:val="Standard"/>
        <w:ind w:left="-340" w:firstLine="0"/>
        <w:jc w:val="center"/>
      </w:pPr>
      <w:r>
        <w:t>JONY HIROSHI WATANABE</w:t>
      </w:r>
    </w:p>
    <w:p w14:paraId="2E788E13" w14:textId="5FB171B9" w:rsidR="009B00D6" w:rsidRDefault="009B00D6" w:rsidP="009B00D6">
      <w:pPr>
        <w:pStyle w:val="Standard"/>
        <w:spacing w:before="3000"/>
        <w:ind w:left="-340" w:firstLine="0"/>
        <w:jc w:val="center"/>
        <w:rPr>
          <w:b/>
        </w:rPr>
      </w:pPr>
      <w:r>
        <w:rPr>
          <w:b/>
        </w:rPr>
        <w:t>Inserção da Manufatura Aditiva nas Escolas Públicas</w:t>
      </w:r>
    </w:p>
    <w:p w14:paraId="3564B75A" w14:textId="375F701E" w:rsidR="009B00D6" w:rsidRDefault="009B00D6" w:rsidP="009B00D6">
      <w:pPr>
        <w:pStyle w:val="Standard"/>
        <w:spacing w:before="400" w:line="240" w:lineRule="auto"/>
        <w:ind w:left="3969" w:firstLine="340"/>
      </w:pPr>
      <w:r w:rsidRPr="009B00D6">
        <w:t>Trabalho acadêmico</w:t>
      </w:r>
      <w:r>
        <w:t xml:space="preserve"> realizado como requisito para a conclusão do curso de Tecnologia em Automação Industrial da Faculdade de Tecnologia de Itaquera – Professor Miguel </w:t>
      </w:r>
      <w:proofErr w:type="spellStart"/>
      <w:r>
        <w:t>Reale</w:t>
      </w:r>
      <w:proofErr w:type="spellEnd"/>
      <w:r>
        <w:t>.</w:t>
      </w:r>
    </w:p>
    <w:p w14:paraId="635D054A" w14:textId="78488961" w:rsidR="009B00D6" w:rsidRPr="009B00D6" w:rsidRDefault="009B00D6" w:rsidP="009B00D6">
      <w:pPr>
        <w:pStyle w:val="Standard"/>
        <w:spacing w:before="400" w:line="240" w:lineRule="auto"/>
        <w:ind w:left="3969" w:firstLine="0"/>
      </w:pPr>
      <w:r>
        <w:t xml:space="preserve">Orientador: Prof. Dr. Fernando </w:t>
      </w:r>
      <w:proofErr w:type="spellStart"/>
      <w:r>
        <w:t>Luis</w:t>
      </w:r>
      <w:proofErr w:type="spellEnd"/>
      <w:r>
        <w:t xml:space="preserve"> de Almeida.</w:t>
      </w:r>
    </w:p>
    <w:p w14:paraId="24F83A0D" w14:textId="77777777" w:rsidR="009B00D6" w:rsidRDefault="009B00D6" w:rsidP="009B00D6">
      <w:pPr>
        <w:pStyle w:val="Standard"/>
        <w:spacing w:before="3000"/>
        <w:ind w:left="-340" w:firstLine="0"/>
        <w:jc w:val="center"/>
      </w:pPr>
      <w:r>
        <w:t>São Paulo</w:t>
      </w:r>
    </w:p>
    <w:p w14:paraId="61D7CE00" w14:textId="326EED44" w:rsidR="009B00D6" w:rsidRPr="00AD0D9C" w:rsidRDefault="009B00D6" w:rsidP="009B00D6">
      <w:pPr>
        <w:pStyle w:val="Standard"/>
        <w:ind w:left="-340" w:firstLine="0"/>
        <w:jc w:val="center"/>
        <w:sectPr w:rsidR="009B00D6" w:rsidRPr="00AD0D9C">
          <w:pgSz w:w="11906" w:h="16838"/>
          <w:pgMar w:top="1701" w:right="1134" w:bottom="720" w:left="2268" w:header="1134" w:footer="720" w:gutter="0"/>
          <w:cols w:space="720"/>
        </w:sectPr>
      </w:pPr>
      <w:r>
        <w:t>2019</w:t>
      </w:r>
    </w:p>
    <w:p w14:paraId="7BF48C1C" w14:textId="4641E75A" w:rsidR="00763D9F" w:rsidRDefault="00763D9F">
      <w:pPr>
        <w:rPr>
          <w:rFonts w:eastAsia="Times New Roman" w:cs="Times New Roman"/>
          <w:caps/>
          <w:vanish/>
          <w:szCs w:val="20"/>
          <w:lang w:val="en-US" w:bidi="en-US"/>
        </w:rPr>
      </w:pPr>
    </w:p>
    <w:p w14:paraId="4DD9E501" w14:textId="77777777" w:rsidR="00763D9F" w:rsidRDefault="00337199">
      <w:pPr>
        <w:pStyle w:val="TtulosPrTexto"/>
        <w:rPr>
          <w:b/>
          <w:lang w:val="pt-BR"/>
        </w:rPr>
      </w:pPr>
      <w:bookmarkStart w:id="0" w:name="_Toc467926356"/>
      <w:bookmarkStart w:id="1" w:name="_Toc467926517"/>
      <w:r>
        <w:rPr>
          <w:b/>
          <w:lang w:val="pt-BR"/>
        </w:rPr>
        <w:t>AGRADECIMENTOS</w:t>
      </w:r>
      <w:bookmarkEnd w:id="0"/>
      <w:bookmarkEnd w:id="1"/>
    </w:p>
    <w:p w14:paraId="3B333480" w14:textId="77777777" w:rsidR="00763D9F" w:rsidRDefault="00337199">
      <w:pPr>
        <w:pStyle w:val="Standard"/>
      </w:pPr>
      <w:r>
        <w:rPr>
          <w:rStyle w:val="Teletype"/>
          <w:rFonts w:ascii="Times New Roman" w:hAnsi="Times New Roman"/>
          <w:color w:val="000000"/>
          <w:szCs w:val="24"/>
        </w:rPr>
        <w:t>Agradecemos todos aqueles que nos ajudaram, direta ou indiretamente, desde os detalhes mais simples até os mais complexos, e que de alguma maneira tornaram a conclusão deste projeto possível:</w:t>
      </w:r>
    </w:p>
    <w:p w14:paraId="3671E3DF" w14:textId="77777777" w:rsidR="00763D9F" w:rsidRDefault="00763D9F">
      <w:pPr>
        <w:pStyle w:val="Standard"/>
        <w:rPr>
          <w:szCs w:val="24"/>
        </w:rPr>
      </w:pPr>
    </w:p>
    <w:p w14:paraId="4A3FC5E4" w14:textId="2FDF0BF0" w:rsidR="00763D9F" w:rsidRDefault="00337199">
      <w:pPr>
        <w:pStyle w:val="Standard"/>
      </w:pPr>
      <w:r>
        <w:rPr>
          <w:rStyle w:val="Teletype"/>
          <w:rFonts w:ascii="Times New Roman" w:hAnsi="Times New Roman"/>
          <w:color w:val="000000"/>
          <w:szCs w:val="24"/>
        </w:rPr>
        <w:t>Ao nosso professor</w:t>
      </w:r>
      <w:r w:rsidR="002A0749">
        <w:rPr>
          <w:rStyle w:val="Teletype"/>
          <w:rFonts w:ascii="Times New Roman" w:hAnsi="Times New Roman"/>
          <w:color w:val="000000"/>
          <w:szCs w:val="24"/>
        </w:rPr>
        <w:t xml:space="preserve"> </w:t>
      </w:r>
      <w:r>
        <w:rPr>
          <w:rStyle w:val="Teletype"/>
          <w:rFonts w:ascii="Times New Roman" w:hAnsi="Times New Roman"/>
          <w:color w:val="000000"/>
          <w:szCs w:val="24"/>
        </w:rPr>
        <w:t xml:space="preserve">orientador, </w:t>
      </w:r>
      <w:r w:rsidR="008C1105">
        <w:rPr>
          <w:rStyle w:val="Teletype"/>
          <w:rFonts w:ascii="Times New Roman" w:hAnsi="Times New Roman"/>
          <w:color w:val="000000"/>
          <w:szCs w:val="24"/>
        </w:rPr>
        <w:t>Fernando</w:t>
      </w:r>
      <w:r>
        <w:rPr>
          <w:rStyle w:val="Teletype"/>
          <w:rFonts w:ascii="Times New Roman" w:hAnsi="Times New Roman"/>
          <w:color w:val="000000"/>
          <w:szCs w:val="24"/>
        </w:rPr>
        <w:t>, pelo auxílio, disponibilidade de tempo e material, sempre atento aos nossos problemas e pelo fornecimento de material para pesquisa do tema.</w:t>
      </w:r>
    </w:p>
    <w:p w14:paraId="0B979A8A" w14:textId="77777777" w:rsidR="00763D9F" w:rsidRDefault="00763D9F">
      <w:pPr>
        <w:pStyle w:val="Standard"/>
        <w:rPr>
          <w:szCs w:val="24"/>
        </w:rPr>
      </w:pPr>
    </w:p>
    <w:p w14:paraId="52106A63" w14:textId="2534FB6E" w:rsidR="00763D9F" w:rsidRDefault="00337199">
      <w:pPr>
        <w:pStyle w:val="Standard"/>
      </w:pPr>
      <w:r>
        <w:rPr>
          <w:rStyle w:val="Teletype"/>
          <w:rFonts w:ascii="Times New Roman" w:hAnsi="Times New Roman"/>
          <w:color w:val="000000"/>
          <w:szCs w:val="24"/>
        </w:rPr>
        <w:t xml:space="preserve">A este </w:t>
      </w:r>
      <w:r w:rsidR="008C1105">
        <w:rPr>
          <w:rStyle w:val="Teletype"/>
          <w:rFonts w:ascii="Times New Roman" w:hAnsi="Times New Roman"/>
          <w:color w:val="000000"/>
          <w:szCs w:val="24"/>
        </w:rPr>
        <w:t>Campus da Fatec</w:t>
      </w:r>
      <w:r>
        <w:rPr>
          <w:rStyle w:val="Teletype"/>
          <w:rFonts w:ascii="Times New Roman" w:hAnsi="Times New Roman"/>
          <w:color w:val="000000"/>
          <w:szCs w:val="24"/>
        </w:rPr>
        <w:t>, seu corpo docente, direção e administração, onde cada setor pôde contribuir de uma maneira, auxiliando nosso trajeto para a formação.</w:t>
      </w:r>
    </w:p>
    <w:p w14:paraId="5ACE3207" w14:textId="77777777" w:rsidR="00763D9F" w:rsidRDefault="00763D9F">
      <w:pPr>
        <w:pStyle w:val="Standard"/>
        <w:rPr>
          <w:szCs w:val="24"/>
        </w:rPr>
      </w:pPr>
    </w:p>
    <w:p w14:paraId="33621D1F" w14:textId="77777777" w:rsidR="00763D9F" w:rsidRDefault="00337199">
      <w:pPr>
        <w:pStyle w:val="Standard"/>
        <w:rPr>
          <w:szCs w:val="24"/>
        </w:rPr>
      </w:pPr>
      <w:r>
        <w:rPr>
          <w:szCs w:val="24"/>
        </w:rPr>
        <w:t>A todos professores por nos proporcionar o conhecimento, tanto para nos formar como um excelente profissional e como um cidadão de caráter. Portanto não foi simplesmente nos ensinar, todos se dedicaram para que aprendêssemos cada vez mais.</w:t>
      </w:r>
    </w:p>
    <w:p w14:paraId="5603FB49" w14:textId="77777777" w:rsidR="00763D9F" w:rsidRDefault="00763D9F">
      <w:pPr>
        <w:pStyle w:val="Standard"/>
        <w:rPr>
          <w:szCs w:val="24"/>
        </w:rPr>
      </w:pPr>
    </w:p>
    <w:p w14:paraId="71CC153B" w14:textId="77777777" w:rsidR="00763D9F" w:rsidRDefault="00337199">
      <w:pPr>
        <w:pStyle w:val="Standard"/>
        <w:rPr>
          <w:szCs w:val="24"/>
        </w:rPr>
      </w:pPr>
      <w:r>
        <w:rPr>
          <w:szCs w:val="24"/>
        </w:rPr>
        <w:t>E a toda nossa família, que nos incentivou cada dia a continuar com esse projeto.</w:t>
      </w:r>
    </w:p>
    <w:p w14:paraId="3D575FFC" w14:textId="77777777" w:rsidR="00763D9F" w:rsidRDefault="00763D9F">
      <w:pPr>
        <w:pStyle w:val="Standard"/>
        <w:rPr>
          <w:szCs w:val="24"/>
        </w:rPr>
      </w:pPr>
    </w:p>
    <w:p w14:paraId="10F4AFDC" w14:textId="77777777" w:rsidR="00763D9F" w:rsidRDefault="00763D9F">
      <w:pPr>
        <w:pageBreakBefore/>
        <w:rPr>
          <w:b/>
        </w:rPr>
      </w:pPr>
    </w:p>
    <w:p w14:paraId="6EFDCAEA" w14:textId="77BF5FE8" w:rsidR="00512FCF" w:rsidRPr="00AF6EDF" w:rsidRDefault="00337199" w:rsidP="00AF6EDF">
      <w:pPr>
        <w:pStyle w:val="TtulosPrTexto"/>
        <w:rPr>
          <w:b/>
          <w:lang w:val="pt-BR"/>
        </w:rPr>
      </w:pPr>
      <w:bookmarkStart w:id="2" w:name="_Toc467926357"/>
      <w:bookmarkStart w:id="3" w:name="_Toc467926518"/>
      <w:r>
        <w:rPr>
          <w:b/>
          <w:lang w:val="pt-BR"/>
        </w:rPr>
        <w:t>RESUMO</w:t>
      </w:r>
      <w:bookmarkEnd w:id="2"/>
      <w:bookmarkEnd w:id="3"/>
      <w:r w:rsidR="00512FCF">
        <w:rPr>
          <w:lang w:val="pt-BR"/>
        </w:rPr>
        <w:tab/>
      </w:r>
    </w:p>
    <w:p w14:paraId="50E05732" w14:textId="1856BFB9" w:rsidR="00AF6EDF" w:rsidRDefault="00512FCF" w:rsidP="00AF6EDF">
      <w:pPr>
        <w:ind w:firstLine="709"/>
      </w:pPr>
      <w:r>
        <w:t xml:space="preserve"> </w:t>
      </w:r>
      <w:r w:rsidR="00E709D3">
        <w:t>A manufatura a</w:t>
      </w:r>
      <w:r w:rsidR="009B00D6">
        <w:t xml:space="preserve">ditiva é um conceito que hoje tem grande papel no desenvolvimento da produção, tanto industrial como </w:t>
      </w:r>
      <w:r w:rsidR="00AF6EDF">
        <w:t>informal. Ela é</w:t>
      </w:r>
      <w:r w:rsidR="00E709D3">
        <w:t xml:space="preserve"> considerada tecnologia habilitadora da Indústria 4.0, e</w:t>
      </w:r>
      <w:r w:rsidR="00AF6EDF">
        <w:t xml:space="preserve"> está aplicada a várias vertentes do conhecimento, trabalhando como um fator colaborativo. Basicamente é um conceito de inserção de camadas por meio de um projeto digital, com o intuito de construção de uma peça 3D.</w:t>
      </w:r>
    </w:p>
    <w:p w14:paraId="047764F2" w14:textId="4C8A8A5B" w:rsidR="00AF6EDF" w:rsidRDefault="00AF6EDF" w:rsidP="00AF6EDF">
      <w:pPr>
        <w:ind w:firstLine="709"/>
      </w:pPr>
      <w:r>
        <w:t xml:space="preserve">Podemos citar como exemplo de suas aplicações a culinária, utilizando filamentos feitos de açúcar para “construção” de alimentos. Podemos utilizá-la também para a </w:t>
      </w:r>
      <w:r w:rsidR="00CF40AE">
        <w:t>produção</w:t>
      </w:r>
      <w:r>
        <w:t xml:space="preserve"> de roupas, com filamentos específicos para o desenvolvimento de peças, ou mesmo para o auxílio da educação, que é o objetivo do nosso trabalho.</w:t>
      </w:r>
    </w:p>
    <w:p w14:paraId="64A4D456" w14:textId="5C5DFD03" w:rsidR="00E709D3" w:rsidRDefault="00E709D3" w:rsidP="00AF6EDF">
      <w:pPr>
        <w:ind w:firstLine="709"/>
      </w:pPr>
      <w:r>
        <w:t>Para isso, esse trabalho irá contemplar o que é a manufatura aditiva e como surgiu; os métodos para a impressão 3D, como é feita a impressão e o desenvolvimento de uma impressora 3D com materiais recicláveis, para aplicação no auxílio da educação.</w:t>
      </w:r>
    </w:p>
    <w:p w14:paraId="1CC0381B" w14:textId="2D75F901" w:rsidR="00E709D3" w:rsidRPr="00512FCF" w:rsidRDefault="00E709D3" w:rsidP="00AF6EDF">
      <w:pPr>
        <w:ind w:firstLine="709"/>
      </w:pPr>
      <w:r>
        <w:t>No desenvolvimento, iremos buscar materiais para a construção da mesma, retirando os itens que não são essenciais e buscando baratear ao máximo a impressora.</w:t>
      </w:r>
    </w:p>
    <w:p w14:paraId="26A2AA5E" w14:textId="77777777" w:rsidR="00512FCF" w:rsidRPr="00512FCF" w:rsidRDefault="00512FCF" w:rsidP="00512FCF">
      <w:pPr>
        <w:pStyle w:val="Default"/>
        <w:rPr>
          <w:rFonts w:ascii="Times New Roman" w:hAnsi="Times New Roman" w:cs="Times New Roman"/>
        </w:rPr>
      </w:pPr>
    </w:p>
    <w:p w14:paraId="58751F08" w14:textId="77777777" w:rsidR="00CF40AE" w:rsidRDefault="00512FCF" w:rsidP="00CF40AE">
      <w:pPr>
        <w:pStyle w:val="Standard"/>
        <w:ind w:firstLine="0"/>
        <w:rPr>
          <w:szCs w:val="24"/>
        </w:rPr>
      </w:pPr>
      <w:r w:rsidRPr="00512FCF">
        <w:rPr>
          <w:b/>
          <w:bCs/>
          <w:szCs w:val="24"/>
        </w:rPr>
        <w:t xml:space="preserve">Palavras-chave: </w:t>
      </w:r>
      <w:r w:rsidRPr="00512FCF">
        <w:rPr>
          <w:szCs w:val="24"/>
        </w:rPr>
        <w:t>impressora 3D, reciclável, indústria 4.0, manufatura aditiva.</w:t>
      </w:r>
    </w:p>
    <w:p w14:paraId="11A20709" w14:textId="77777777" w:rsidR="00CF40AE" w:rsidRDefault="00CF40AE">
      <w:pPr>
        <w:suppressAutoHyphens w:val="0"/>
        <w:spacing w:line="240" w:lineRule="auto"/>
        <w:jc w:val="left"/>
        <w:rPr>
          <w:rFonts w:eastAsia="Times New Roman" w:cs="Times New Roman"/>
          <w:lang w:bidi="en-US"/>
        </w:rPr>
      </w:pPr>
      <w:r>
        <w:br w:type="page"/>
      </w:r>
    </w:p>
    <w:p w14:paraId="63645DA6" w14:textId="655E61F6" w:rsidR="00CF40AE" w:rsidRPr="00AF6EDF" w:rsidRDefault="00CF40AE" w:rsidP="00CF40AE">
      <w:pPr>
        <w:pStyle w:val="TtulosPrTexto"/>
        <w:rPr>
          <w:b/>
          <w:lang w:val="pt-BR"/>
        </w:rPr>
      </w:pPr>
      <w:r>
        <w:rPr>
          <w:b/>
          <w:lang w:val="pt-BR"/>
        </w:rPr>
        <w:lastRenderedPageBreak/>
        <w:t>Abstract</w:t>
      </w:r>
    </w:p>
    <w:p w14:paraId="75CFE8C9" w14:textId="003D7521" w:rsidR="00CF40AE" w:rsidRPr="00CF40AE" w:rsidRDefault="00CF40AE" w:rsidP="00CF40AE">
      <w:pPr>
        <w:pStyle w:val="Pr-formataoHTML"/>
        <w:spacing w:line="360" w:lineRule="atLeast"/>
        <w:ind w:firstLine="919"/>
        <w:jc w:val="both"/>
        <w:rPr>
          <w:rFonts w:ascii="Times New Roman" w:hAnsi="Times New Roman" w:cs="Times New Roman"/>
          <w:color w:val="222222"/>
          <w:sz w:val="24"/>
          <w:szCs w:val="24"/>
          <w:lang w:val="en"/>
        </w:rPr>
      </w:pPr>
      <w:r w:rsidRPr="00CF40AE">
        <w:rPr>
          <w:rFonts w:ascii="Times New Roman" w:hAnsi="Times New Roman" w:cs="Times New Roman"/>
        </w:rPr>
        <w:t xml:space="preserve"> </w:t>
      </w:r>
      <w:r w:rsidRPr="00CF40AE">
        <w:rPr>
          <w:rFonts w:ascii="Times New Roman" w:hAnsi="Times New Roman" w:cs="Times New Roman"/>
          <w:color w:val="222222"/>
          <w:sz w:val="24"/>
          <w:szCs w:val="24"/>
          <w:lang w:val="en"/>
        </w:rPr>
        <w:t>Addi</w:t>
      </w:r>
      <w:r>
        <w:rPr>
          <w:rFonts w:ascii="Times New Roman" w:hAnsi="Times New Roman" w:cs="Times New Roman"/>
          <w:color w:val="222222"/>
          <w:sz w:val="24"/>
          <w:szCs w:val="24"/>
          <w:lang w:val="en"/>
        </w:rPr>
        <w:t>ctive manufacture is a concept that</w:t>
      </w:r>
      <w:r w:rsidRPr="00CF40AE">
        <w:rPr>
          <w:rFonts w:ascii="Times New Roman" w:hAnsi="Times New Roman" w:cs="Times New Roman"/>
          <w:color w:val="222222"/>
          <w:sz w:val="24"/>
          <w:szCs w:val="24"/>
          <w:lang w:val="en"/>
        </w:rPr>
        <w:t xml:space="preserve"> has an important role in industrial and informal production. It is an industry-enabled technique </w:t>
      </w:r>
      <w:r w:rsidR="00702D33">
        <w:rPr>
          <w:rFonts w:ascii="Times New Roman" w:hAnsi="Times New Roman" w:cs="Times New Roman"/>
          <w:color w:val="222222"/>
          <w:sz w:val="24"/>
          <w:szCs w:val="24"/>
          <w:lang w:val="en"/>
        </w:rPr>
        <w:t>of the industry 4.0, and it is</w:t>
      </w:r>
      <w:r w:rsidRPr="00CF40AE">
        <w:rPr>
          <w:rFonts w:ascii="Times New Roman" w:hAnsi="Times New Roman" w:cs="Times New Roman"/>
          <w:color w:val="222222"/>
          <w:sz w:val="24"/>
          <w:szCs w:val="24"/>
          <w:lang w:val="en"/>
        </w:rPr>
        <w:t xml:space="preserve"> </w:t>
      </w:r>
      <w:r w:rsidR="00702D33">
        <w:rPr>
          <w:rFonts w:ascii="Times New Roman" w:hAnsi="Times New Roman" w:cs="Times New Roman"/>
          <w:color w:val="222222"/>
          <w:sz w:val="24"/>
          <w:szCs w:val="24"/>
          <w:lang w:val="en"/>
        </w:rPr>
        <w:t>applied</w:t>
      </w:r>
      <w:r w:rsidRPr="00CF40AE">
        <w:rPr>
          <w:rFonts w:ascii="Times New Roman" w:hAnsi="Times New Roman" w:cs="Times New Roman"/>
          <w:color w:val="222222"/>
          <w:sz w:val="24"/>
          <w:szCs w:val="24"/>
          <w:lang w:val="en"/>
        </w:rPr>
        <w:t xml:space="preserve"> in some</w:t>
      </w:r>
      <w:r w:rsidR="00702D33">
        <w:rPr>
          <w:rFonts w:ascii="Times New Roman" w:hAnsi="Times New Roman" w:cs="Times New Roman"/>
          <w:color w:val="222222"/>
          <w:sz w:val="24"/>
          <w:szCs w:val="24"/>
          <w:lang w:val="en"/>
        </w:rPr>
        <w:t xml:space="preserve"> of the</w:t>
      </w:r>
      <w:r w:rsidRPr="00CF40AE">
        <w:rPr>
          <w:rFonts w:ascii="Times New Roman" w:hAnsi="Times New Roman" w:cs="Times New Roman"/>
          <w:color w:val="222222"/>
          <w:sz w:val="24"/>
          <w:szCs w:val="24"/>
          <w:lang w:val="en"/>
        </w:rPr>
        <w:t xml:space="preserve"> </w:t>
      </w:r>
      <w:r w:rsidR="00702D33">
        <w:rPr>
          <w:rFonts w:ascii="Times New Roman" w:hAnsi="Times New Roman" w:cs="Times New Roman"/>
          <w:color w:val="222222"/>
          <w:sz w:val="24"/>
          <w:szCs w:val="24"/>
          <w:lang w:val="en"/>
        </w:rPr>
        <w:t xml:space="preserve">many </w:t>
      </w:r>
      <w:r w:rsidRPr="00CF40AE">
        <w:rPr>
          <w:rFonts w:ascii="Times New Roman" w:hAnsi="Times New Roman" w:cs="Times New Roman"/>
          <w:color w:val="222222"/>
          <w:sz w:val="24"/>
          <w:szCs w:val="24"/>
          <w:lang w:val="en"/>
        </w:rPr>
        <w:t>strands of knowledge, working as a collaborative factor. Basically, it is a concept of layer insertion through a digital design, with the intention of building a 3D piec</w:t>
      </w:r>
      <w:bookmarkStart w:id="4" w:name="_GoBack"/>
      <w:bookmarkEnd w:id="4"/>
      <w:r w:rsidRPr="00CF40AE">
        <w:rPr>
          <w:rFonts w:ascii="Times New Roman" w:hAnsi="Times New Roman" w:cs="Times New Roman"/>
          <w:color w:val="222222"/>
          <w:sz w:val="24"/>
          <w:szCs w:val="24"/>
          <w:lang w:val="en"/>
        </w:rPr>
        <w:t>e.</w:t>
      </w:r>
    </w:p>
    <w:p w14:paraId="44226A38" w14:textId="11B4E7F3" w:rsidR="00CF40AE" w:rsidRPr="00CF40AE" w:rsidRDefault="00CF40AE" w:rsidP="00CF40A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N/>
        <w:spacing w:line="360" w:lineRule="atLeast"/>
        <w:ind w:firstLine="919"/>
        <w:textAlignment w:val="auto"/>
        <w:rPr>
          <w:rFonts w:eastAsia="Times New Roman" w:cs="Times New Roman"/>
          <w:color w:val="222222"/>
          <w:kern w:val="0"/>
          <w:lang w:val="en" w:eastAsia="pt-BR" w:bidi="ar-SA"/>
        </w:rPr>
      </w:pPr>
      <w:r w:rsidRPr="00CF40AE">
        <w:rPr>
          <w:rFonts w:eastAsia="Times New Roman" w:cs="Times New Roman"/>
          <w:color w:val="222222"/>
          <w:kern w:val="0"/>
          <w:lang w:val="en" w:eastAsia="pt-BR" w:bidi="ar-SA"/>
        </w:rPr>
        <w:t xml:space="preserve">We can cite as an example of their applications a cooking, using filaments made of sugar for the "construction" of food. We can use it for the </w:t>
      </w:r>
      <w:r>
        <w:rPr>
          <w:rFonts w:eastAsia="Times New Roman" w:cs="Times New Roman"/>
          <w:color w:val="222222"/>
          <w:kern w:val="0"/>
          <w:lang w:val="en" w:eastAsia="pt-BR" w:bidi="ar-SA"/>
        </w:rPr>
        <w:t>production</w:t>
      </w:r>
      <w:r w:rsidRPr="00CF40AE">
        <w:rPr>
          <w:rFonts w:eastAsia="Times New Roman" w:cs="Times New Roman"/>
          <w:color w:val="222222"/>
          <w:kern w:val="0"/>
          <w:lang w:val="en" w:eastAsia="pt-BR" w:bidi="ar-SA"/>
        </w:rPr>
        <w:t xml:space="preserve"> of clothes, with specific filaments for the development of pieces, or even for the aid of education, which is the purpose of our work.</w:t>
      </w:r>
    </w:p>
    <w:p w14:paraId="7751C247" w14:textId="714D0F09" w:rsidR="00CF40AE" w:rsidRPr="00CF40AE" w:rsidRDefault="00CF40AE" w:rsidP="00CF40A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N/>
        <w:spacing w:line="360" w:lineRule="atLeast"/>
        <w:ind w:firstLine="919"/>
        <w:textAlignment w:val="auto"/>
        <w:rPr>
          <w:rFonts w:eastAsia="Times New Roman" w:cs="Times New Roman"/>
          <w:color w:val="222222"/>
          <w:kern w:val="0"/>
          <w:lang w:val="en" w:eastAsia="pt-BR" w:bidi="ar-SA"/>
        </w:rPr>
      </w:pPr>
      <w:r w:rsidRPr="00CF40AE">
        <w:rPr>
          <w:rFonts w:eastAsia="Times New Roman" w:cs="Times New Roman"/>
          <w:color w:val="222222"/>
          <w:kern w:val="0"/>
          <w:lang w:val="en" w:eastAsia="pt-BR" w:bidi="ar-SA"/>
        </w:rPr>
        <w:t>To</w:t>
      </w:r>
      <w:r>
        <w:rPr>
          <w:rFonts w:eastAsia="Times New Roman" w:cs="Times New Roman"/>
          <w:color w:val="222222"/>
          <w:kern w:val="0"/>
          <w:lang w:val="en" w:eastAsia="pt-BR" w:bidi="ar-SA"/>
        </w:rPr>
        <w:t xml:space="preserve"> do that, this</w:t>
      </w:r>
      <w:r w:rsidRPr="00CF40AE">
        <w:rPr>
          <w:rFonts w:eastAsia="Times New Roman" w:cs="Times New Roman"/>
          <w:color w:val="222222"/>
          <w:kern w:val="0"/>
          <w:lang w:val="en" w:eastAsia="pt-BR" w:bidi="ar-SA"/>
        </w:rPr>
        <w:t xml:space="preserve"> works will contemplate what is an additive ma</w:t>
      </w:r>
      <w:r>
        <w:rPr>
          <w:rFonts w:eastAsia="Times New Roman" w:cs="Times New Roman"/>
          <w:color w:val="222222"/>
          <w:kern w:val="0"/>
          <w:lang w:val="en" w:eastAsia="pt-BR" w:bidi="ar-SA"/>
        </w:rPr>
        <w:t>nufacture and how it came about,</w:t>
      </w:r>
      <w:r w:rsidRPr="00CF40AE">
        <w:rPr>
          <w:rFonts w:eastAsia="Times New Roman" w:cs="Times New Roman"/>
          <w:color w:val="222222"/>
          <w:kern w:val="0"/>
          <w:lang w:val="en" w:eastAsia="pt-BR" w:bidi="ar-SA"/>
        </w:rPr>
        <w:t xml:space="preserve"> the</w:t>
      </w:r>
      <w:r>
        <w:rPr>
          <w:rFonts w:eastAsia="Times New Roman" w:cs="Times New Roman"/>
          <w:color w:val="222222"/>
          <w:kern w:val="0"/>
          <w:lang w:val="en" w:eastAsia="pt-BR" w:bidi="ar-SA"/>
        </w:rPr>
        <w:t xml:space="preserve"> methods for 3D printing, how</w:t>
      </w:r>
      <w:r w:rsidRPr="00CF40AE">
        <w:rPr>
          <w:rFonts w:eastAsia="Times New Roman" w:cs="Times New Roman"/>
          <w:color w:val="222222"/>
          <w:kern w:val="0"/>
          <w:lang w:val="en" w:eastAsia="pt-BR" w:bidi="ar-SA"/>
        </w:rPr>
        <w:t xml:space="preserve"> the printing</w:t>
      </w:r>
      <w:r>
        <w:rPr>
          <w:rFonts w:eastAsia="Times New Roman" w:cs="Times New Roman"/>
          <w:color w:val="222222"/>
          <w:kern w:val="0"/>
          <w:lang w:val="en" w:eastAsia="pt-BR" w:bidi="ar-SA"/>
        </w:rPr>
        <w:t xml:space="preserve"> is made</w:t>
      </w:r>
      <w:r w:rsidRPr="00CF40AE">
        <w:rPr>
          <w:rFonts w:eastAsia="Times New Roman" w:cs="Times New Roman"/>
          <w:color w:val="222222"/>
          <w:kern w:val="0"/>
          <w:lang w:val="en" w:eastAsia="pt-BR" w:bidi="ar-SA"/>
        </w:rPr>
        <w:t xml:space="preserve"> and development of a 3D printer with recyclable materials, for application in the education aid.</w:t>
      </w:r>
    </w:p>
    <w:p w14:paraId="16971921" w14:textId="32779043" w:rsidR="00CF40AE" w:rsidRPr="00CF40AE" w:rsidRDefault="00CF40AE" w:rsidP="00CF40A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N/>
        <w:spacing w:line="360" w:lineRule="atLeast"/>
        <w:ind w:firstLine="919"/>
        <w:textAlignment w:val="auto"/>
        <w:rPr>
          <w:rFonts w:eastAsia="Times New Roman" w:cs="Times New Roman"/>
          <w:color w:val="222222"/>
          <w:kern w:val="0"/>
          <w:lang w:eastAsia="pt-BR" w:bidi="ar-SA"/>
        </w:rPr>
      </w:pPr>
      <w:r>
        <w:rPr>
          <w:rFonts w:eastAsia="Times New Roman" w:cs="Times New Roman"/>
          <w:color w:val="222222"/>
          <w:kern w:val="0"/>
          <w:lang w:val="en" w:eastAsia="pt-BR" w:bidi="ar-SA"/>
        </w:rPr>
        <w:t>On the development, we’ll search</w:t>
      </w:r>
      <w:r w:rsidRPr="00CF40AE">
        <w:rPr>
          <w:rFonts w:eastAsia="Times New Roman" w:cs="Times New Roman"/>
          <w:color w:val="222222"/>
          <w:kern w:val="0"/>
          <w:lang w:val="en" w:eastAsia="pt-BR" w:bidi="ar-SA"/>
        </w:rPr>
        <w:t xml:space="preserve"> material</w:t>
      </w:r>
      <w:r>
        <w:rPr>
          <w:rFonts w:eastAsia="Times New Roman" w:cs="Times New Roman"/>
          <w:color w:val="222222"/>
          <w:kern w:val="0"/>
          <w:lang w:val="en" w:eastAsia="pt-BR" w:bidi="ar-SA"/>
        </w:rPr>
        <w:t>s</w:t>
      </w:r>
      <w:r w:rsidRPr="00CF40AE">
        <w:rPr>
          <w:rFonts w:eastAsia="Times New Roman" w:cs="Times New Roman"/>
          <w:color w:val="222222"/>
          <w:kern w:val="0"/>
          <w:lang w:val="en" w:eastAsia="pt-BR" w:bidi="ar-SA"/>
        </w:rPr>
        <w:t xml:space="preserve"> for building it, removing the items that are not essential and seeking barriers to the maximum a printer.</w:t>
      </w:r>
    </w:p>
    <w:p w14:paraId="72563781" w14:textId="249150A7" w:rsidR="00CF40AE" w:rsidRPr="00512FCF" w:rsidRDefault="00CF40AE" w:rsidP="00CF40AE">
      <w:pPr>
        <w:ind w:firstLine="709"/>
        <w:rPr>
          <w:rFonts w:cs="Times New Roman"/>
        </w:rPr>
      </w:pPr>
    </w:p>
    <w:p w14:paraId="709C3E02" w14:textId="3902407A" w:rsidR="00CF40AE" w:rsidRDefault="00CF40AE" w:rsidP="00CF40AE">
      <w:pPr>
        <w:pStyle w:val="Standard"/>
        <w:ind w:firstLine="0"/>
        <w:rPr>
          <w:szCs w:val="24"/>
        </w:rPr>
      </w:pPr>
      <w:r w:rsidRPr="00512FCF">
        <w:rPr>
          <w:b/>
          <w:bCs/>
          <w:szCs w:val="24"/>
        </w:rPr>
        <w:t xml:space="preserve">Palavras-chave: </w:t>
      </w:r>
      <w:r w:rsidRPr="00512FCF">
        <w:rPr>
          <w:szCs w:val="24"/>
        </w:rPr>
        <w:t>3D</w:t>
      </w:r>
      <w:r>
        <w:rPr>
          <w:szCs w:val="24"/>
        </w:rPr>
        <w:t xml:space="preserve"> </w:t>
      </w:r>
      <w:proofErr w:type="spellStart"/>
      <w:r>
        <w:rPr>
          <w:szCs w:val="24"/>
        </w:rPr>
        <w:t>printer</w:t>
      </w:r>
      <w:proofErr w:type="spellEnd"/>
      <w:r w:rsidRPr="00512FCF">
        <w:rPr>
          <w:szCs w:val="24"/>
        </w:rPr>
        <w:t xml:space="preserve">, </w:t>
      </w:r>
      <w:proofErr w:type="spellStart"/>
      <w:r>
        <w:rPr>
          <w:szCs w:val="24"/>
        </w:rPr>
        <w:t>recyclable</w:t>
      </w:r>
      <w:proofErr w:type="spellEnd"/>
      <w:r w:rsidRPr="00512FCF">
        <w:rPr>
          <w:szCs w:val="24"/>
        </w:rPr>
        <w:t xml:space="preserve">, </w:t>
      </w:r>
      <w:proofErr w:type="spellStart"/>
      <w:r>
        <w:rPr>
          <w:szCs w:val="24"/>
        </w:rPr>
        <w:t>industry</w:t>
      </w:r>
      <w:proofErr w:type="spellEnd"/>
      <w:r w:rsidRPr="00512FCF">
        <w:rPr>
          <w:szCs w:val="24"/>
        </w:rPr>
        <w:t xml:space="preserve"> 4.0, </w:t>
      </w:r>
      <w:proofErr w:type="spellStart"/>
      <w:r>
        <w:rPr>
          <w:szCs w:val="24"/>
        </w:rPr>
        <w:t>addictive</w:t>
      </w:r>
      <w:proofErr w:type="spellEnd"/>
      <w:r>
        <w:rPr>
          <w:szCs w:val="24"/>
        </w:rPr>
        <w:t xml:space="preserve"> </w:t>
      </w:r>
      <w:proofErr w:type="spellStart"/>
      <w:r>
        <w:rPr>
          <w:szCs w:val="24"/>
        </w:rPr>
        <w:t>manufacture</w:t>
      </w:r>
      <w:proofErr w:type="spellEnd"/>
      <w:r w:rsidRPr="00512FCF">
        <w:rPr>
          <w:szCs w:val="24"/>
        </w:rPr>
        <w:t>.</w:t>
      </w:r>
    </w:p>
    <w:p w14:paraId="405F7B54" w14:textId="20344E06" w:rsidR="00425FFE" w:rsidRPr="00CF40AE" w:rsidRDefault="00425FFE" w:rsidP="00CF40AE">
      <w:pPr>
        <w:pStyle w:val="Standard"/>
        <w:ind w:firstLine="0"/>
        <w:rPr>
          <w:szCs w:val="24"/>
        </w:rPr>
      </w:pPr>
    </w:p>
    <w:p w14:paraId="0424F451" w14:textId="77777777" w:rsidR="00CF40AE" w:rsidRDefault="00CF40AE">
      <w:pPr>
        <w:suppressAutoHyphens w:val="0"/>
        <w:spacing w:line="240" w:lineRule="auto"/>
        <w:jc w:val="left"/>
        <w:rPr>
          <w:rFonts w:eastAsia="Times New Roman" w:cs="Times New Roman"/>
          <w:b/>
          <w:color w:val="000000" w:themeColor="text1"/>
          <w:spacing w:val="5"/>
          <w:sz w:val="28"/>
          <w:szCs w:val="28"/>
          <w:lang w:bidi="en-US"/>
        </w:rPr>
      </w:pPr>
      <w:r>
        <w:rPr>
          <w:szCs w:val="28"/>
        </w:rPr>
        <w:br w:type="page"/>
      </w:r>
    </w:p>
    <w:p w14:paraId="656580EA" w14:textId="5019AD94" w:rsidR="00763D9F" w:rsidRDefault="00337199" w:rsidP="00425FFE">
      <w:pPr>
        <w:pStyle w:val="CabealhodoSumrio"/>
        <w:numPr>
          <w:ilvl w:val="0"/>
          <w:numId w:val="0"/>
        </w:numPr>
        <w:jc w:val="center"/>
        <w:outlineLvl w:val="9"/>
      </w:pPr>
      <w:r>
        <w:rPr>
          <w:szCs w:val="28"/>
          <w:lang w:val="pt-BR"/>
        </w:rPr>
        <w:lastRenderedPageBreak/>
        <w:t>Sumário</w:t>
      </w:r>
    </w:p>
    <w:p w14:paraId="5FF516F0" w14:textId="16F56651" w:rsidR="00EF2606" w:rsidRDefault="00337199">
      <w:pPr>
        <w:pStyle w:val="Sumrio1"/>
        <w:rPr>
          <w:rFonts w:asciiTheme="minorHAnsi" w:eastAsiaTheme="minorEastAsia" w:hAnsiTheme="minorHAnsi" w:cstheme="minorBidi"/>
          <w:noProof/>
          <w:kern w:val="0"/>
          <w:sz w:val="22"/>
          <w:szCs w:val="22"/>
          <w:lang w:eastAsia="pt-BR" w:bidi="ar-SA"/>
        </w:rPr>
      </w:pPr>
      <w:r>
        <w:rPr>
          <w:rFonts w:eastAsia="Times New Roman" w:cs="Times New Roman"/>
          <w:spacing w:val="5"/>
          <w:sz w:val="56"/>
          <w:szCs w:val="32"/>
          <w:lang w:val="en-US" w:bidi="en-US"/>
        </w:rPr>
        <w:fldChar w:fldCharType="begin"/>
      </w:r>
      <w:r>
        <w:instrText xml:space="preserve"> TOC \o "1-3" \u \h </w:instrText>
      </w:r>
      <w:r>
        <w:rPr>
          <w:rFonts w:eastAsia="Times New Roman" w:cs="Times New Roman"/>
          <w:spacing w:val="5"/>
          <w:sz w:val="56"/>
          <w:szCs w:val="32"/>
          <w:lang w:val="en-US" w:bidi="en-US"/>
        </w:rPr>
        <w:fldChar w:fldCharType="separate"/>
      </w:r>
      <w:hyperlink w:anchor="_Toc10461160" w:history="1">
        <w:r w:rsidR="00EF2606" w:rsidRPr="00293385">
          <w:rPr>
            <w:rStyle w:val="Hyperlink"/>
            <w:bCs/>
            <w:noProof/>
            <w:lang w:bidi="en-US"/>
          </w:rPr>
          <w:t>1.</w:t>
        </w:r>
        <w:r w:rsidR="00EF2606">
          <w:rPr>
            <w:rFonts w:asciiTheme="minorHAnsi" w:eastAsiaTheme="minorEastAsia" w:hAnsiTheme="minorHAnsi" w:cstheme="minorBidi"/>
            <w:noProof/>
            <w:kern w:val="0"/>
            <w:sz w:val="22"/>
            <w:szCs w:val="22"/>
            <w:lang w:eastAsia="pt-BR" w:bidi="ar-SA"/>
          </w:rPr>
          <w:tab/>
        </w:r>
        <w:r w:rsidR="00EF2606" w:rsidRPr="00293385">
          <w:rPr>
            <w:rStyle w:val="Hyperlink"/>
            <w:bCs/>
            <w:noProof/>
            <w:lang w:bidi="en-US"/>
          </w:rPr>
          <w:t>INTRODUÇÃO</w:t>
        </w:r>
        <w:r w:rsidR="00EF2606">
          <w:rPr>
            <w:noProof/>
          </w:rPr>
          <w:tab/>
        </w:r>
        <w:r w:rsidR="00EF2606">
          <w:rPr>
            <w:noProof/>
          </w:rPr>
          <w:fldChar w:fldCharType="begin"/>
        </w:r>
        <w:r w:rsidR="00EF2606">
          <w:rPr>
            <w:noProof/>
          </w:rPr>
          <w:instrText xml:space="preserve"> PAGEREF _Toc10461160 \h </w:instrText>
        </w:r>
        <w:r w:rsidR="00EF2606">
          <w:rPr>
            <w:noProof/>
          </w:rPr>
        </w:r>
        <w:r w:rsidR="00EF2606">
          <w:rPr>
            <w:noProof/>
          </w:rPr>
          <w:fldChar w:fldCharType="separate"/>
        </w:r>
        <w:r w:rsidR="00AB0B7E">
          <w:rPr>
            <w:noProof/>
          </w:rPr>
          <w:t>7</w:t>
        </w:r>
        <w:r w:rsidR="00EF2606">
          <w:rPr>
            <w:noProof/>
          </w:rPr>
          <w:fldChar w:fldCharType="end"/>
        </w:r>
      </w:hyperlink>
    </w:p>
    <w:p w14:paraId="587DDFBC" w14:textId="6FFE52DC" w:rsidR="00EF2606" w:rsidRDefault="00AB0B7E">
      <w:pPr>
        <w:pStyle w:val="Sumrio2"/>
        <w:tabs>
          <w:tab w:val="left" w:pos="880"/>
          <w:tab w:val="right" w:leader="dot" w:pos="9061"/>
        </w:tabs>
        <w:rPr>
          <w:rFonts w:asciiTheme="minorHAnsi" w:eastAsiaTheme="minorEastAsia" w:hAnsiTheme="minorHAnsi" w:cstheme="minorBidi"/>
          <w:noProof/>
          <w:kern w:val="0"/>
          <w:sz w:val="22"/>
          <w:szCs w:val="22"/>
          <w:lang w:eastAsia="pt-BR" w:bidi="ar-SA"/>
        </w:rPr>
      </w:pPr>
      <w:hyperlink w:anchor="_Toc10461161" w:history="1">
        <w:r w:rsidR="00EF2606" w:rsidRPr="00293385">
          <w:rPr>
            <w:rStyle w:val="Hyperlink"/>
            <w:noProof/>
            <w:lang w:bidi="en-US"/>
          </w:rPr>
          <w:t>1.1</w:t>
        </w:r>
        <w:r w:rsidR="00EF2606">
          <w:rPr>
            <w:rFonts w:asciiTheme="minorHAnsi" w:eastAsiaTheme="minorEastAsia" w:hAnsiTheme="minorHAnsi" w:cstheme="minorBidi"/>
            <w:noProof/>
            <w:kern w:val="0"/>
            <w:sz w:val="22"/>
            <w:szCs w:val="22"/>
            <w:lang w:eastAsia="pt-BR" w:bidi="ar-SA"/>
          </w:rPr>
          <w:tab/>
        </w:r>
        <w:r w:rsidR="00EF2606" w:rsidRPr="00293385">
          <w:rPr>
            <w:rStyle w:val="Hyperlink"/>
            <w:noProof/>
            <w:lang w:bidi="en-US"/>
          </w:rPr>
          <w:t xml:space="preserve">JUSTIFICATIVA </w:t>
        </w:r>
        <w:r w:rsidR="00EF2606">
          <w:rPr>
            <w:noProof/>
          </w:rPr>
          <w:tab/>
        </w:r>
        <w:r w:rsidR="00EF2606">
          <w:rPr>
            <w:noProof/>
          </w:rPr>
          <w:fldChar w:fldCharType="begin"/>
        </w:r>
        <w:r w:rsidR="00EF2606">
          <w:rPr>
            <w:noProof/>
          </w:rPr>
          <w:instrText xml:space="preserve"> PAGEREF _Toc10461161 \h </w:instrText>
        </w:r>
        <w:r w:rsidR="00EF2606">
          <w:rPr>
            <w:noProof/>
          </w:rPr>
        </w:r>
        <w:r w:rsidR="00EF2606">
          <w:rPr>
            <w:noProof/>
          </w:rPr>
          <w:fldChar w:fldCharType="separate"/>
        </w:r>
        <w:r>
          <w:rPr>
            <w:noProof/>
          </w:rPr>
          <w:t>8</w:t>
        </w:r>
        <w:r w:rsidR="00EF2606">
          <w:rPr>
            <w:noProof/>
          </w:rPr>
          <w:fldChar w:fldCharType="end"/>
        </w:r>
      </w:hyperlink>
    </w:p>
    <w:p w14:paraId="6FFD145F" w14:textId="289727CC" w:rsidR="00EF2606" w:rsidRDefault="00AB0B7E">
      <w:pPr>
        <w:pStyle w:val="Sumrio1"/>
        <w:rPr>
          <w:rFonts w:asciiTheme="minorHAnsi" w:eastAsiaTheme="minorEastAsia" w:hAnsiTheme="minorHAnsi" w:cstheme="minorBidi"/>
          <w:noProof/>
          <w:kern w:val="0"/>
          <w:sz w:val="22"/>
          <w:szCs w:val="22"/>
          <w:lang w:eastAsia="pt-BR" w:bidi="ar-SA"/>
        </w:rPr>
      </w:pPr>
      <w:hyperlink w:anchor="_Toc10461162" w:history="1">
        <w:r w:rsidR="00EF2606" w:rsidRPr="00293385">
          <w:rPr>
            <w:rStyle w:val="Hyperlink"/>
            <w:noProof/>
            <w:lang w:bidi="en-US"/>
          </w:rPr>
          <w:t>2.</w:t>
        </w:r>
        <w:r w:rsidR="00EF2606">
          <w:rPr>
            <w:rFonts w:asciiTheme="minorHAnsi" w:eastAsiaTheme="minorEastAsia" w:hAnsiTheme="minorHAnsi" w:cstheme="minorBidi"/>
            <w:noProof/>
            <w:kern w:val="0"/>
            <w:sz w:val="22"/>
            <w:szCs w:val="22"/>
            <w:lang w:eastAsia="pt-BR" w:bidi="ar-SA"/>
          </w:rPr>
          <w:tab/>
        </w:r>
        <w:r w:rsidR="00EF2606" w:rsidRPr="00293385">
          <w:rPr>
            <w:rStyle w:val="Hyperlink"/>
            <w:noProof/>
            <w:lang w:bidi="en-US"/>
          </w:rPr>
          <w:t>OBJETIVO</w:t>
        </w:r>
        <w:r w:rsidR="00EF2606">
          <w:rPr>
            <w:noProof/>
          </w:rPr>
          <w:tab/>
        </w:r>
        <w:r w:rsidR="00EF2606">
          <w:rPr>
            <w:noProof/>
          </w:rPr>
          <w:fldChar w:fldCharType="begin"/>
        </w:r>
        <w:r w:rsidR="00EF2606">
          <w:rPr>
            <w:noProof/>
          </w:rPr>
          <w:instrText xml:space="preserve"> PAGEREF _Toc10461162 \h </w:instrText>
        </w:r>
        <w:r w:rsidR="00EF2606">
          <w:rPr>
            <w:noProof/>
          </w:rPr>
        </w:r>
        <w:r w:rsidR="00EF2606">
          <w:rPr>
            <w:noProof/>
          </w:rPr>
          <w:fldChar w:fldCharType="separate"/>
        </w:r>
        <w:r>
          <w:rPr>
            <w:noProof/>
          </w:rPr>
          <w:t>8</w:t>
        </w:r>
        <w:r w:rsidR="00EF2606">
          <w:rPr>
            <w:noProof/>
          </w:rPr>
          <w:fldChar w:fldCharType="end"/>
        </w:r>
      </w:hyperlink>
    </w:p>
    <w:p w14:paraId="5B0381FD" w14:textId="77218A2F" w:rsidR="00EF2606" w:rsidRDefault="00AB0B7E">
      <w:pPr>
        <w:pStyle w:val="Sumrio1"/>
        <w:rPr>
          <w:rFonts w:asciiTheme="minorHAnsi" w:eastAsiaTheme="minorEastAsia" w:hAnsiTheme="minorHAnsi" w:cstheme="minorBidi"/>
          <w:noProof/>
          <w:kern w:val="0"/>
          <w:sz w:val="22"/>
          <w:szCs w:val="22"/>
          <w:lang w:eastAsia="pt-BR" w:bidi="ar-SA"/>
        </w:rPr>
      </w:pPr>
      <w:hyperlink w:anchor="_Toc10461163" w:history="1">
        <w:r w:rsidR="00EF2606" w:rsidRPr="00293385">
          <w:rPr>
            <w:rStyle w:val="Hyperlink"/>
            <w:noProof/>
            <w:lang w:bidi="en-US"/>
          </w:rPr>
          <w:t>3.</w:t>
        </w:r>
        <w:r w:rsidR="00EF2606">
          <w:rPr>
            <w:rFonts w:asciiTheme="minorHAnsi" w:eastAsiaTheme="minorEastAsia" w:hAnsiTheme="minorHAnsi" w:cstheme="minorBidi"/>
            <w:noProof/>
            <w:kern w:val="0"/>
            <w:sz w:val="22"/>
            <w:szCs w:val="22"/>
            <w:lang w:eastAsia="pt-BR" w:bidi="ar-SA"/>
          </w:rPr>
          <w:tab/>
        </w:r>
        <w:r w:rsidR="00EF2606" w:rsidRPr="00293385">
          <w:rPr>
            <w:rStyle w:val="Hyperlink"/>
            <w:noProof/>
            <w:lang w:bidi="en-US"/>
          </w:rPr>
          <w:t>REVISÃO DA LITERATURA</w:t>
        </w:r>
        <w:r w:rsidR="00EF2606">
          <w:rPr>
            <w:noProof/>
          </w:rPr>
          <w:tab/>
        </w:r>
        <w:r w:rsidR="00EF2606">
          <w:rPr>
            <w:noProof/>
          </w:rPr>
          <w:fldChar w:fldCharType="begin"/>
        </w:r>
        <w:r w:rsidR="00EF2606">
          <w:rPr>
            <w:noProof/>
          </w:rPr>
          <w:instrText xml:space="preserve"> PAGEREF _Toc10461163 \h </w:instrText>
        </w:r>
        <w:r w:rsidR="00EF2606">
          <w:rPr>
            <w:noProof/>
          </w:rPr>
        </w:r>
        <w:r w:rsidR="00EF2606">
          <w:rPr>
            <w:noProof/>
          </w:rPr>
          <w:fldChar w:fldCharType="separate"/>
        </w:r>
        <w:r>
          <w:rPr>
            <w:noProof/>
          </w:rPr>
          <w:t>9</w:t>
        </w:r>
        <w:r w:rsidR="00EF2606">
          <w:rPr>
            <w:noProof/>
          </w:rPr>
          <w:fldChar w:fldCharType="end"/>
        </w:r>
      </w:hyperlink>
    </w:p>
    <w:p w14:paraId="309E9BF4" w14:textId="2D8C2AB7" w:rsidR="00EF2606" w:rsidRDefault="00AB0B7E">
      <w:pPr>
        <w:pStyle w:val="Sumrio1"/>
        <w:rPr>
          <w:rFonts w:asciiTheme="minorHAnsi" w:eastAsiaTheme="minorEastAsia" w:hAnsiTheme="minorHAnsi" w:cstheme="minorBidi"/>
          <w:noProof/>
          <w:kern w:val="0"/>
          <w:sz w:val="22"/>
          <w:szCs w:val="22"/>
          <w:lang w:eastAsia="pt-BR" w:bidi="ar-SA"/>
        </w:rPr>
      </w:pPr>
      <w:hyperlink w:anchor="_Toc10461164" w:history="1">
        <w:r w:rsidR="00EF2606" w:rsidRPr="00293385">
          <w:rPr>
            <w:rStyle w:val="Hyperlink"/>
            <w:noProof/>
            <w:lang w:bidi="en-US"/>
          </w:rPr>
          <w:t>4.</w:t>
        </w:r>
        <w:r w:rsidR="00EF2606">
          <w:rPr>
            <w:rFonts w:asciiTheme="minorHAnsi" w:eastAsiaTheme="minorEastAsia" w:hAnsiTheme="minorHAnsi" w:cstheme="minorBidi"/>
            <w:noProof/>
            <w:kern w:val="0"/>
            <w:sz w:val="22"/>
            <w:szCs w:val="22"/>
            <w:lang w:eastAsia="pt-BR" w:bidi="ar-SA"/>
          </w:rPr>
          <w:tab/>
        </w:r>
        <w:r w:rsidR="00EF2606" w:rsidRPr="00293385">
          <w:rPr>
            <w:rStyle w:val="Hyperlink"/>
            <w:noProof/>
            <w:lang w:bidi="en-US"/>
          </w:rPr>
          <w:t>METODOLOGIA</w:t>
        </w:r>
        <w:r w:rsidR="00EF2606">
          <w:rPr>
            <w:noProof/>
          </w:rPr>
          <w:tab/>
        </w:r>
        <w:r w:rsidR="00EF2606">
          <w:rPr>
            <w:noProof/>
          </w:rPr>
          <w:fldChar w:fldCharType="begin"/>
        </w:r>
        <w:r w:rsidR="00EF2606">
          <w:rPr>
            <w:noProof/>
          </w:rPr>
          <w:instrText xml:space="preserve"> PAGEREF _Toc10461164 \h </w:instrText>
        </w:r>
        <w:r w:rsidR="00EF2606">
          <w:rPr>
            <w:noProof/>
          </w:rPr>
        </w:r>
        <w:r w:rsidR="00EF2606">
          <w:rPr>
            <w:noProof/>
          </w:rPr>
          <w:fldChar w:fldCharType="separate"/>
        </w:r>
        <w:r>
          <w:rPr>
            <w:noProof/>
          </w:rPr>
          <w:t>12</w:t>
        </w:r>
        <w:r w:rsidR="00EF2606">
          <w:rPr>
            <w:noProof/>
          </w:rPr>
          <w:fldChar w:fldCharType="end"/>
        </w:r>
      </w:hyperlink>
    </w:p>
    <w:p w14:paraId="4FD1BFB3" w14:textId="0672ABDF" w:rsidR="00EF2606" w:rsidRDefault="00AB0B7E">
      <w:pPr>
        <w:pStyle w:val="Sumrio2"/>
        <w:tabs>
          <w:tab w:val="left" w:pos="880"/>
          <w:tab w:val="right" w:leader="dot" w:pos="9061"/>
        </w:tabs>
        <w:rPr>
          <w:rFonts w:asciiTheme="minorHAnsi" w:eastAsiaTheme="minorEastAsia" w:hAnsiTheme="minorHAnsi" w:cstheme="minorBidi"/>
          <w:noProof/>
          <w:kern w:val="0"/>
          <w:sz w:val="22"/>
          <w:szCs w:val="22"/>
          <w:lang w:eastAsia="pt-BR" w:bidi="ar-SA"/>
        </w:rPr>
      </w:pPr>
      <w:hyperlink w:anchor="_Toc10461165" w:history="1">
        <w:r w:rsidR="00EF2606" w:rsidRPr="00293385">
          <w:rPr>
            <w:rStyle w:val="Hyperlink"/>
            <w:noProof/>
            <w:lang w:bidi="en-US"/>
          </w:rPr>
          <w:t>4.1</w:t>
        </w:r>
        <w:r w:rsidR="00EF2606">
          <w:rPr>
            <w:rFonts w:asciiTheme="minorHAnsi" w:eastAsiaTheme="minorEastAsia" w:hAnsiTheme="minorHAnsi" w:cstheme="minorBidi"/>
            <w:noProof/>
            <w:kern w:val="0"/>
            <w:sz w:val="22"/>
            <w:szCs w:val="22"/>
            <w:lang w:eastAsia="pt-BR" w:bidi="ar-SA"/>
          </w:rPr>
          <w:tab/>
        </w:r>
        <w:r w:rsidR="00EF2606" w:rsidRPr="00293385">
          <w:rPr>
            <w:rStyle w:val="Hyperlink"/>
            <w:noProof/>
            <w:lang w:bidi="en-US"/>
          </w:rPr>
          <w:t>PROCEDIMENTO</w:t>
        </w:r>
        <w:r w:rsidR="00EF2606">
          <w:rPr>
            <w:noProof/>
          </w:rPr>
          <w:tab/>
        </w:r>
        <w:r w:rsidR="00EF2606">
          <w:rPr>
            <w:noProof/>
          </w:rPr>
          <w:fldChar w:fldCharType="begin"/>
        </w:r>
        <w:r w:rsidR="00EF2606">
          <w:rPr>
            <w:noProof/>
          </w:rPr>
          <w:instrText xml:space="preserve"> PAGEREF _Toc10461165 \h </w:instrText>
        </w:r>
        <w:r w:rsidR="00EF2606">
          <w:rPr>
            <w:noProof/>
          </w:rPr>
        </w:r>
        <w:r w:rsidR="00EF2606">
          <w:rPr>
            <w:noProof/>
          </w:rPr>
          <w:fldChar w:fldCharType="separate"/>
        </w:r>
        <w:r>
          <w:rPr>
            <w:noProof/>
          </w:rPr>
          <w:t>21</w:t>
        </w:r>
        <w:r w:rsidR="00EF2606">
          <w:rPr>
            <w:noProof/>
          </w:rPr>
          <w:fldChar w:fldCharType="end"/>
        </w:r>
      </w:hyperlink>
    </w:p>
    <w:p w14:paraId="3CB40A9F" w14:textId="207377E5" w:rsidR="00EF2606" w:rsidRDefault="00AB0B7E">
      <w:pPr>
        <w:pStyle w:val="Sumrio1"/>
        <w:rPr>
          <w:rFonts w:asciiTheme="minorHAnsi" w:eastAsiaTheme="minorEastAsia" w:hAnsiTheme="minorHAnsi" w:cstheme="minorBidi"/>
          <w:noProof/>
          <w:kern w:val="0"/>
          <w:sz w:val="22"/>
          <w:szCs w:val="22"/>
          <w:lang w:eastAsia="pt-BR" w:bidi="ar-SA"/>
        </w:rPr>
      </w:pPr>
      <w:hyperlink w:anchor="_Toc10461166" w:history="1">
        <w:r w:rsidR="00EF2606" w:rsidRPr="00293385">
          <w:rPr>
            <w:rStyle w:val="Hyperlink"/>
            <w:noProof/>
            <w:lang w:bidi="en-US"/>
          </w:rPr>
          <w:t>5.</w:t>
        </w:r>
        <w:r w:rsidR="00EF2606">
          <w:rPr>
            <w:rFonts w:asciiTheme="minorHAnsi" w:eastAsiaTheme="minorEastAsia" w:hAnsiTheme="minorHAnsi" w:cstheme="minorBidi"/>
            <w:noProof/>
            <w:kern w:val="0"/>
            <w:sz w:val="22"/>
            <w:szCs w:val="22"/>
            <w:lang w:eastAsia="pt-BR" w:bidi="ar-SA"/>
          </w:rPr>
          <w:tab/>
        </w:r>
        <w:r w:rsidR="00EF2606" w:rsidRPr="00293385">
          <w:rPr>
            <w:rStyle w:val="Hyperlink"/>
            <w:noProof/>
            <w:lang w:bidi="en-US"/>
          </w:rPr>
          <w:t>RESULTADOS ESPERADOS</w:t>
        </w:r>
        <w:r w:rsidR="00EF2606">
          <w:rPr>
            <w:noProof/>
          </w:rPr>
          <w:tab/>
        </w:r>
        <w:r w:rsidR="00EF2606">
          <w:rPr>
            <w:noProof/>
          </w:rPr>
          <w:fldChar w:fldCharType="begin"/>
        </w:r>
        <w:r w:rsidR="00EF2606">
          <w:rPr>
            <w:noProof/>
          </w:rPr>
          <w:instrText xml:space="preserve"> PAGEREF _Toc10461166 \h </w:instrText>
        </w:r>
        <w:r w:rsidR="00EF2606">
          <w:rPr>
            <w:noProof/>
          </w:rPr>
        </w:r>
        <w:r w:rsidR="00EF2606">
          <w:rPr>
            <w:noProof/>
          </w:rPr>
          <w:fldChar w:fldCharType="separate"/>
        </w:r>
        <w:r>
          <w:rPr>
            <w:noProof/>
          </w:rPr>
          <w:t>27</w:t>
        </w:r>
        <w:r w:rsidR="00EF2606">
          <w:rPr>
            <w:noProof/>
          </w:rPr>
          <w:fldChar w:fldCharType="end"/>
        </w:r>
      </w:hyperlink>
    </w:p>
    <w:p w14:paraId="6208525F" w14:textId="7B2AB433" w:rsidR="00EF2606" w:rsidRDefault="00AB0B7E">
      <w:pPr>
        <w:pStyle w:val="Sumrio1"/>
        <w:rPr>
          <w:rFonts w:asciiTheme="minorHAnsi" w:eastAsiaTheme="minorEastAsia" w:hAnsiTheme="minorHAnsi" w:cstheme="minorBidi"/>
          <w:noProof/>
          <w:kern w:val="0"/>
          <w:sz w:val="22"/>
          <w:szCs w:val="22"/>
          <w:lang w:eastAsia="pt-BR" w:bidi="ar-SA"/>
        </w:rPr>
      </w:pPr>
      <w:hyperlink w:anchor="_Toc10461167" w:history="1">
        <w:r w:rsidR="00EF2606" w:rsidRPr="00293385">
          <w:rPr>
            <w:rStyle w:val="Hyperlink"/>
            <w:noProof/>
            <w:lang w:bidi="en-US"/>
          </w:rPr>
          <w:t>6.</w:t>
        </w:r>
        <w:r w:rsidR="00EF2606">
          <w:rPr>
            <w:rFonts w:asciiTheme="minorHAnsi" w:eastAsiaTheme="minorEastAsia" w:hAnsiTheme="minorHAnsi" w:cstheme="minorBidi"/>
            <w:noProof/>
            <w:kern w:val="0"/>
            <w:sz w:val="22"/>
            <w:szCs w:val="22"/>
            <w:lang w:eastAsia="pt-BR" w:bidi="ar-SA"/>
          </w:rPr>
          <w:tab/>
        </w:r>
        <w:r w:rsidR="00EF2606" w:rsidRPr="00293385">
          <w:rPr>
            <w:rStyle w:val="Hyperlink"/>
            <w:noProof/>
            <w:lang w:bidi="en-US"/>
          </w:rPr>
          <w:t>CONCLUSÃO PARCIAL</w:t>
        </w:r>
        <w:r w:rsidR="00EF2606">
          <w:rPr>
            <w:noProof/>
          </w:rPr>
          <w:tab/>
        </w:r>
        <w:r w:rsidR="00EF2606">
          <w:rPr>
            <w:noProof/>
          </w:rPr>
          <w:fldChar w:fldCharType="begin"/>
        </w:r>
        <w:r w:rsidR="00EF2606">
          <w:rPr>
            <w:noProof/>
          </w:rPr>
          <w:instrText xml:space="preserve"> PAGEREF _Toc10461167 \h </w:instrText>
        </w:r>
        <w:r w:rsidR="00EF2606">
          <w:rPr>
            <w:noProof/>
          </w:rPr>
        </w:r>
        <w:r w:rsidR="00EF2606">
          <w:rPr>
            <w:noProof/>
          </w:rPr>
          <w:fldChar w:fldCharType="separate"/>
        </w:r>
        <w:r>
          <w:rPr>
            <w:noProof/>
          </w:rPr>
          <w:t>27</w:t>
        </w:r>
        <w:r w:rsidR="00EF2606">
          <w:rPr>
            <w:noProof/>
          </w:rPr>
          <w:fldChar w:fldCharType="end"/>
        </w:r>
      </w:hyperlink>
    </w:p>
    <w:p w14:paraId="744CF3D4" w14:textId="08F3051E" w:rsidR="00EF2606" w:rsidRDefault="00AB0B7E">
      <w:pPr>
        <w:pStyle w:val="Sumrio1"/>
        <w:rPr>
          <w:rFonts w:asciiTheme="minorHAnsi" w:eastAsiaTheme="minorEastAsia" w:hAnsiTheme="minorHAnsi" w:cstheme="minorBidi"/>
          <w:noProof/>
          <w:kern w:val="0"/>
          <w:sz w:val="22"/>
          <w:szCs w:val="22"/>
          <w:lang w:eastAsia="pt-BR" w:bidi="ar-SA"/>
        </w:rPr>
      </w:pPr>
      <w:hyperlink w:anchor="_Toc10461168" w:history="1">
        <w:r w:rsidR="00EF2606" w:rsidRPr="00293385">
          <w:rPr>
            <w:rStyle w:val="Hyperlink"/>
            <w:noProof/>
            <w:lang w:bidi="en-US"/>
          </w:rPr>
          <w:t>REFERÊNCIAS</w:t>
        </w:r>
        <w:r w:rsidR="00EF2606">
          <w:rPr>
            <w:noProof/>
          </w:rPr>
          <w:tab/>
        </w:r>
        <w:r w:rsidR="00EF2606">
          <w:rPr>
            <w:noProof/>
          </w:rPr>
          <w:fldChar w:fldCharType="begin"/>
        </w:r>
        <w:r w:rsidR="00EF2606">
          <w:rPr>
            <w:noProof/>
          </w:rPr>
          <w:instrText xml:space="preserve"> PAGEREF _Toc10461168 \h </w:instrText>
        </w:r>
        <w:r w:rsidR="00EF2606">
          <w:rPr>
            <w:noProof/>
          </w:rPr>
        </w:r>
        <w:r w:rsidR="00EF2606">
          <w:rPr>
            <w:noProof/>
          </w:rPr>
          <w:fldChar w:fldCharType="separate"/>
        </w:r>
        <w:r>
          <w:rPr>
            <w:noProof/>
          </w:rPr>
          <w:t>29</w:t>
        </w:r>
        <w:r w:rsidR="00EF2606">
          <w:rPr>
            <w:noProof/>
          </w:rPr>
          <w:fldChar w:fldCharType="end"/>
        </w:r>
      </w:hyperlink>
    </w:p>
    <w:p w14:paraId="6EC9ACB5" w14:textId="39C94C67" w:rsidR="00AD0D9C" w:rsidRDefault="00337199" w:rsidP="00CF40AE">
      <w:pPr>
        <w:rPr>
          <w:bCs/>
          <w:szCs w:val="28"/>
        </w:rPr>
        <w:sectPr w:rsidR="00AD0D9C">
          <w:headerReference w:type="default" r:id="rId8"/>
          <w:pgSz w:w="11906" w:h="16838"/>
          <w:pgMar w:top="2268" w:right="1134" w:bottom="1134" w:left="1701" w:header="1701" w:footer="720" w:gutter="0"/>
          <w:cols w:space="720"/>
        </w:sectPr>
      </w:pPr>
      <w:r>
        <w:rPr>
          <w:szCs w:val="21"/>
        </w:rPr>
        <w:fldChar w:fldCharType="end"/>
      </w:r>
      <w:bookmarkStart w:id="5" w:name="__RefHeading__1577_170391511"/>
      <w:bookmarkStart w:id="6" w:name="_Toc467926358"/>
      <w:bookmarkStart w:id="7" w:name="_Toc467926519"/>
    </w:p>
    <w:p w14:paraId="3CDCCD52" w14:textId="36C2EB4D" w:rsidR="00763D9F" w:rsidRDefault="00337199" w:rsidP="00E709D3">
      <w:pPr>
        <w:pStyle w:val="Ttulo1"/>
        <w:numPr>
          <w:ilvl w:val="0"/>
          <w:numId w:val="30"/>
        </w:numPr>
        <w:ind w:left="0" w:firstLine="0"/>
        <w:rPr>
          <w:b w:val="0"/>
          <w:bCs/>
          <w:szCs w:val="28"/>
          <w:lang w:val="pt-BR"/>
        </w:rPr>
      </w:pPr>
      <w:bookmarkStart w:id="8" w:name="_Toc10461160"/>
      <w:r w:rsidRPr="008C1105">
        <w:rPr>
          <w:bCs/>
          <w:szCs w:val="28"/>
          <w:lang w:val="pt-BR"/>
        </w:rPr>
        <w:lastRenderedPageBreak/>
        <w:t>I</w:t>
      </w:r>
      <w:r>
        <w:rPr>
          <w:bCs/>
          <w:szCs w:val="28"/>
          <w:lang w:val="pt-BR"/>
        </w:rPr>
        <w:t>NTRODUÇÃO</w:t>
      </w:r>
      <w:bookmarkEnd w:id="5"/>
      <w:bookmarkEnd w:id="6"/>
      <w:bookmarkEnd w:id="7"/>
      <w:bookmarkEnd w:id="8"/>
    </w:p>
    <w:p w14:paraId="15F6C0CD" w14:textId="77777777" w:rsidR="00337199" w:rsidRPr="00337199" w:rsidRDefault="00337199" w:rsidP="00337199">
      <w:pPr>
        <w:pStyle w:val="Standard"/>
      </w:pPr>
    </w:p>
    <w:p w14:paraId="3BFABF08" w14:textId="45B1CDAC" w:rsidR="00512FCF" w:rsidRPr="00512FCF" w:rsidRDefault="00512FCF" w:rsidP="00512FCF">
      <w:pPr>
        <w:ind w:firstLine="709"/>
        <w:rPr>
          <w:rFonts w:cs="Times New Roman"/>
        </w:rPr>
      </w:pPr>
      <w:r w:rsidRPr="00512FCF">
        <w:rPr>
          <w:rFonts w:cs="Times New Roman"/>
        </w:rPr>
        <w:t xml:space="preserve">A humanidade em pouco tempo presenciou vários avanços </w:t>
      </w:r>
      <w:sdt>
        <w:sdtPr>
          <w:rPr>
            <w:rFonts w:cs="Times New Roman"/>
          </w:rPr>
          <w:tag w:val="goog_rdk_1"/>
          <w:id w:val="61688561"/>
        </w:sdtPr>
        <w:sdtContent/>
      </w:sdt>
      <w:sdt>
        <w:sdtPr>
          <w:rPr>
            <w:rFonts w:cs="Times New Roman"/>
          </w:rPr>
          <w:tag w:val="goog_rdk_4"/>
          <w:id w:val="1656575800"/>
        </w:sdtPr>
        <w:sdtContent/>
      </w:sdt>
      <w:sdt>
        <w:sdtPr>
          <w:rPr>
            <w:rFonts w:cs="Times New Roman"/>
          </w:rPr>
          <w:tag w:val="goog_rdk_8"/>
          <w:id w:val="1609316931"/>
        </w:sdtPr>
        <w:sdtContent/>
      </w:sdt>
      <w:sdt>
        <w:sdtPr>
          <w:rPr>
            <w:rFonts w:cs="Times New Roman"/>
          </w:rPr>
          <w:tag w:val="goog_rdk_15"/>
          <w:id w:val="1646238341"/>
        </w:sdtPr>
        <w:sdtContent/>
      </w:sdt>
      <w:sdt>
        <w:sdtPr>
          <w:rPr>
            <w:rFonts w:cs="Times New Roman"/>
          </w:rPr>
          <w:tag w:val="goog_rdk_23"/>
          <w:id w:val="1121880619"/>
        </w:sdtPr>
        <w:sdtContent/>
      </w:sdt>
      <w:sdt>
        <w:sdtPr>
          <w:rPr>
            <w:rFonts w:cs="Times New Roman"/>
          </w:rPr>
          <w:tag w:val="goog_rdk_35"/>
          <w:id w:val="-2364864"/>
        </w:sdtPr>
        <w:sdtContent/>
      </w:sdt>
      <w:sdt>
        <w:sdtPr>
          <w:rPr>
            <w:rFonts w:cs="Times New Roman"/>
          </w:rPr>
          <w:tag w:val="goog_rdk_48"/>
          <w:id w:val="2178391"/>
        </w:sdtPr>
        <w:sdtContent/>
      </w:sdt>
      <w:sdt>
        <w:sdtPr>
          <w:rPr>
            <w:rFonts w:cs="Times New Roman"/>
          </w:rPr>
          <w:tag w:val="goog_rdk_64"/>
          <w:id w:val="-2044889672"/>
        </w:sdtPr>
        <w:sdtContent/>
      </w:sdt>
      <w:sdt>
        <w:sdtPr>
          <w:rPr>
            <w:rFonts w:cs="Times New Roman"/>
          </w:rPr>
          <w:tag w:val="goog_rdk_83"/>
          <w:id w:val="1704826093"/>
        </w:sdtPr>
        <w:sdtContent/>
      </w:sdt>
      <w:sdt>
        <w:sdtPr>
          <w:rPr>
            <w:rFonts w:cs="Times New Roman"/>
          </w:rPr>
          <w:tag w:val="goog_rdk_104"/>
          <w:id w:val="-1208719395"/>
        </w:sdtPr>
        <w:sdtContent/>
      </w:sdt>
      <w:sdt>
        <w:sdtPr>
          <w:rPr>
            <w:rFonts w:cs="Times New Roman"/>
          </w:rPr>
          <w:tag w:val="goog_rdk_122"/>
          <w:id w:val="-813867381"/>
        </w:sdtPr>
        <w:sdtContent/>
      </w:sdt>
      <w:sdt>
        <w:sdtPr>
          <w:rPr>
            <w:rFonts w:cs="Times New Roman"/>
          </w:rPr>
          <w:tag w:val="goog_rdk_148"/>
          <w:id w:val="1659731310"/>
        </w:sdtPr>
        <w:sdtContent/>
      </w:sdt>
      <w:sdt>
        <w:sdtPr>
          <w:rPr>
            <w:rFonts w:cs="Times New Roman"/>
          </w:rPr>
          <w:tag w:val="goog_rdk_175"/>
          <w:id w:val="1353075262"/>
        </w:sdtPr>
        <w:sdtContent/>
      </w:sdt>
      <w:sdt>
        <w:sdtPr>
          <w:rPr>
            <w:rFonts w:cs="Times New Roman"/>
          </w:rPr>
          <w:tag w:val="goog_rdk_203"/>
          <w:id w:val="2079169358"/>
        </w:sdtPr>
        <w:sdtContent/>
      </w:sdt>
      <w:sdt>
        <w:sdtPr>
          <w:rPr>
            <w:rFonts w:cs="Times New Roman"/>
          </w:rPr>
          <w:tag w:val="goog_rdk_233"/>
          <w:id w:val="1829480987"/>
        </w:sdtPr>
        <w:sdtContent/>
      </w:sdt>
      <w:sdt>
        <w:sdtPr>
          <w:rPr>
            <w:rFonts w:cs="Times New Roman"/>
          </w:rPr>
          <w:tag w:val="goog_rdk_264"/>
          <w:id w:val="1061518239"/>
        </w:sdtPr>
        <w:sdtContent/>
      </w:sdt>
      <w:r w:rsidRPr="00512FCF">
        <w:rPr>
          <w:rFonts w:cs="Times New Roman"/>
        </w:rPr>
        <w:t xml:space="preserve">tecnológicos. </w:t>
      </w:r>
      <w:r>
        <w:rPr>
          <w:rFonts w:cs="Times New Roman"/>
        </w:rPr>
        <w:t xml:space="preserve">Hoje, </w:t>
      </w:r>
      <w:r w:rsidRPr="00512FCF">
        <w:rPr>
          <w:rFonts w:cs="Times New Roman"/>
        </w:rPr>
        <w:t xml:space="preserve">vemos o que </w:t>
      </w:r>
      <w:sdt>
        <w:sdtPr>
          <w:rPr>
            <w:rFonts w:cs="Times New Roman"/>
          </w:rPr>
          <w:tag w:val="goog_rdk_0"/>
          <w:id w:val="274537196"/>
        </w:sdtPr>
        <w:sdtContent/>
      </w:sdt>
      <w:sdt>
        <w:sdtPr>
          <w:rPr>
            <w:rFonts w:cs="Times New Roman"/>
          </w:rPr>
          <w:tag w:val="goog_rdk_3"/>
          <w:id w:val="564226358"/>
        </w:sdtPr>
        <w:sdtContent/>
      </w:sdt>
      <w:sdt>
        <w:sdtPr>
          <w:rPr>
            <w:rFonts w:cs="Times New Roman"/>
          </w:rPr>
          <w:tag w:val="goog_rdk_7"/>
          <w:id w:val="-1857877770"/>
        </w:sdtPr>
        <w:sdtContent/>
      </w:sdt>
      <w:sdt>
        <w:sdtPr>
          <w:rPr>
            <w:rFonts w:cs="Times New Roman"/>
          </w:rPr>
          <w:tag w:val="goog_rdk_13"/>
          <w:id w:val="522602250"/>
        </w:sdtPr>
        <w:sdtContent/>
      </w:sdt>
      <w:sdt>
        <w:sdtPr>
          <w:rPr>
            <w:rFonts w:cs="Times New Roman"/>
          </w:rPr>
          <w:tag w:val="goog_rdk_20"/>
          <w:id w:val="-1672566246"/>
        </w:sdtPr>
        <w:sdtContent/>
      </w:sdt>
      <w:sdt>
        <w:sdtPr>
          <w:rPr>
            <w:rFonts w:cs="Times New Roman"/>
          </w:rPr>
          <w:tag w:val="goog_rdk_32"/>
          <w:id w:val="442729513"/>
        </w:sdtPr>
        <w:sdtContent/>
      </w:sdt>
      <w:sdt>
        <w:sdtPr>
          <w:rPr>
            <w:rFonts w:cs="Times New Roman"/>
          </w:rPr>
          <w:tag w:val="goog_rdk_45"/>
          <w:id w:val="1695038910"/>
        </w:sdtPr>
        <w:sdtContent/>
      </w:sdt>
      <w:sdt>
        <w:sdtPr>
          <w:rPr>
            <w:rFonts w:cs="Times New Roman"/>
          </w:rPr>
          <w:tag w:val="goog_rdk_60"/>
          <w:id w:val="-168098979"/>
        </w:sdtPr>
        <w:sdtContent/>
      </w:sdt>
      <w:sdt>
        <w:sdtPr>
          <w:rPr>
            <w:rFonts w:cs="Times New Roman"/>
          </w:rPr>
          <w:tag w:val="goog_rdk_79"/>
          <w:id w:val="1230897162"/>
        </w:sdtPr>
        <w:sdtContent/>
      </w:sdt>
      <w:sdt>
        <w:sdtPr>
          <w:rPr>
            <w:rFonts w:cs="Times New Roman"/>
          </w:rPr>
          <w:tag w:val="goog_rdk_100"/>
          <w:id w:val="-882013133"/>
        </w:sdtPr>
        <w:sdtContent/>
      </w:sdt>
      <w:sdt>
        <w:sdtPr>
          <w:rPr>
            <w:rFonts w:cs="Times New Roman"/>
          </w:rPr>
          <w:tag w:val="goog_rdk_118"/>
          <w:id w:val="-859742519"/>
        </w:sdtPr>
        <w:sdtContent/>
      </w:sdt>
      <w:sdt>
        <w:sdtPr>
          <w:rPr>
            <w:rFonts w:cs="Times New Roman"/>
          </w:rPr>
          <w:tag w:val="goog_rdk_144"/>
          <w:id w:val="-1764140375"/>
        </w:sdtPr>
        <w:sdtContent/>
      </w:sdt>
      <w:sdt>
        <w:sdtPr>
          <w:rPr>
            <w:rFonts w:cs="Times New Roman"/>
          </w:rPr>
          <w:tag w:val="goog_rdk_171"/>
          <w:id w:val="1701967504"/>
        </w:sdtPr>
        <w:sdtContent/>
      </w:sdt>
      <w:sdt>
        <w:sdtPr>
          <w:rPr>
            <w:rFonts w:cs="Times New Roman"/>
          </w:rPr>
          <w:tag w:val="goog_rdk_199"/>
          <w:id w:val="1340744933"/>
        </w:sdtPr>
        <w:sdtContent/>
      </w:sdt>
      <w:sdt>
        <w:sdtPr>
          <w:rPr>
            <w:rFonts w:cs="Times New Roman"/>
          </w:rPr>
          <w:tag w:val="goog_rdk_229"/>
          <w:id w:val="-1344166361"/>
        </w:sdtPr>
        <w:sdtContent/>
      </w:sdt>
      <w:sdt>
        <w:sdtPr>
          <w:rPr>
            <w:rFonts w:cs="Times New Roman"/>
          </w:rPr>
          <w:tag w:val="goog_rdk_260"/>
          <w:id w:val="-1909294320"/>
        </w:sdtPr>
        <w:sdtContent/>
      </w:sdt>
      <w:r w:rsidRPr="00512FCF">
        <w:rPr>
          <w:rFonts w:cs="Times New Roman"/>
        </w:rPr>
        <w:t xml:space="preserve">chamamos de início </w:t>
      </w:r>
      <w:r>
        <w:rPr>
          <w:rFonts w:cs="Times New Roman"/>
        </w:rPr>
        <w:t>da</w:t>
      </w:r>
      <w:r w:rsidRPr="00512FCF">
        <w:rPr>
          <w:rFonts w:cs="Times New Roman"/>
        </w:rPr>
        <w:t xml:space="preserve"> “Indústria</w:t>
      </w:r>
      <w:r>
        <w:rPr>
          <w:rFonts w:cs="Times New Roman"/>
        </w:rPr>
        <w:t xml:space="preserve"> 4.0”</w:t>
      </w:r>
      <w:r w:rsidRPr="00512FCF">
        <w:rPr>
          <w:rFonts w:cs="Times New Roman"/>
        </w:rPr>
        <w:t xml:space="preserve">: empresas totalmente interligadas por meio de redes dentro da indústria, robôs autônomos com capacidade de decidir qual o melhor caminho para se produzir uma peça, novos conceitos de segurança virtual entre outros (AZEVEDO, 2013). </w:t>
      </w:r>
    </w:p>
    <w:p w14:paraId="1D7F712C" w14:textId="4B006BEA" w:rsidR="00512FCF" w:rsidRPr="00512FCF" w:rsidRDefault="00512FCF" w:rsidP="00512FCF">
      <w:pPr>
        <w:ind w:firstLine="709"/>
        <w:rPr>
          <w:rFonts w:cs="Times New Roman"/>
        </w:rPr>
      </w:pPr>
      <w:r w:rsidRPr="00512FCF">
        <w:rPr>
          <w:rFonts w:cs="Times New Roman"/>
        </w:rPr>
        <w:t xml:space="preserve"> “</w:t>
      </w:r>
      <w:r w:rsidR="00337199">
        <w:rPr>
          <w:rFonts w:cs="Times New Roman"/>
        </w:rPr>
        <w:t>’</w:t>
      </w:r>
      <w:r w:rsidRPr="00512FCF">
        <w:rPr>
          <w:rFonts w:cs="Times New Roman"/>
        </w:rPr>
        <w:t>Indústria 4.0’, ‘</w:t>
      </w:r>
      <w:proofErr w:type="spellStart"/>
      <w:r w:rsidRPr="00512FCF">
        <w:rPr>
          <w:rFonts w:cs="Times New Roman"/>
          <w:i/>
        </w:rPr>
        <w:t>smart</w:t>
      </w:r>
      <w:proofErr w:type="spellEnd"/>
      <w:r w:rsidRPr="00512FCF">
        <w:rPr>
          <w:rFonts w:cs="Times New Roman"/>
          <w:i/>
        </w:rPr>
        <w:t xml:space="preserve"> </w:t>
      </w:r>
      <w:proofErr w:type="spellStart"/>
      <w:r w:rsidRPr="00512FCF">
        <w:rPr>
          <w:rFonts w:cs="Times New Roman"/>
          <w:i/>
        </w:rPr>
        <w:t>factory</w:t>
      </w:r>
      <w:proofErr w:type="spellEnd"/>
      <w:r w:rsidRPr="00512FCF">
        <w:rPr>
          <w:rFonts w:cs="Times New Roman"/>
          <w:i/>
        </w:rPr>
        <w:t>’</w:t>
      </w:r>
      <w:r w:rsidRPr="00512FCF">
        <w:rPr>
          <w:rFonts w:cs="Times New Roman"/>
          <w:i/>
          <w:vertAlign w:val="superscript"/>
        </w:rPr>
        <w:footnoteReference w:id="1"/>
      </w:r>
      <w:r w:rsidRPr="00512FCF">
        <w:rPr>
          <w:rFonts w:cs="Times New Roman"/>
        </w:rPr>
        <w:t>, ‘</w:t>
      </w:r>
      <w:proofErr w:type="spellStart"/>
      <w:r w:rsidR="006C6867">
        <w:rPr>
          <w:rFonts w:cs="Times New Roman"/>
          <w:i/>
        </w:rPr>
        <w:t>intelli</w:t>
      </w:r>
      <w:r w:rsidRPr="00512FCF">
        <w:rPr>
          <w:rFonts w:cs="Times New Roman"/>
          <w:i/>
        </w:rPr>
        <w:t>gent</w:t>
      </w:r>
      <w:proofErr w:type="spellEnd"/>
      <w:r w:rsidRPr="00512FCF">
        <w:rPr>
          <w:rFonts w:cs="Times New Roman"/>
          <w:i/>
        </w:rPr>
        <w:t xml:space="preserve"> </w:t>
      </w:r>
      <w:proofErr w:type="spellStart"/>
      <w:r w:rsidRPr="00512FCF">
        <w:rPr>
          <w:rFonts w:cs="Times New Roman"/>
          <w:i/>
        </w:rPr>
        <w:t>factor</w:t>
      </w:r>
      <w:proofErr w:type="spellEnd"/>
      <w:r w:rsidRPr="00512FCF">
        <w:rPr>
          <w:rFonts w:cs="Times New Roman"/>
        </w:rPr>
        <w:t>’</w:t>
      </w:r>
      <w:r w:rsidRPr="00512FCF">
        <w:rPr>
          <w:rFonts w:cs="Times New Roman"/>
          <w:vertAlign w:val="superscript"/>
        </w:rPr>
        <w:footnoteReference w:id="2"/>
      </w:r>
      <w:r w:rsidRPr="00512FCF">
        <w:rPr>
          <w:rFonts w:cs="Times New Roman"/>
        </w:rPr>
        <w:t>, ‘</w:t>
      </w:r>
      <w:proofErr w:type="spellStart"/>
      <w:r w:rsidRPr="00512FCF">
        <w:rPr>
          <w:rFonts w:cs="Times New Roman"/>
          <w:i/>
        </w:rPr>
        <w:t>factory</w:t>
      </w:r>
      <w:proofErr w:type="spellEnd"/>
      <w:r w:rsidRPr="00512FCF">
        <w:rPr>
          <w:rFonts w:cs="Times New Roman"/>
          <w:i/>
        </w:rPr>
        <w:t xml:space="preserve"> </w:t>
      </w:r>
      <w:proofErr w:type="spellStart"/>
      <w:r w:rsidRPr="00512FCF">
        <w:rPr>
          <w:rFonts w:cs="Times New Roman"/>
          <w:i/>
        </w:rPr>
        <w:t>of</w:t>
      </w:r>
      <w:proofErr w:type="spellEnd"/>
      <w:r w:rsidRPr="00512FCF">
        <w:rPr>
          <w:rFonts w:cs="Times New Roman"/>
          <w:i/>
        </w:rPr>
        <w:t xml:space="preserve"> </w:t>
      </w:r>
      <w:proofErr w:type="spellStart"/>
      <w:r w:rsidRPr="00512FCF">
        <w:rPr>
          <w:rFonts w:cs="Times New Roman"/>
          <w:i/>
        </w:rPr>
        <w:t>the</w:t>
      </w:r>
      <w:proofErr w:type="spellEnd"/>
      <w:r w:rsidRPr="00512FCF">
        <w:rPr>
          <w:rFonts w:cs="Times New Roman"/>
          <w:i/>
        </w:rPr>
        <w:t xml:space="preserve"> future’</w:t>
      </w:r>
      <w:r w:rsidRPr="00512FCF">
        <w:rPr>
          <w:rFonts w:cs="Times New Roman"/>
          <w:i/>
          <w:vertAlign w:val="superscript"/>
        </w:rPr>
        <w:footnoteReference w:id="3"/>
      </w:r>
      <w:r w:rsidRPr="00512FCF">
        <w:rPr>
          <w:rFonts w:cs="Times New Roman"/>
          <w:i/>
        </w:rPr>
        <w:t xml:space="preserve"> </w:t>
      </w:r>
      <w:r w:rsidRPr="00512FCF">
        <w:rPr>
          <w:rFonts w:cs="Times New Roman"/>
        </w:rPr>
        <w:t xml:space="preserve">são termos que descrevem uma visão do que será uma fábrica no futuro” (BAYGIN </w:t>
      </w:r>
      <w:r w:rsidRPr="00512FCF">
        <w:rPr>
          <w:rFonts w:cs="Times New Roman"/>
          <w:i/>
        </w:rPr>
        <w:t>et al</w:t>
      </w:r>
      <w:r w:rsidRPr="00512FCF">
        <w:rPr>
          <w:rFonts w:cs="Times New Roman"/>
        </w:rPr>
        <w:t xml:space="preserve">. 2016 </w:t>
      </w:r>
      <w:r w:rsidRPr="00512FCF">
        <w:rPr>
          <w:rFonts w:cs="Times New Roman"/>
          <w:i/>
        </w:rPr>
        <w:t xml:space="preserve">apud </w:t>
      </w:r>
      <w:r w:rsidRPr="00512FCF">
        <w:rPr>
          <w:rFonts w:cs="Times New Roman"/>
        </w:rPr>
        <w:t>COSTA, abr. 2017, p. 7). “Nesta visão as fábricas serão muito mais inteligentes, flexíveis, dinâmicas e ágeis. Outra definição para ‘</w:t>
      </w:r>
      <w:proofErr w:type="spellStart"/>
      <w:r w:rsidRPr="00512FCF">
        <w:rPr>
          <w:rFonts w:cs="Times New Roman"/>
          <w:i/>
        </w:rPr>
        <w:t>smart</w:t>
      </w:r>
      <w:proofErr w:type="spellEnd"/>
      <w:r w:rsidRPr="00512FCF">
        <w:rPr>
          <w:rFonts w:cs="Times New Roman"/>
          <w:i/>
        </w:rPr>
        <w:t xml:space="preserve"> </w:t>
      </w:r>
      <w:proofErr w:type="spellStart"/>
      <w:r w:rsidRPr="00512FCF">
        <w:rPr>
          <w:rFonts w:cs="Times New Roman"/>
          <w:i/>
        </w:rPr>
        <w:t>factory</w:t>
      </w:r>
      <w:proofErr w:type="spellEnd"/>
      <w:r w:rsidRPr="00512FCF">
        <w:rPr>
          <w:rFonts w:cs="Times New Roman"/>
        </w:rPr>
        <w:t xml:space="preserve">’ é uma fábrica que faz produtos inteligentes, em equipamentos inteligentes, em cadeias de abastecimento inteligentes” (HUBA </w:t>
      </w:r>
      <w:r w:rsidRPr="00512FCF">
        <w:rPr>
          <w:rFonts w:cs="Times New Roman"/>
          <w:i/>
        </w:rPr>
        <w:t>et al</w:t>
      </w:r>
      <w:r w:rsidRPr="00512FCF">
        <w:rPr>
          <w:rFonts w:cs="Times New Roman"/>
        </w:rPr>
        <w:t xml:space="preserve">. 2016 </w:t>
      </w:r>
      <w:r w:rsidRPr="00512FCF">
        <w:rPr>
          <w:rFonts w:cs="Times New Roman"/>
          <w:i/>
        </w:rPr>
        <w:t xml:space="preserve">apud </w:t>
      </w:r>
      <w:r w:rsidRPr="00512FCF">
        <w:rPr>
          <w:rFonts w:cs="Times New Roman"/>
        </w:rPr>
        <w:t>COSTA, abr. 2017, p. 7).</w:t>
      </w:r>
    </w:p>
    <w:p w14:paraId="3D25619A" w14:textId="1428B1F8" w:rsidR="00512FCF" w:rsidRPr="00512FCF" w:rsidRDefault="00512FCF" w:rsidP="00512FCF">
      <w:pPr>
        <w:ind w:firstLine="709"/>
        <w:rPr>
          <w:rFonts w:cs="Times New Roman"/>
        </w:rPr>
      </w:pPr>
      <w:r w:rsidRPr="00512FCF">
        <w:rPr>
          <w:rFonts w:cs="Times New Roman"/>
        </w:rPr>
        <w:t xml:space="preserve">A partir desse </w:t>
      </w:r>
      <w:sdt>
        <w:sdtPr>
          <w:rPr>
            <w:rFonts w:cs="Times New Roman"/>
          </w:rPr>
          <w:tag w:val="goog_rdk_2"/>
          <w:id w:val="607622506"/>
        </w:sdtPr>
        <w:sdtContent/>
      </w:sdt>
      <w:sdt>
        <w:sdtPr>
          <w:rPr>
            <w:rFonts w:cs="Times New Roman"/>
          </w:rPr>
          <w:tag w:val="goog_rdk_6"/>
          <w:id w:val="1666205692"/>
        </w:sdtPr>
        <w:sdtContent/>
      </w:sdt>
      <w:sdt>
        <w:sdtPr>
          <w:rPr>
            <w:rFonts w:cs="Times New Roman"/>
          </w:rPr>
          <w:tag w:val="goog_rdk_12"/>
          <w:id w:val="-572276575"/>
        </w:sdtPr>
        <w:sdtContent/>
      </w:sdt>
      <w:sdt>
        <w:sdtPr>
          <w:rPr>
            <w:rFonts w:cs="Times New Roman"/>
          </w:rPr>
          <w:tag w:val="goog_rdk_19"/>
          <w:id w:val="908497240"/>
        </w:sdtPr>
        <w:sdtContent/>
      </w:sdt>
      <w:sdt>
        <w:sdtPr>
          <w:rPr>
            <w:rFonts w:cs="Times New Roman"/>
          </w:rPr>
          <w:tag w:val="goog_rdk_31"/>
          <w:id w:val="1217698162"/>
        </w:sdtPr>
        <w:sdtContent/>
      </w:sdt>
      <w:sdt>
        <w:sdtPr>
          <w:rPr>
            <w:rFonts w:cs="Times New Roman"/>
          </w:rPr>
          <w:tag w:val="goog_rdk_44"/>
          <w:id w:val="392635604"/>
        </w:sdtPr>
        <w:sdtContent/>
      </w:sdt>
      <w:sdt>
        <w:sdtPr>
          <w:rPr>
            <w:rFonts w:cs="Times New Roman"/>
          </w:rPr>
          <w:tag w:val="goog_rdk_59"/>
          <w:id w:val="660354161"/>
        </w:sdtPr>
        <w:sdtContent/>
      </w:sdt>
      <w:sdt>
        <w:sdtPr>
          <w:rPr>
            <w:rFonts w:cs="Times New Roman"/>
          </w:rPr>
          <w:tag w:val="goog_rdk_78"/>
          <w:id w:val="637915723"/>
        </w:sdtPr>
        <w:sdtContent/>
      </w:sdt>
      <w:sdt>
        <w:sdtPr>
          <w:rPr>
            <w:rFonts w:cs="Times New Roman"/>
          </w:rPr>
          <w:tag w:val="goog_rdk_99"/>
          <w:id w:val="-169956233"/>
        </w:sdtPr>
        <w:sdtContent/>
      </w:sdt>
      <w:sdt>
        <w:sdtPr>
          <w:rPr>
            <w:rFonts w:cs="Times New Roman"/>
          </w:rPr>
          <w:tag w:val="goog_rdk_127"/>
          <w:id w:val="-1311627131"/>
        </w:sdtPr>
        <w:sdtContent/>
      </w:sdt>
      <w:sdt>
        <w:sdtPr>
          <w:rPr>
            <w:rFonts w:cs="Times New Roman"/>
          </w:rPr>
          <w:tag w:val="goog_rdk_153"/>
          <w:id w:val="-1052001530"/>
        </w:sdtPr>
        <w:sdtContent/>
      </w:sdt>
      <w:sdt>
        <w:sdtPr>
          <w:rPr>
            <w:rFonts w:cs="Times New Roman"/>
          </w:rPr>
          <w:tag w:val="goog_rdk_180"/>
          <w:id w:val="888616167"/>
        </w:sdtPr>
        <w:sdtContent/>
      </w:sdt>
      <w:sdt>
        <w:sdtPr>
          <w:rPr>
            <w:rFonts w:cs="Times New Roman"/>
          </w:rPr>
          <w:tag w:val="goog_rdk_210"/>
          <w:id w:val="-505125527"/>
        </w:sdtPr>
        <w:sdtContent/>
      </w:sdt>
      <w:sdt>
        <w:sdtPr>
          <w:rPr>
            <w:rFonts w:cs="Times New Roman"/>
          </w:rPr>
          <w:tag w:val="goog_rdk_241"/>
          <w:id w:val="-1191918205"/>
        </w:sdtPr>
        <w:sdtContent/>
      </w:sdt>
      <w:sdt>
        <w:sdtPr>
          <w:rPr>
            <w:rFonts w:cs="Times New Roman"/>
          </w:rPr>
          <w:tag w:val="goog_rdk_272"/>
          <w:id w:val="-1814250360"/>
        </w:sdtPr>
        <w:sdtContent/>
      </w:sdt>
      <w:r w:rsidRPr="00512FCF">
        <w:rPr>
          <w:rFonts w:cs="Times New Roman"/>
        </w:rPr>
        <w:t>crescimento tecnológic</w:t>
      </w:r>
      <w:r>
        <w:rPr>
          <w:rFonts w:cs="Times New Roman"/>
        </w:rPr>
        <w:t xml:space="preserve">o, </w:t>
      </w:r>
      <w:r w:rsidRPr="00512FCF">
        <w:rPr>
          <w:rFonts w:cs="Times New Roman"/>
        </w:rPr>
        <w:t xml:space="preserve">foram desenvolvidos maquinários e dispositivos como a Inteligência Artificial (IA), robótica, verticalização da indústria, </w:t>
      </w:r>
      <w:proofErr w:type="spellStart"/>
      <w:r w:rsidRPr="00512FCF">
        <w:rPr>
          <w:rFonts w:cs="Times New Roman"/>
          <w:i/>
        </w:rPr>
        <w:t>cybersecurity</w:t>
      </w:r>
      <w:proofErr w:type="spellEnd"/>
      <w:r w:rsidRPr="00512FCF">
        <w:rPr>
          <w:rFonts w:cs="Times New Roman"/>
          <w:i/>
          <w:vertAlign w:val="superscript"/>
        </w:rPr>
        <w:footnoteReference w:id="4"/>
      </w:r>
      <w:r w:rsidRPr="00512FCF">
        <w:rPr>
          <w:rFonts w:cs="Times New Roman"/>
          <w:i/>
        </w:rPr>
        <w:t xml:space="preserve"> </w:t>
      </w:r>
      <w:r w:rsidRPr="00512FCF">
        <w:rPr>
          <w:rFonts w:cs="Times New Roman"/>
        </w:rPr>
        <w:t>e meios de comunicações para que os processos industriais tenham um melhor desempenho, qualidade e baixo custo, além de auxiliar os operários retirando-os de setores de riscos, este crescimento e estas tecnologias são denominadas de tecnologias habilitadoras. Com este conceito em mente se iniciou o desenvolvimento de peças e produtos por meio de equipamentos que se usam da manufatura aditiva.</w:t>
      </w:r>
    </w:p>
    <w:p w14:paraId="5E1E28C2" w14:textId="69239340" w:rsidR="00512FCF" w:rsidRPr="00512FCF" w:rsidRDefault="00512FCF" w:rsidP="00512FCF">
      <w:pPr>
        <w:ind w:firstLine="709"/>
        <w:rPr>
          <w:rFonts w:cs="Times New Roman"/>
        </w:rPr>
      </w:pPr>
      <w:r w:rsidRPr="00512FCF">
        <w:rPr>
          <w:rFonts w:cs="Times New Roman"/>
        </w:rPr>
        <w:t xml:space="preserve">Estes equipamentos são capazes de fabricar objetos por meio da adição de material, camada por camada, a partir de um modelo digital tridimensional (3D), usualmente realizado com o uso de um sistema </w:t>
      </w:r>
      <w:proofErr w:type="spellStart"/>
      <w:r w:rsidRPr="00512FCF">
        <w:rPr>
          <w:rFonts w:cs="Times New Roman"/>
          <w:i/>
        </w:rPr>
        <w:t>computer</w:t>
      </w:r>
      <w:proofErr w:type="spellEnd"/>
      <w:r w:rsidRPr="00512FCF">
        <w:rPr>
          <w:rFonts w:cs="Times New Roman"/>
          <w:i/>
        </w:rPr>
        <w:t xml:space="preserve"> </w:t>
      </w:r>
      <w:proofErr w:type="spellStart"/>
      <w:r w:rsidRPr="00512FCF">
        <w:rPr>
          <w:rFonts w:cs="Times New Roman"/>
          <w:i/>
        </w:rPr>
        <w:t>aided</w:t>
      </w:r>
      <w:proofErr w:type="spellEnd"/>
      <w:r w:rsidRPr="00512FCF">
        <w:rPr>
          <w:rFonts w:cs="Times New Roman"/>
          <w:i/>
        </w:rPr>
        <w:t xml:space="preserve"> design</w:t>
      </w:r>
      <w:r w:rsidRPr="00512FCF">
        <w:rPr>
          <w:rFonts w:cs="Times New Roman"/>
          <w:i/>
          <w:vertAlign w:val="superscript"/>
        </w:rPr>
        <w:footnoteReference w:id="5"/>
      </w:r>
      <w:r w:rsidRPr="00512FCF">
        <w:rPr>
          <w:rFonts w:cs="Times New Roman"/>
        </w:rPr>
        <w:t xml:space="preserve"> (CAD) (GIORDANO </w:t>
      </w:r>
      <w:r w:rsidRPr="00512FCF">
        <w:rPr>
          <w:rFonts w:cs="Times New Roman"/>
          <w:i/>
        </w:rPr>
        <w:t>et al</w:t>
      </w:r>
      <w:r w:rsidRPr="00512FCF">
        <w:rPr>
          <w:rFonts w:cs="Times New Roman"/>
        </w:rPr>
        <w:t xml:space="preserve">. 2016). O material que é inserido por camadas varia dos tipos de impressora 3D, por exemplo uma impressora de </w:t>
      </w:r>
      <w:proofErr w:type="spellStart"/>
      <w:r w:rsidRPr="00512FCF">
        <w:rPr>
          <w:rFonts w:cs="Times New Roman"/>
          <w:i/>
        </w:rPr>
        <w:t>selective</w:t>
      </w:r>
      <w:proofErr w:type="spellEnd"/>
      <w:r w:rsidRPr="00512FCF">
        <w:rPr>
          <w:rFonts w:cs="Times New Roman"/>
          <w:i/>
        </w:rPr>
        <w:t xml:space="preserve"> laser </w:t>
      </w:r>
      <w:proofErr w:type="spellStart"/>
      <w:r w:rsidRPr="00512FCF">
        <w:rPr>
          <w:rFonts w:cs="Times New Roman"/>
          <w:i/>
        </w:rPr>
        <w:t>sintering</w:t>
      </w:r>
      <w:proofErr w:type="spellEnd"/>
      <w:r w:rsidRPr="00512FCF">
        <w:rPr>
          <w:rFonts w:cs="Times New Roman"/>
          <w:i/>
          <w:vertAlign w:val="superscript"/>
        </w:rPr>
        <w:footnoteReference w:id="6"/>
      </w:r>
      <w:r w:rsidRPr="00512FCF">
        <w:rPr>
          <w:rFonts w:cs="Times New Roman"/>
          <w:i/>
        </w:rPr>
        <w:t xml:space="preserve"> </w:t>
      </w:r>
      <w:r w:rsidRPr="00512FCF">
        <w:rPr>
          <w:rFonts w:cs="Times New Roman"/>
          <w:vertAlign w:val="superscript"/>
        </w:rPr>
        <w:t xml:space="preserve"> </w:t>
      </w:r>
      <w:r w:rsidRPr="00512FCF">
        <w:rPr>
          <w:rFonts w:cs="Times New Roman"/>
        </w:rPr>
        <w:t xml:space="preserve">(SLS) utiliza laser com um material plástico em pó para unificar e transformá-lo em uma peça tridimensional (SOLID CONCEPTS, </w:t>
      </w:r>
      <w:sdt>
        <w:sdtPr>
          <w:rPr>
            <w:rFonts w:cs="Times New Roman"/>
          </w:rPr>
          <w:tag w:val="goog_rdk_5"/>
          <w:id w:val="1657423164"/>
        </w:sdtPr>
        <w:sdtContent/>
      </w:sdt>
      <w:sdt>
        <w:sdtPr>
          <w:rPr>
            <w:rFonts w:cs="Times New Roman"/>
          </w:rPr>
          <w:tag w:val="goog_rdk_9"/>
          <w:id w:val="1862853344"/>
        </w:sdtPr>
        <w:sdtContent/>
      </w:sdt>
      <w:sdt>
        <w:sdtPr>
          <w:rPr>
            <w:rFonts w:cs="Times New Roman"/>
          </w:rPr>
          <w:tag w:val="goog_rdk_16"/>
          <w:id w:val="383386271"/>
        </w:sdtPr>
        <w:sdtContent/>
      </w:sdt>
      <w:sdt>
        <w:sdtPr>
          <w:rPr>
            <w:rFonts w:cs="Times New Roman"/>
          </w:rPr>
          <w:tag w:val="goog_rdk_28"/>
          <w:id w:val="-598955474"/>
        </w:sdtPr>
        <w:sdtContent/>
      </w:sdt>
      <w:sdt>
        <w:sdtPr>
          <w:rPr>
            <w:rFonts w:cs="Times New Roman"/>
          </w:rPr>
          <w:tag w:val="goog_rdk_40"/>
          <w:id w:val="-117842401"/>
        </w:sdtPr>
        <w:sdtContent/>
      </w:sdt>
      <w:sdt>
        <w:sdtPr>
          <w:rPr>
            <w:rFonts w:cs="Times New Roman"/>
          </w:rPr>
          <w:tag w:val="goog_rdk_54"/>
          <w:id w:val="-1052688641"/>
        </w:sdtPr>
        <w:sdtContent/>
      </w:sdt>
      <w:sdt>
        <w:sdtPr>
          <w:rPr>
            <w:rFonts w:cs="Times New Roman"/>
          </w:rPr>
          <w:tag w:val="goog_rdk_71"/>
          <w:id w:val="269665450"/>
        </w:sdtPr>
        <w:sdtContent/>
      </w:sdt>
      <w:sdt>
        <w:sdtPr>
          <w:rPr>
            <w:rFonts w:cs="Times New Roman"/>
          </w:rPr>
          <w:tag w:val="goog_rdk_91"/>
          <w:id w:val="451983260"/>
        </w:sdtPr>
        <w:sdtContent/>
      </w:sdt>
      <w:sdt>
        <w:sdtPr>
          <w:rPr>
            <w:rFonts w:cs="Times New Roman"/>
          </w:rPr>
          <w:tag w:val="goog_rdk_109"/>
          <w:id w:val="1165366964"/>
        </w:sdtPr>
        <w:sdtContent/>
      </w:sdt>
      <w:sdt>
        <w:sdtPr>
          <w:rPr>
            <w:rFonts w:cs="Times New Roman"/>
          </w:rPr>
          <w:tag w:val="goog_rdk_133"/>
          <w:id w:val="1170598674"/>
        </w:sdtPr>
        <w:sdtContent/>
      </w:sdt>
      <w:sdt>
        <w:sdtPr>
          <w:rPr>
            <w:rFonts w:cs="Times New Roman"/>
          </w:rPr>
          <w:tag w:val="goog_rdk_160"/>
          <w:id w:val="-2097540495"/>
        </w:sdtPr>
        <w:sdtContent/>
      </w:sdt>
      <w:sdt>
        <w:sdtPr>
          <w:rPr>
            <w:rFonts w:cs="Times New Roman"/>
          </w:rPr>
          <w:tag w:val="goog_rdk_188"/>
          <w:id w:val="-938063770"/>
        </w:sdtPr>
        <w:sdtContent/>
      </w:sdt>
      <w:sdt>
        <w:sdtPr>
          <w:rPr>
            <w:rFonts w:cs="Times New Roman"/>
          </w:rPr>
          <w:tag w:val="goog_rdk_218"/>
          <w:id w:val="-792898179"/>
        </w:sdtPr>
        <w:sdtContent/>
      </w:sdt>
      <w:sdt>
        <w:sdtPr>
          <w:rPr>
            <w:rFonts w:cs="Times New Roman"/>
          </w:rPr>
          <w:tag w:val="goog_rdk_250"/>
          <w:id w:val="-104581659"/>
        </w:sdtPr>
        <w:sdtContent/>
      </w:sdt>
      <w:r w:rsidRPr="00512FCF">
        <w:rPr>
          <w:rFonts w:cs="Times New Roman"/>
        </w:rPr>
        <w:t>2013)</w:t>
      </w:r>
      <w:r>
        <w:rPr>
          <w:rFonts w:cs="Times New Roman"/>
        </w:rPr>
        <w:t xml:space="preserve">. </w:t>
      </w:r>
      <w:r w:rsidRPr="00512FCF">
        <w:rPr>
          <w:rFonts w:cs="Times New Roman"/>
        </w:rPr>
        <w:t xml:space="preserve">já a impressora de </w:t>
      </w:r>
      <w:proofErr w:type="spellStart"/>
      <w:r w:rsidRPr="00512FCF">
        <w:rPr>
          <w:rFonts w:cs="Times New Roman"/>
          <w:i/>
        </w:rPr>
        <w:t>fused</w:t>
      </w:r>
      <w:proofErr w:type="spellEnd"/>
      <w:r w:rsidRPr="00512FCF">
        <w:rPr>
          <w:rFonts w:cs="Times New Roman"/>
          <w:i/>
        </w:rPr>
        <w:t xml:space="preserve"> </w:t>
      </w:r>
      <w:proofErr w:type="spellStart"/>
      <w:r w:rsidRPr="00512FCF">
        <w:rPr>
          <w:rFonts w:cs="Times New Roman"/>
          <w:i/>
        </w:rPr>
        <w:t>deposition</w:t>
      </w:r>
      <w:proofErr w:type="spellEnd"/>
      <w:r w:rsidRPr="00512FCF">
        <w:rPr>
          <w:rFonts w:cs="Times New Roman"/>
          <w:i/>
        </w:rPr>
        <w:t xml:space="preserve"> </w:t>
      </w:r>
      <w:proofErr w:type="spellStart"/>
      <w:r w:rsidRPr="00512FCF">
        <w:rPr>
          <w:rFonts w:cs="Times New Roman"/>
          <w:i/>
        </w:rPr>
        <w:t>modeling</w:t>
      </w:r>
      <w:proofErr w:type="spellEnd"/>
      <w:r w:rsidRPr="00512FCF">
        <w:rPr>
          <w:rFonts w:cs="Times New Roman"/>
          <w:i/>
          <w:vertAlign w:val="superscript"/>
        </w:rPr>
        <w:footnoteReference w:id="7"/>
      </w:r>
      <w:r w:rsidRPr="00512FCF">
        <w:rPr>
          <w:rFonts w:cs="Times New Roman"/>
        </w:rPr>
        <w:t xml:space="preserve"> (FDM) que são as mais comuns em ser encontrada, pode-se utilizar </w:t>
      </w:r>
      <w:r w:rsidRPr="00512FCF">
        <w:rPr>
          <w:rFonts w:cs="Times New Roman"/>
        </w:rPr>
        <w:lastRenderedPageBreak/>
        <w:t xml:space="preserve">dois tipos de materiais: o ABS ou o PLA. São materiais termoplásticos depositados a temperaturas entre </w:t>
      </w:r>
      <w:sdt>
        <w:sdtPr>
          <w:rPr>
            <w:rFonts w:cs="Times New Roman"/>
          </w:rPr>
          <w:tag w:val="goog_rdk_14"/>
          <w:id w:val="380754044"/>
        </w:sdtPr>
        <w:sdtContent/>
      </w:sdt>
      <w:sdt>
        <w:sdtPr>
          <w:rPr>
            <w:rFonts w:cs="Times New Roman"/>
          </w:rPr>
          <w:tag w:val="goog_rdk_21"/>
          <w:id w:val="1671300519"/>
        </w:sdtPr>
        <w:sdtContent/>
      </w:sdt>
      <w:sdt>
        <w:sdtPr>
          <w:rPr>
            <w:rFonts w:cs="Times New Roman"/>
          </w:rPr>
          <w:tag w:val="goog_rdk_33"/>
          <w:id w:val="431707529"/>
        </w:sdtPr>
        <w:sdtContent/>
      </w:sdt>
      <w:sdt>
        <w:sdtPr>
          <w:rPr>
            <w:rFonts w:cs="Times New Roman"/>
          </w:rPr>
          <w:tag w:val="goog_rdk_46"/>
          <w:id w:val="-1130466946"/>
        </w:sdtPr>
        <w:sdtContent/>
      </w:sdt>
      <w:sdt>
        <w:sdtPr>
          <w:rPr>
            <w:rFonts w:cs="Times New Roman"/>
          </w:rPr>
          <w:tag w:val="goog_rdk_61"/>
          <w:id w:val="994300199"/>
        </w:sdtPr>
        <w:sdtContent/>
      </w:sdt>
      <w:sdt>
        <w:sdtPr>
          <w:rPr>
            <w:rFonts w:cs="Times New Roman"/>
          </w:rPr>
          <w:tag w:val="goog_rdk_80"/>
          <w:id w:val="744302769"/>
        </w:sdtPr>
        <w:sdtContent/>
      </w:sdt>
      <w:sdt>
        <w:sdtPr>
          <w:rPr>
            <w:rFonts w:cs="Times New Roman"/>
          </w:rPr>
          <w:tag w:val="goog_rdk_101"/>
          <w:id w:val="1379587188"/>
        </w:sdtPr>
        <w:sdtContent/>
      </w:sdt>
      <w:sdt>
        <w:sdtPr>
          <w:rPr>
            <w:rFonts w:cs="Times New Roman"/>
          </w:rPr>
          <w:tag w:val="goog_rdk_119"/>
          <w:id w:val="-649897440"/>
        </w:sdtPr>
        <w:sdtContent/>
      </w:sdt>
      <w:sdt>
        <w:sdtPr>
          <w:rPr>
            <w:rFonts w:cs="Times New Roman"/>
          </w:rPr>
          <w:tag w:val="goog_rdk_145"/>
          <w:id w:val="-563569346"/>
        </w:sdtPr>
        <w:sdtContent/>
      </w:sdt>
      <w:sdt>
        <w:sdtPr>
          <w:rPr>
            <w:rFonts w:cs="Times New Roman"/>
          </w:rPr>
          <w:tag w:val="goog_rdk_172"/>
          <w:id w:val="-1310241829"/>
        </w:sdtPr>
        <w:sdtContent/>
      </w:sdt>
      <w:sdt>
        <w:sdtPr>
          <w:rPr>
            <w:rFonts w:cs="Times New Roman"/>
          </w:rPr>
          <w:tag w:val="goog_rdk_200"/>
          <w:id w:val="1546339178"/>
        </w:sdtPr>
        <w:sdtContent/>
      </w:sdt>
      <w:sdt>
        <w:sdtPr>
          <w:rPr>
            <w:rFonts w:cs="Times New Roman"/>
          </w:rPr>
          <w:tag w:val="goog_rdk_230"/>
          <w:id w:val="-1618206779"/>
        </w:sdtPr>
        <w:sdtContent/>
      </w:sdt>
      <w:sdt>
        <w:sdtPr>
          <w:rPr>
            <w:rFonts w:cs="Times New Roman"/>
          </w:rPr>
          <w:tag w:val="goog_rdk_262"/>
          <w:id w:val="518361907"/>
        </w:sdtPr>
        <w:sdtContent/>
      </w:sdt>
      <w:r w:rsidRPr="00512FCF">
        <w:rPr>
          <w:rFonts w:cs="Times New Roman"/>
        </w:rPr>
        <w:t>160°C e 210°C em uma base também pré-aquecida, dependendo do material (PACELLY, 2018).</w:t>
      </w:r>
    </w:p>
    <w:p w14:paraId="7FC41187" w14:textId="27EA392E" w:rsidR="00337199" w:rsidRDefault="006C6867" w:rsidP="006C6867">
      <w:pPr>
        <w:ind w:firstLine="709"/>
        <w:rPr>
          <w:rFonts w:cs="Times New Roman"/>
        </w:rPr>
      </w:pPr>
      <w:r>
        <w:rPr>
          <w:rFonts w:cs="Times New Roman"/>
        </w:rPr>
        <w:t>Este meio já está inserido em vários mercados, e podemos citar</w:t>
      </w:r>
      <w:r w:rsidR="00512FCF" w:rsidRPr="00512FCF">
        <w:rPr>
          <w:rFonts w:cs="Times New Roman"/>
        </w:rPr>
        <w:t xml:space="preserve"> como por exemplo o da biomecânica, por ser capaz de desenvolver objetos geometricamente complexas que seriam inviáveis com a utilização dos meios convencionais (torno e fresadora), além de gerar uma enorme redução dos custos (VIRTUAL CAE, 2018).</w:t>
      </w:r>
    </w:p>
    <w:p w14:paraId="05AA0D2D" w14:textId="5F218E75" w:rsidR="00337199" w:rsidRPr="00337199" w:rsidRDefault="00337199" w:rsidP="00E709D3">
      <w:pPr>
        <w:pStyle w:val="Ttulo2"/>
        <w:numPr>
          <w:ilvl w:val="1"/>
          <w:numId w:val="30"/>
        </w:numPr>
        <w:ind w:left="0" w:firstLine="0"/>
      </w:pPr>
      <w:bookmarkStart w:id="9" w:name="_Toc10461161"/>
      <w:r>
        <w:t>JUSTIFICATIVA</w:t>
      </w:r>
      <w:r w:rsidRPr="00337199">
        <w:t xml:space="preserve"> </w:t>
      </w:r>
      <w:sdt>
        <w:sdtPr>
          <w:tag w:val="goog_rdk_22"/>
          <w:id w:val="-43607567"/>
        </w:sdtPr>
        <w:sdtContent/>
      </w:sdt>
      <w:sdt>
        <w:sdtPr>
          <w:tag w:val="goog_rdk_34"/>
          <w:id w:val="537778450"/>
        </w:sdtPr>
        <w:sdtContent/>
      </w:sdt>
      <w:sdt>
        <w:sdtPr>
          <w:tag w:val="goog_rdk_47"/>
          <w:id w:val="-515317251"/>
        </w:sdtPr>
        <w:sdtContent/>
      </w:sdt>
      <w:bookmarkEnd w:id="9"/>
    </w:p>
    <w:p w14:paraId="67C83250" w14:textId="1F1B7FD6" w:rsidR="00337199" w:rsidRDefault="006C6867" w:rsidP="006C6867">
      <w:pPr>
        <w:ind w:firstLine="709"/>
      </w:pPr>
      <w:r>
        <w:t>At</w:t>
      </w:r>
      <w:r w:rsidR="00337199">
        <w:t xml:space="preserve">ualmente no Brasil a pesquisa tecnológica é </w:t>
      </w:r>
      <w:sdt>
        <w:sdtPr>
          <w:tag w:val="goog_rdk_10"/>
          <w:id w:val="-1301986909"/>
        </w:sdtPr>
        <w:sdtContent/>
      </w:sdt>
      <w:sdt>
        <w:sdtPr>
          <w:tag w:val="goog_rdk_17"/>
          <w:id w:val="-105814796"/>
        </w:sdtPr>
        <w:sdtContent/>
      </w:sdt>
      <w:sdt>
        <w:sdtPr>
          <w:tag w:val="goog_rdk_24"/>
          <w:id w:val="1161583642"/>
        </w:sdtPr>
        <w:sdtContent/>
      </w:sdt>
      <w:sdt>
        <w:sdtPr>
          <w:tag w:val="goog_rdk_36"/>
          <w:id w:val="-1502969730"/>
        </w:sdtPr>
        <w:sdtContent/>
      </w:sdt>
      <w:sdt>
        <w:sdtPr>
          <w:tag w:val="goog_rdk_49"/>
          <w:id w:val="-1266691606"/>
        </w:sdtPr>
        <w:sdtContent/>
      </w:sdt>
      <w:sdt>
        <w:sdtPr>
          <w:tag w:val="goog_rdk_65"/>
          <w:id w:val="1976640939"/>
        </w:sdtPr>
        <w:sdtContent/>
      </w:sdt>
      <w:sdt>
        <w:sdtPr>
          <w:tag w:val="goog_rdk_84"/>
          <w:id w:val="1497311426"/>
        </w:sdtPr>
        <w:sdtContent/>
      </w:sdt>
      <w:sdt>
        <w:sdtPr>
          <w:tag w:val="goog_rdk_105"/>
          <w:id w:val="-493725492"/>
        </w:sdtPr>
        <w:sdtContent/>
      </w:sdt>
      <w:sdt>
        <w:sdtPr>
          <w:tag w:val="goog_rdk_128"/>
          <w:id w:val="-422109182"/>
        </w:sdtPr>
        <w:sdtContent/>
      </w:sdt>
      <w:sdt>
        <w:sdtPr>
          <w:tag w:val="goog_rdk_154"/>
          <w:id w:val="743530789"/>
        </w:sdtPr>
        <w:sdtContent/>
      </w:sdt>
      <w:sdt>
        <w:sdtPr>
          <w:tag w:val="goog_rdk_182"/>
          <w:id w:val="786701884"/>
        </w:sdtPr>
        <w:sdtContent/>
      </w:sdt>
      <w:sdt>
        <w:sdtPr>
          <w:tag w:val="goog_rdk_212"/>
          <w:id w:val="919139739"/>
        </w:sdtPr>
        <w:sdtContent/>
      </w:sdt>
      <w:sdt>
        <w:sdtPr>
          <w:tag w:val="goog_rdk_243"/>
          <w:id w:val="-1505122066"/>
        </w:sdtPr>
        <w:sdtContent/>
      </w:sdt>
      <w:r w:rsidR="00337199">
        <w:t>extremamente desvalorizada. Segundo Gusmão ([201</w:t>
      </w:r>
      <w:proofErr w:type="gramStart"/>
      <w:r w:rsidR="00337199">
        <w:t>-?]</w:t>
      </w:r>
      <w:proofErr w:type="gramEnd"/>
      <w:r w:rsidR="00337199">
        <w:t xml:space="preserve">) </w:t>
      </w:r>
    </w:p>
    <w:p w14:paraId="063F2565" w14:textId="0A7D40A8" w:rsidR="00337199" w:rsidRPr="00337199" w:rsidRDefault="00337199" w:rsidP="004E7279">
      <w:pPr>
        <w:ind w:left="2268"/>
        <w:rPr>
          <w:sz w:val="22"/>
          <w:szCs w:val="22"/>
        </w:rPr>
      </w:pPr>
      <w:r w:rsidRPr="00337199">
        <w:rPr>
          <w:sz w:val="22"/>
          <w:szCs w:val="22"/>
        </w:rPr>
        <w:t>[...] o Brasil aplica apenas 0,7 % de seu PNB em pesquisa e desenvolvimento, enquanto no Japão esse investimento chega a 3 %, na França, 1,8 % e na Alemanha, 2,8 %. Tudo isso, sem contar que o PNB japonês nem se compara ao brasileiro. As disparidades são tão grandes que corporações multinacionais -automobilísticas e de informática, por exemplo- chegam sozinhas a investir mais que o Brasil</w:t>
      </w:r>
    </w:p>
    <w:p w14:paraId="3F8A509C" w14:textId="2EF74B32" w:rsidR="00337199" w:rsidRDefault="00337199" w:rsidP="006C6867">
      <w:pPr>
        <w:ind w:firstLine="709"/>
      </w:pPr>
      <w:r>
        <w:t>Isso porque as pesquisas tecnológicas em maioria custam caro, e não dão a certeza de retorno do lucro em curto prazo.</w:t>
      </w:r>
    </w:p>
    <w:p w14:paraId="75B21B24" w14:textId="6E153FA9" w:rsidR="002A0749" w:rsidRDefault="00337199" w:rsidP="006C6867">
      <w:pPr>
        <w:ind w:firstLine="709"/>
      </w:pPr>
      <w:r>
        <w:t>A nossa preocupação é o incentivo da pesquisa tecnológica no Brasil, e pensando nisso, o presente projeto foi desenvolvido para acrescentar um maior conhecimento sobre a manufatura aditiva, que mesmo sendo pouco trabalhada</w:t>
      </w:r>
      <w:r w:rsidR="006C6867">
        <w:t xml:space="preserve"> no Brasil</w:t>
      </w:r>
      <w:r>
        <w:t>, é um conceito que existe desde 1980 e segundo especialistas da área teve um crescimento expressivo desde os anos 2000</w:t>
      </w:r>
      <w:r w:rsidR="006C6867">
        <w:t>, isso</w:t>
      </w:r>
      <w:r>
        <w:t xml:space="preserve"> devido ao alto desempenho, baixo</w:t>
      </w:r>
      <w:r w:rsidR="006C6867">
        <w:t xml:space="preserve"> custo e menor taxa de poluição, e não somente isso, também pela sua versatilidade de aplicação.</w:t>
      </w:r>
      <w:r>
        <w:t xml:space="preserve"> De acordo com o que foi dito por Silva (2019, p. 62, </w:t>
      </w:r>
      <w:r w:rsidRPr="00337199">
        <w:rPr>
          <w:i/>
        </w:rPr>
        <w:t>apud</w:t>
      </w:r>
      <w:r>
        <w:t xml:space="preserve"> </w:t>
      </w:r>
      <w:sdt>
        <w:sdtPr>
          <w:tag w:val="goog_rdk_30"/>
          <w:id w:val="-1966033562"/>
        </w:sdtPr>
        <w:sdtContent/>
      </w:sdt>
      <w:sdt>
        <w:sdtPr>
          <w:tag w:val="goog_rdk_43"/>
          <w:id w:val="1982033074"/>
        </w:sdtPr>
        <w:sdtContent/>
      </w:sdt>
      <w:sdt>
        <w:sdtPr>
          <w:tag w:val="goog_rdk_58"/>
          <w:id w:val="1180391783"/>
        </w:sdtPr>
        <w:sdtContent/>
      </w:sdt>
      <w:sdt>
        <w:sdtPr>
          <w:tag w:val="goog_rdk_77"/>
          <w:id w:val="192815851"/>
        </w:sdtPr>
        <w:sdtContent/>
      </w:sdt>
      <w:sdt>
        <w:sdtPr>
          <w:tag w:val="goog_rdk_98"/>
          <w:id w:val="-475911129"/>
        </w:sdtPr>
        <w:sdtContent/>
      </w:sdt>
      <w:sdt>
        <w:sdtPr>
          <w:tag w:val="goog_rdk_116"/>
          <w:id w:val="813918398"/>
        </w:sdtPr>
        <w:sdtContent/>
      </w:sdt>
      <w:sdt>
        <w:sdtPr>
          <w:tag w:val="goog_rdk_142"/>
          <w:id w:val="-1495417721"/>
        </w:sdtPr>
        <w:sdtContent/>
      </w:sdt>
      <w:sdt>
        <w:sdtPr>
          <w:tag w:val="goog_rdk_169"/>
          <w:id w:val="-374621940"/>
        </w:sdtPr>
        <w:sdtContent/>
      </w:sdt>
      <w:sdt>
        <w:sdtPr>
          <w:tag w:val="goog_rdk_197"/>
          <w:id w:val="1927686623"/>
        </w:sdtPr>
        <w:sdtContent/>
      </w:sdt>
      <w:sdt>
        <w:sdtPr>
          <w:tag w:val="goog_rdk_227"/>
          <w:id w:val="-1619217102"/>
        </w:sdtPr>
        <w:sdtContent/>
      </w:sdt>
      <w:sdt>
        <w:sdtPr>
          <w:tag w:val="goog_rdk_259"/>
          <w:id w:val="-1279024973"/>
        </w:sdtPr>
        <w:sdtContent/>
      </w:sdt>
      <w:r>
        <w:t>ZAPAROLLI, 2019, p</w:t>
      </w:r>
      <w:r w:rsidR="001D18EF">
        <w:t>;</w:t>
      </w:r>
      <w:r>
        <w:t xml:space="preserve"> 61)</w:t>
      </w:r>
      <w:r w:rsidR="001D18EF">
        <w:t>,</w:t>
      </w:r>
      <w:r>
        <w:t xml:space="preserve"> </w:t>
      </w:r>
      <w:r w:rsidR="001D18EF">
        <w:t xml:space="preserve">“a </w:t>
      </w:r>
      <w:r>
        <w:t>manufatura aditiva responde hoje por cerca de 0,05 % da produção industrial global. Não vai levar muito tempo para chegar a 5 %, o que será uma re</w:t>
      </w:r>
      <w:r w:rsidR="006C6867">
        <w:t>volução na manufatura aditiva”.</w:t>
      </w:r>
    </w:p>
    <w:p w14:paraId="7F29656D" w14:textId="362550CD" w:rsidR="00337199" w:rsidRDefault="00337199" w:rsidP="00E709D3">
      <w:pPr>
        <w:pStyle w:val="Ttulo1"/>
        <w:numPr>
          <w:ilvl w:val="0"/>
          <w:numId w:val="30"/>
        </w:numPr>
        <w:spacing w:before="240"/>
        <w:ind w:left="0" w:firstLine="0"/>
      </w:pPr>
      <w:bookmarkStart w:id="10" w:name="_Toc10461162"/>
      <w:r>
        <w:t>OBJETIVO</w:t>
      </w:r>
      <w:bookmarkEnd w:id="10"/>
    </w:p>
    <w:p w14:paraId="5746C9AC" w14:textId="038883D3" w:rsidR="00337199" w:rsidRDefault="00337199" w:rsidP="006C6867">
      <w:pPr>
        <w:ind w:left="340" w:firstLine="709"/>
      </w:pPr>
      <w:r>
        <w:t xml:space="preserve">Para alcançarmos isso, iremos desenvolver uma impressora 3D de baixo custo e com materiais recicláveis para levá-la às escolas públicas do ensino médio (EM), visando </w:t>
      </w:r>
      <w:r>
        <w:lastRenderedPageBreak/>
        <w:t>motivar os alunos a serem futuros profissionais especializados na área.</w:t>
      </w:r>
    </w:p>
    <w:p w14:paraId="51B3A4CC" w14:textId="77777777" w:rsidR="00337199" w:rsidRDefault="00337199" w:rsidP="006C6867">
      <w:pPr>
        <w:ind w:left="340" w:firstLine="709"/>
      </w:pPr>
      <w:r>
        <w:t>De maneira mais específica, iremos:</w:t>
      </w:r>
    </w:p>
    <w:p w14:paraId="73C613BA" w14:textId="7EC59384" w:rsidR="00337199" w:rsidRPr="00337199" w:rsidRDefault="00337199" w:rsidP="00337199">
      <w:pPr>
        <w:pStyle w:val="PargrafodaLista"/>
        <w:numPr>
          <w:ilvl w:val="0"/>
          <w:numId w:val="32"/>
        </w:numPr>
        <w:rPr>
          <w:color w:val="000000"/>
        </w:rPr>
      </w:pPr>
      <w:r w:rsidRPr="00337199">
        <w:rPr>
          <w:color w:val="000000"/>
        </w:rPr>
        <w:t xml:space="preserve">Compreender mais sobre o conceito da “Indústria 4.0”, com ênfase na manufatura </w:t>
      </w:r>
      <w:sdt>
        <w:sdtPr>
          <w:tag w:val="goog_rdk_26"/>
          <w:id w:val="904723059"/>
        </w:sdtPr>
        <w:sdtContent/>
      </w:sdt>
      <w:sdt>
        <w:sdtPr>
          <w:tag w:val="goog_rdk_38"/>
          <w:id w:val="-1994165406"/>
        </w:sdtPr>
        <w:sdtContent/>
      </w:sdt>
      <w:sdt>
        <w:sdtPr>
          <w:tag w:val="goog_rdk_52"/>
          <w:id w:val="-760446705"/>
        </w:sdtPr>
        <w:sdtContent/>
      </w:sdt>
      <w:sdt>
        <w:sdtPr>
          <w:tag w:val="goog_rdk_69"/>
          <w:id w:val="2138218416"/>
        </w:sdtPr>
        <w:sdtContent/>
      </w:sdt>
      <w:sdt>
        <w:sdtPr>
          <w:tag w:val="goog_rdk_88"/>
          <w:id w:val="2072536810"/>
        </w:sdtPr>
        <w:sdtContent/>
      </w:sdt>
      <w:sdt>
        <w:sdtPr>
          <w:tag w:val="goog_rdk_125"/>
          <w:id w:val="1736203804"/>
        </w:sdtPr>
        <w:sdtContent/>
      </w:sdt>
      <w:sdt>
        <w:sdtPr>
          <w:tag w:val="goog_rdk_151"/>
          <w:id w:val="-1202785220"/>
        </w:sdtPr>
        <w:sdtContent/>
      </w:sdt>
      <w:sdt>
        <w:sdtPr>
          <w:tag w:val="goog_rdk_178"/>
          <w:id w:val="193209153"/>
        </w:sdtPr>
        <w:sdtContent/>
      </w:sdt>
      <w:sdt>
        <w:sdtPr>
          <w:tag w:val="goog_rdk_206"/>
          <w:id w:val="-816266728"/>
        </w:sdtPr>
        <w:sdtContent/>
      </w:sdt>
      <w:sdt>
        <w:sdtPr>
          <w:tag w:val="goog_rdk_237"/>
          <w:id w:val="1847208527"/>
        </w:sdtPr>
        <w:sdtContent/>
      </w:sdt>
      <w:sdt>
        <w:sdtPr>
          <w:tag w:val="goog_rdk_268"/>
          <w:id w:val="1941404676"/>
        </w:sdtPr>
        <w:sdtContent/>
      </w:sdt>
      <w:r w:rsidRPr="00337199">
        <w:rPr>
          <w:color w:val="000000"/>
        </w:rPr>
        <w:t>aditiva</w:t>
      </w:r>
      <w:r>
        <w:rPr>
          <w:color w:val="000000"/>
        </w:rPr>
        <w:t>.</w:t>
      </w:r>
    </w:p>
    <w:p w14:paraId="10EFBCCF" w14:textId="3BD06B92" w:rsidR="00337199" w:rsidRPr="00337199" w:rsidRDefault="00337199" w:rsidP="00337199">
      <w:pPr>
        <w:pStyle w:val="PargrafodaLista"/>
        <w:numPr>
          <w:ilvl w:val="0"/>
          <w:numId w:val="32"/>
        </w:numPr>
        <w:rPr>
          <w:b/>
          <w:color w:val="000000"/>
        </w:rPr>
      </w:pPr>
      <w:r w:rsidRPr="00337199">
        <w:rPr>
          <w:color w:val="000000"/>
        </w:rPr>
        <w:t>Verificar</w:t>
      </w:r>
      <w:r w:rsidRPr="00337199">
        <w:rPr>
          <w:b/>
          <w:color w:val="000000"/>
        </w:rPr>
        <w:t xml:space="preserve"> </w:t>
      </w:r>
      <w:r w:rsidRPr="00337199">
        <w:rPr>
          <w:color w:val="000000"/>
        </w:rPr>
        <w:t xml:space="preserve">os melhores métodos para o desenvolvimento de uma impressora </w:t>
      </w:r>
      <w:sdt>
        <w:sdtPr>
          <w:tag w:val="goog_rdk_27"/>
          <w:id w:val="-597565006"/>
        </w:sdtPr>
        <w:sdtContent/>
      </w:sdt>
      <w:sdt>
        <w:sdtPr>
          <w:tag w:val="goog_rdk_39"/>
          <w:id w:val="-698009428"/>
        </w:sdtPr>
        <w:sdtContent/>
      </w:sdt>
      <w:sdt>
        <w:sdtPr>
          <w:tag w:val="goog_rdk_53"/>
          <w:id w:val="1842342089"/>
        </w:sdtPr>
        <w:sdtContent/>
      </w:sdt>
      <w:sdt>
        <w:sdtPr>
          <w:tag w:val="goog_rdk_70"/>
          <w:id w:val="-659996201"/>
        </w:sdtPr>
        <w:sdtContent/>
      </w:sdt>
      <w:sdt>
        <w:sdtPr>
          <w:tag w:val="goog_rdk_90"/>
          <w:id w:val="967242591"/>
        </w:sdtPr>
        <w:sdtContent/>
      </w:sdt>
      <w:sdt>
        <w:sdtPr>
          <w:tag w:val="goog_rdk_126"/>
          <w:id w:val="-171027539"/>
        </w:sdtPr>
        <w:sdtContent/>
      </w:sdt>
      <w:sdt>
        <w:sdtPr>
          <w:tag w:val="goog_rdk_152"/>
          <w:id w:val="1618329472"/>
        </w:sdtPr>
        <w:sdtContent/>
      </w:sdt>
      <w:sdt>
        <w:sdtPr>
          <w:tag w:val="goog_rdk_179"/>
          <w:id w:val="58216303"/>
        </w:sdtPr>
        <w:sdtContent/>
      </w:sdt>
      <w:sdt>
        <w:sdtPr>
          <w:tag w:val="goog_rdk_207"/>
          <w:id w:val="-1429187962"/>
        </w:sdtPr>
        <w:sdtContent/>
      </w:sdt>
      <w:sdt>
        <w:sdtPr>
          <w:tag w:val="goog_rdk_238"/>
          <w:id w:val="943814021"/>
        </w:sdtPr>
        <w:sdtContent/>
      </w:sdt>
      <w:sdt>
        <w:sdtPr>
          <w:tag w:val="goog_rdk_269"/>
          <w:id w:val="-662931963"/>
        </w:sdtPr>
        <w:sdtContent/>
      </w:sdt>
      <w:r w:rsidRPr="00337199">
        <w:rPr>
          <w:color w:val="000000"/>
        </w:rPr>
        <w:t>3D</w:t>
      </w:r>
      <w:r>
        <w:rPr>
          <w:color w:val="000000"/>
        </w:rPr>
        <w:t>.</w:t>
      </w:r>
    </w:p>
    <w:p w14:paraId="582B1CF3" w14:textId="1C5D01AD" w:rsidR="00337199" w:rsidRPr="00337199" w:rsidRDefault="00337199" w:rsidP="00337199">
      <w:pPr>
        <w:pStyle w:val="PargrafodaLista"/>
        <w:numPr>
          <w:ilvl w:val="0"/>
          <w:numId w:val="32"/>
        </w:numPr>
        <w:rPr>
          <w:b/>
          <w:color w:val="000000"/>
        </w:rPr>
      </w:pPr>
      <w:r w:rsidRPr="00337199">
        <w:rPr>
          <w:color w:val="000000"/>
        </w:rPr>
        <w:t>Pesquisar</w:t>
      </w:r>
      <w:r w:rsidRPr="00337199">
        <w:rPr>
          <w:b/>
          <w:color w:val="000000"/>
        </w:rPr>
        <w:t xml:space="preserve"> </w:t>
      </w:r>
      <w:r w:rsidRPr="00337199">
        <w:rPr>
          <w:color w:val="000000"/>
        </w:rPr>
        <w:t>por materiais alternativos para o desenvolvimento de uma impressora 3D</w:t>
      </w:r>
      <w:r>
        <w:rPr>
          <w:color w:val="000000"/>
        </w:rPr>
        <w:t>;</w:t>
      </w:r>
    </w:p>
    <w:p w14:paraId="0902889F" w14:textId="636496A6" w:rsidR="00337199" w:rsidRPr="00337199" w:rsidRDefault="00337199" w:rsidP="00337199">
      <w:pPr>
        <w:pStyle w:val="PargrafodaLista"/>
        <w:numPr>
          <w:ilvl w:val="0"/>
          <w:numId w:val="32"/>
        </w:numPr>
        <w:rPr>
          <w:b/>
          <w:color w:val="000000"/>
        </w:rPr>
      </w:pPr>
      <w:r w:rsidRPr="00337199">
        <w:rPr>
          <w:color w:val="000000"/>
        </w:rPr>
        <w:t>Desenvolver</w:t>
      </w:r>
      <w:r w:rsidRPr="00337199">
        <w:rPr>
          <w:b/>
          <w:color w:val="000000"/>
        </w:rPr>
        <w:t xml:space="preserve"> </w:t>
      </w:r>
      <w:r w:rsidRPr="00337199">
        <w:rPr>
          <w:color w:val="000000"/>
        </w:rPr>
        <w:t>uma impressora 3D de baixo custo</w:t>
      </w:r>
      <w:r>
        <w:rPr>
          <w:color w:val="000000"/>
        </w:rPr>
        <w:t>;</w:t>
      </w:r>
    </w:p>
    <w:p w14:paraId="03686712" w14:textId="74DBD54F" w:rsidR="00337199" w:rsidRPr="00337199" w:rsidRDefault="00337199" w:rsidP="00337199">
      <w:pPr>
        <w:pStyle w:val="PargrafodaLista"/>
        <w:numPr>
          <w:ilvl w:val="0"/>
          <w:numId w:val="32"/>
        </w:numPr>
        <w:rPr>
          <w:b/>
          <w:color w:val="000000"/>
        </w:rPr>
      </w:pPr>
      <w:r w:rsidRPr="00337199">
        <w:rPr>
          <w:color w:val="000000"/>
        </w:rPr>
        <w:t>Conceituar</w:t>
      </w:r>
      <w:r w:rsidRPr="00337199">
        <w:rPr>
          <w:b/>
          <w:color w:val="000000"/>
        </w:rPr>
        <w:t xml:space="preserve"> </w:t>
      </w:r>
      <w:r w:rsidRPr="00337199">
        <w:rPr>
          <w:color w:val="000000"/>
        </w:rPr>
        <w:t>alunos de ensino médio sobre a importância do desenvolvimento tecnológico e os novos métodos de produção que estão sendo desenvolvidos.</w:t>
      </w:r>
    </w:p>
    <w:p w14:paraId="309322C6" w14:textId="77777777" w:rsidR="00337199" w:rsidRPr="00337199" w:rsidRDefault="00337199" w:rsidP="00337199">
      <w:pPr>
        <w:pStyle w:val="PargrafodaLista"/>
        <w:rPr>
          <w:b/>
          <w:color w:val="000000"/>
        </w:rPr>
      </w:pPr>
    </w:p>
    <w:p w14:paraId="7C8B4384" w14:textId="0054DBD4" w:rsidR="00337199" w:rsidRDefault="00337199" w:rsidP="00E709D3">
      <w:pPr>
        <w:pStyle w:val="Ttulo1"/>
        <w:numPr>
          <w:ilvl w:val="0"/>
          <w:numId w:val="30"/>
        </w:numPr>
        <w:ind w:left="0" w:firstLine="0"/>
      </w:pPr>
      <w:bookmarkStart w:id="11" w:name="_Toc10461163"/>
      <w:r>
        <w:t>REVISÃO DA LITERATURA</w:t>
      </w:r>
      <w:bookmarkEnd w:id="11"/>
    </w:p>
    <w:p w14:paraId="5EB17D9D" w14:textId="520896CD" w:rsidR="00337199" w:rsidRDefault="00337199" w:rsidP="006C6867">
      <w:pPr>
        <w:ind w:firstLine="709"/>
      </w:pPr>
      <w:r>
        <w:t xml:space="preserve">Esta parte do trabalho tem como objetivo dar uma base sobre o início das impressoras 3D e sua expansão até o estado que se encontra hoje. Vários estudos foram feitos relacionando a manufatura aditiva desde o seu início. Segundo Azevedo (2013) em sua pesquisa realizada na USP São Carlos [...] a impressão 3D é o apelido que foi dado ao processo de criação de um objeto em três dimensões a partir de um modelo digital [...] </w:t>
      </w:r>
      <w:sdt>
        <w:sdtPr>
          <w:tag w:val="goog_rdk_41"/>
          <w:id w:val="-606423728"/>
        </w:sdtPr>
        <w:sdtContent/>
      </w:sdt>
      <w:sdt>
        <w:sdtPr>
          <w:tag w:val="goog_rdk_55"/>
          <w:id w:val="277377245"/>
        </w:sdtPr>
        <w:sdtContent/>
      </w:sdt>
      <w:sdt>
        <w:sdtPr>
          <w:tag w:val="goog_rdk_73"/>
          <w:id w:val="798798903"/>
        </w:sdtPr>
        <w:sdtContent/>
      </w:sdt>
      <w:sdt>
        <w:sdtPr>
          <w:tag w:val="goog_rdk_93"/>
          <w:id w:val="371422870"/>
        </w:sdtPr>
        <w:sdtContent/>
      </w:sdt>
      <w:sdt>
        <w:sdtPr>
          <w:tag w:val="goog_rdk_111"/>
          <w:id w:val="-1005210250"/>
        </w:sdtPr>
        <w:sdtContent/>
      </w:sdt>
      <w:sdt>
        <w:sdtPr>
          <w:tag w:val="goog_rdk_135"/>
          <w:id w:val="-561717445"/>
        </w:sdtPr>
        <w:sdtContent/>
      </w:sdt>
      <w:sdt>
        <w:sdtPr>
          <w:tag w:val="goog_rdk_162"/>
          <w:id w:val="1278151369"/>
        </w:sdtPr>
        <w:sdtContent/>
      </w:sdt>
      <w:sdt>
        <w:sdtPr>
          <w:tag w:val="goog_rdk_190"/>
          <w:id w:val="-3605372"/>
        </w:sdtPr>
        <w:sdtContent/>
      </w:sdt>
      <w:sdt>
        <w:sdtPr>
          <w:tag w:val="goog_rdk_220"/>
          <w:id w:val="-1322186310"/>
        </w:sdtPr>
        <w:sdtContent/>
      </w:sdt>
      <w:sdt>
        <w:sdtPr>
          <w:tag w:val="goog_rdk_253"/>
          <w:id w:val="2082783889"/>
        </w:sdtPr>
        <w:sdtContent/>
      </w:sdt>
      <w:r>
        <w:t>Essa técnica é considerada distinta de outras formas tradicionais de criação, como por exemplo a usinagem, pois essas outras funcionam removendo material de modo a "esculpir" o objeto enquanto na impressão 3D é adicionado material, havendo pouca ou nenhuma sobra. Ainda em sua pesquisa, é visto que a primeira impressora 3D foi criada em 1984 [...], porém foi apenas em torno de 2008 com a queda dramática de preço das impressoras, que antes podiam custar até $200,000 agora sendo compradas por até $2,000, que houve uma difusão e aumento de mercado para as impressoras 3D.</w:t>
      </w:r>
    </w:p>
    <w:p w14:paraId="5A2CD38A" w14:textId="77777777" w:rsidR="00337199" w:rsidRDefault="00337199" w:rsidP="006C6867">
      <w:pPr>
        <w:ind w:firstLine="709"/>
      </w:pPr>
      <w:r>
        <w:t xml:space="preserve">Seguindo paralelo ao que foi mencionado por </w:t>
      </w:r>
      <w:proofErr w:type="spellStart"/>
      <w:r>
        <w:t>Cunino</w:t>
      </w:r>
      <w:proofErr w:type="spellEnd"/>
      <w:r>
        <w:t xml:space="preserve"> em seu livro “Impressoras 3D: o novo meio produtivo” [...] apesar do conceito de fabricação de objetos camada-por-camada ser antigo, o início do desenvolvimento das impressoras 3D foi iniciado a partir dos anos 80 [...] por este motivo, a classificação destes processos de fabricação como Prototipagem Rápida teve sua difusão mais acentuada no meio industrial [...] mas a medida da maturidade destas tecnologias, o número de aplicações foi gradativamente se expandindo, chegando até as áreas da saúde e da produção.</w:t>
      </w:r>
    </w:p>
    <w:p w14:paraId="04BC375E" w14:textId="1C56D2F0" w:rsidR="00337199" w:rsidRDefault="00337199" w:rsidP="006C6867">
      <w:pPr>
        <w:ind w:firstLine="709"/>
      </w:pPr>
      <w:r>
        <w:t xml:space="preserve">De acordo ainda com o que foi dito por </w:t>
      </w:r>
      <w:sdt>
        <w:sdtPr>
          <w:tag w:val="goog_rdk_50"/>
          <w:id w:val="-768626459"/>
        </w:sdtPr>
        <w:sdtContent/>
      </w:sdt>
      <w:sdt>
        <w:sdtPr>
          <w:tag w:val="goog_rdk_66"/>
          <w:id w:val="-1780785671"/>
        </w:sdtPr>
        <w:sdtContent/>
      </w:sdt>
      <w:sdt>
        <w:sdtPr>
          <w:tag w:val="goog_rdk_85"/>
          <w:id w:val="1746526992"/>
        </w:sdtPr>
        <w:sdtContent/>
      </w:sdt>
      <w:sdt>
        <w:sdtPr>
          <w:tag w:val="goog_rdk_123"/>
          <w:id w:val="1166129074"/>
        </w:sdtPr>
        <w:sdtContent/>
      </w:sdt>
      <w:sdt>
        <w:sdtPr>
          <w:tag w:val="goog_rdk_149"/>
          <w:id w:val="-1683653517"/>
        </w:sdtPr>
        <w:sdtContent/>
      </w:sdt>
      <w:sdt>
        <w:sdtPr>
          <w:tag w:val="goog_rdk_176"/>
          <w:id w:val="-1397200326"/>
        </w:sdtPr>
        <w:sdtContent/>
      </w:sdt>
      <w:sdt>
        <w:sdtPr>
          <w:tag w:val="goog_rdk_204"/>
          <w:id w:val="-1958637278"/>
        </w:sdtPr>
        <w:sdtContent/>
      </w:sdt>
      <w:sdt>
        <w:sdtPr>
          <w:tag w:val="goog_rdk_234"/>
          <w:id w:val="437269800"/>
        </w:sdtPr>
        <w:sdtContent/>
      </w:sdt>
      <w:sdt>
        <w:sdtPr>
          <w:tag w:val="goog_rdk_265"/>
          <w:id w:val="-2121363943"/>
        </w:sdtPr>
        <w:sdtContent/>
      </w:sdt>
      <w:r>
        <w:t xml:space="preserve">Silva (2019), a uma publicação feita por </w:t>
      </w:r>
      <w:proofErr w:type="spellStart"/>
      <w:r>
        <w:t>Zaparolli</w:t>
      </w:r>
      <w:proofErr w:type="spellEnd"/>
      <w:r>
        <w:t xml:space="preserve"> na Revista FAPESP neste ano [...] aplicações na área da saúde e na indústria </w:t>
      </w:r>
      <w:r>
        <w:lastRenderedPageBreak/>
        <w:t xml:space="preserve">impulsionam crescimento de 25 % ao ano da impressão 3D [...] e a manufatura aditiva responde hoje por cerca de 0,05 % da produção industrial global. Não vai levar muito tempo para chegar a 5 %. Confirmando o que foi dito por </w:t>
      </w:r>
      <w:proofErr w:type="spellStart"/>
      <w:r>
        <w:t>Cunino</w:t>
      </w:r>
      <w:proofErr w:type="spellEnd"/>
      <w:r>
        <w:t xml:space="preserve"> em seu livro.</w:t>
      </w:r>
    </w:p>
    <w:p w14:paraId="43A4C9A5" w14:textId="77777777" w:rsidR="00337199" w:rsidRPr="00337199" w:rsidRDefault="00337199" w:rsidP="00337199">
      <w:pPr>
        <w:rPr>
          <w:color w:val="000000"/>
          <w:sz w:val="20"/>
        </w:rPr>
      </w:pPr>
      <w:r w:rsidRPr="00337199">
        <w:rPr>
          <w:b/>
          <w:color w:val="000000"/>
          <w:sz w:val="20"/>
        </w:rPr>
        <w:t>Figura 1 –</w:t>
      </w:r>
      <w:r w:rsidRPr="00337199">
        <w:rPr>
          <w:color w:val="000000"/>
          <w:sz w:val="20"/>
        </w:rPr>
        <w:t> Evolução do comercio de equipamentos de manufatura aditiva.</w:t>
      </w:r>
    </w:p>
    <w:p w14:paraId="23D89722" w14:textId="77777777" w:rsidR="00337199" w:rsidRPr="00337199" w:rsidRDefault="00337199" w:rsidP="00337199">
      <w:pPr>
        <w:rPr>
          <w:color w:val="000000"/>
        </w:rPr>
      </w:pPr>
      <w:r>
        <w:rPr>
          <w:noProof/>
          <w:lang w:eastAsia="pt-BR" w:bidi="ar-SA"/>
        </w:rPr>
        <w:drawing>
          <wp:inline distT="0" distB="0" distL="0" distR="0" wp14:anchorId="4AB0A1B2" wp14:editId="75380E71">
            <wp:extent cx="5713560" cy="3394800"/>
            <wp:effectExtent l="0" t="0" r="0" b="0"/>
            <wp:docPr id="4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9"/>
                    <a:srcRect l="8750" t="2417" r="10852" b="11689"/>
                    <a:stretch>
                      <a:fillRect/>
                    </a:stretch>
                  </pic:blipFill>
                  <pic:spPr>
                    <a:xfrm>
                      <a:off x="0" y="0"/>
                      <a:ext cx="5713560" cy="3394800"/>
                    </a:xfrm>
                    <a:prstGeom prst="rect">
                      <a:avLst/>
                    </a:prstGeom>
                    <a:ln/>
                  </pic:spPr>
                </pic:pic>
              </a:graphicData>
            </a:graphic>
          </wp:inline>
        </w:drawing>
      </w:r>
    </w:p>
    <w:p w14:paraId="472AC52C" w14:textId="77777777" w:rsidR="00337199" w:rsidRPr="00337199" w:rsidRDefault="00337199" w:rsidP="00337199">
      <w:pPr>
        <w:rPr>
          <w:color w:val="000000"/>
          <w:sz w:val="20"/>
        </w:rPr>
      </w:pPr>
      <w:r w:rsidRPr="00337199">
        <w:rPr>
          <w:b/>
          <w:color w:val="0C0C0C"/>
          <w:sz w:val="20"/>
        </w:rPr>
        <w:t>Fonte:</w:t>
      </w:r>
      <w:r w:rsidRPr="00337199">
        <w:rPr>
          <w:color w:val="0C0C0C"/>
          <w:sz w:val="20"/>
        </w:rPr>
        <w:t xml:space="preserve"> Borelli (2016). </w:t>
      </w:r>
    </w:p>
    <w:p w14:paraId="4EDB104F" w14:textId="02206B5B" w:rsidR="00337199" w:rsidRDefault="00337199" w:rsidP="006C6867">
      <w:pPr>
        <w:ind w:firstLine="709"/>
      </w:pPr>
      <w:r>
        <w:t xml:space="preserve">Na </w:t>
      </w:r>
      <w:sdt>
        <w:sdtPr>
          <w:tag w:val="goog_rdk_57"/>
          <w:id w:val="-1031332013"/>
        </w:sdtPr>
        <w:sdtContent/>
      </w:sdt>
      <w:sdt>
        <w:sdtPr>
          <w:tag w:val="goog_rdk_76"/>
          <w:id w:val="-167648514"/>
        </w:sdtPr>
        <w:sdtContent/>
      </w:sdt>
      <w:sdt>
        <w:sdtPr>
          <w:tag w:val="goog_rdk_97"/>
          <w:id w:val="-1871295386"/>
        </w:sdtPr>
        <w:sdtContent/>
      </w:sdt>
      <w:sdt>
        <w:sdtPr>
          <w:tag w:val="goog_rdk_115"/>
          <w:id w:val="1208452351"/>
        </w:sdtPr>
        <w:sdtContent/>
      </w:sdt>
      <w:sdt>
        <w:sdtPr>
          <w:tag w:val="goog_rdk_141"/>
          <w:id w:val="2126192942"/>
        </w:sdtPr>
        <w:sdtContent/>
      </w:sdt>
      <w:sdt>
        <w:sdtPr>
          <w:tag w:val="goog_rdk_168"/>
          <w:id w:val="645701890"/>
        </w:sdtPr>
        <w:sdtContent/>
      </w:sdt>
      <w:sdt>
        <w:sdtPr>
          <w:tag w:val="goog_rdk_196"/>
          <w:id w:val="823242307"/>
        </w:sdtPr>
        <w:sdtContent/>
      </w:sdt>
      <w:sdt>
        <w:sdtPr>
          <w:tag w:val="goog_rdk_226"/>
          <w:id w:val="-1400045257"/>
        </w:sdtPr>
        <w:sdtContent/>
      </w:sdt>
      <w:sdt>
        <w:sdtPr>
          <w:tag w:val="goog_rdk_256"/>
          <w:id w:val="-192547820"/>
        </w:sdtPr>
        <w:sdtContent/>
      </w:sdt>
      <w:r w:rsidR="006C6867">
        <w:t>F</w:t>
      </w:r>
      <w:r>
        <w:t xml:space="preserve">igura 1 podemos ver o crescimento das máquinas vendidas no mundo. Isto está ligado diretamente com a redução de custos e versatilidade que ela promove. Vemos isso sendo explicito no texto de </w:t>
      </w:r>
      <w:proofErr w:type="spellStart"/>
      <w:r>
        <w:t>Pacelly</w:t>
      </w:r>
      <w:proofErr w:type="spellEnd"/>
      <w:r>
        <w:t xml:space="preserve"> (2018), que diz que [...] na produção convencional o custo de fabricação está diretamente ligado à complexidade do objeto a ser criado [...] e essa etapa é totalmente superada pela forma como a manufatura aditiva, ou manufatura direta, trabalha e em conjunto </w:t>
      </w:r>
      <w:sdt>
        <w:sdtPr>
          <w:tag w:val="goog_rdk_62"/>
          <w:id w:val="1240753028"/>
        </w:sdtPr>
        <w:sdtContent/>
      </w:sdt>
      <w:sdt>
        <w:sdtPr>
          <w:tag w:val="goog_rdk_81"/>
          <w:id w:val="487293593"/>
        </w:sdtPr>
        <w:sdtContent/>
      </w:sdt>
      <w:sdt>
        <w:sdtPr>
          <w:tag w:val="goog_rdk_102"/>
          <w:id w:val="2140914355"/>
        </w:sdtPr>
        <w:sdtContent/>
      </w:sdt>
      <w:sdt>
        <w:sdtPr>
          <w:tag w:val="goog_rdk_120"/>
          <w:id w:val="-1416167482"/>
        </w:sdtPr>
        <w:sdtContent/>
      </w:sdt>
      <w:sdt>
        <w:sdtPr>
          <w:tag w:val="goog_rdk_146"/>
          <w:id w:val="-824585414"/>
        </w:sdtPr>
        <w:sdtContent/>
      </w:sdt>
      <w:sdt>
        <w:sdtPr>
          <w:tag w:val="goog_rdk_173"/>
          <w:id w:val="-873468066"/>
        </w:sdtPr>
        <w:sdtContent/>
      </w:sdt>
      <w:sdt>
        <w:sdtPr>
          <w:tag w:val="goog_rdk_201"/>
          <w:id w:val="1424765877"/>
        </w:sdtPr>
        <w:sdtContent/>
      </w:sdt>
      <w:sdt>
        <w:sdtPr>
          <w:tag w:val="goog_rdk_231"/>
          <w:id w:val="84354199"/>
        </w:sdtPr>
        <w:sdtContent/>
      </w:sdt>
      <w:sdt>
        <w:sdtPr>
          <w:tag w:val="goog_rdk_261"/>
          <w:id w:val="18666274"/>
        </w:sdtPr>
        <w:sdtContent/>
      </w:sdt>
      <w:r>
        <w:t>com a modelagem 3D elas são capazes de otimizar o desempenho, diminuir o peso e aumentar a vida útil das peças [...].</w:t>
      </w:r>
    </w:p>
    <w:p w14:paraId="450D930C" w14:textId="77777777" w:rsidR="00337199" w:rsidRDefault="00337199" w:rsidP="006C6867">
      <w:pPr>
        <w:ind w:firstLine="709"/>
      </w:pPr>
      <w:r>
        <w:t xml:space="preserve">Para exemplificar, em 2015 foi desenvolvida uma prótese biomecânica que apareceu em uma publicação na Revista FAPESP, na edição de julho do mesmo ano. Segundo Maciel, o entrevistado por </w:t>
      </w:r>
      <w:proofErr w:type="spellStart"/>
      <w:r>
        <w:t>Ereno</w:t>
      </w:r>
      <w:proofErr w:type="spellEnd"/>
      <w:r>
        <w:t xml:space="preserve"> (2015) [...] uma placa como a que foi implantada na Jessica [paciente que recebeu a prótese] custaria no mercado em torno de R$ 130 mil [...] os gastos que tivemos com material para construir a placa personalizada e com as utilizadas pelos outros pacientes ficaram em cerca de R$ 3 mil a R$ 5 mil [...].</w:t>
      </w:r>
    </w:p>
    <w:p w14:paraId="34CEFFDD" w14:textId="77777777" w:rsidR="00337199" w:rsidRDefault="00337199" w:rsidP="006C6867">
      <w:pPr>
        <w:ind w:firstLine="709"/>
      </w:pPr>
      <w:r>
        <w:t xml:space="preserve">Outros dois exemplos da redução de vários quesitos proporcionada pela impressão 3D </w:t>
      </w:r>
      <w:r>
        <w:lastRenderedPageBreak/>
        <w:t xml:space="preserve">podem ser encontrados na Revista FAPESP de n.276, publicada em fevereiro deste ano. </w:t>
      </w:r>
      <w:proofErr w:type="spellStart"/>
      <w:r>
        <w:t>Zaparolli</w:t>
      </w:r>
      <w:proofErr w:type="spellEnd"/>
      <w:r>
        <w:t xml:space="preserve"> (2019) em seu artigo diz que [...] nos Estados Unidos, a GE </w:t>
      </w:r>
      <w:proofErr w:type="spellStart"/>
      <w:r>
        <w:t>Aviation</w:t>
      </w:r>
      <w:proofErr w:type="spellEnd"/>
      <w:r>
        <w:t>, do grupo General Electric, empregou a tecnologia para combinar 900 peças de um motor de helicóptero em apenas 14 e, segundo comunicado de imprensa da companhia, as peças impressas ficaram 40 % mais leves e 60 % mais baratas. A também norte-americana General Motors (GM) usou a impressão 3D para consolidar oito componentes de um suporte de banco de automóvel em uma única peça, 40 % mais leve e 20 % mais resistente [...].</w:t>
      </w:r>
    </w:p>
    <w:p w14:paraId="043A8639" w14:textId="77777777" w:rsidR="00337199" w:rsidRDefault="00337199" w:rsidP="006C6867">
      <w:pPr>
        <w:ind w:firstLine="709"/>
      </w:pPr>
      <w:r>
        <w:t xml:space="preserve">Dando continuidade, Giordano (2016) em seu artigo diz que [...] desde a primeira máquina comercializada em 1988, mais de 30 diferentes técnicas e equipamentos de produção manufatura aditiva surgiram [...] entretanto, nem todos são aplicáveis à manufatura aditiva [...] as principais tecnologias de manufatura aditiva são </w:t>
      </w:r>
      <w:proofErr w:type="spellStart"/>
      <w:r w:rsidRPr="00337199">
        <w:rPr>
          <w:i/>
        </w:rPr>
        <w:t>stereolithography</w:t>
      </w:r>
      <w:proofErr w:type="spellEnd"/>
      <w:r>
        <w:rPr>
          <w:i/>
          <w:vertAlign w:val="superscript"/>
        </w:rPr>
        <w:footnoteReference w:id="8"/>
      </w:r>
      <w:r>
        <w:t xml:space="preserve"> (SLA), </w:t>
      </w:r>
      <w:proofErr w:type="spellStart"/>
      <w:r w:rsidRPr="00337199">
        <w:rPr>
          <w:i/>
        </w:rPr>
        <w:t>selective</w:t>
      </w:r>
      <w:proofErr w:type="spellEnd"/>
      <w:r w:rsidRPr="00337199">
        <w:rPr>
          <w:i/>
        </w:rPr>
        <w:t xml:space="preserve"> laser </w:t>
      </w:r>
      <w:proofErr w:type="spellStart"/>
      <w:r w:rsidRPr="00337199">
        <w:rPr>
          <w:i/>
        </w:rPr>
        <w:t>sintering</w:t>
      </w:r>
      <w:proofErr w:type="spellEnd"/>
      <w:r>
        <w:t xml:space="preserve"> (SLS), </w:t>
      </w:r>
      <w:proofErr w:type="spellStart"/>
      <w:r w:rsidRPr="00337199">
        <w:rPr>
          <w:i/>
        </w:rPr>
        <w:t>fused</w:t>
      </w:r>
      <w:proofErr w:type="spellEnd"/>
      <w:r w:rsidRPr="00337199">
        <w:rPr>
          <w:i/>
        </w:rPr>
        <w:t xml:space="preserve"> </w:t>
      </w:r>
      <w:proofErr w:type="spellStart"/>
      <w:r w:rsidRPr="00337199">
        <w:rPr>
          <w:i/>
        </w:rPr>
        <w:t>deposition</w:t>
      </w:r>
      <w:proofErr w:type="spellEnd"/>
      <w:r w:rsidRPr="00337199">
        <w:rPr>
          <w:i/>
        </w:rPr>
        <w:t xml:space="preserve"> </w:t>
      </w:r>
      <w:proofErr w:type="spellStart"/>
      <w:r w:rsidRPr="00337199">
        <w:rPr>
          <w:i/>
        </w:rPr>
        <w:t>modelling</w:t>
      </w:r>
      <w:proofErr w:type="spellEnd"/>
      <w:r>
        <w:t xml:space="preserve">  (FDM), </w:t>
      </w:r>
      <w:proofErr w:type="spellStart"/>
      <w:r w:rsidRPr="00337199">
        <w:rPr>
          <w:i/>
        </w:rPr>
        <w:t>inkjet</w:t>
      </w:r>
      <w:proofErr w:type="spellEnd"/>
      <w:r w:rsidRPr="00337199">
        <w:rPr>
          <w:i/>
        </w:rPr>
        <w:t xml:space="preserve"> </w:t>
      </w:r>
      <w:proofErr w:type="spellStart"/>
      <w:r w:rsidRPr="00337199">
        <w:rPr>
          <w:i/>
        </w:rPr>
        <w:t>printing</w:t>
      </w:r>
      <w:proofErr w:type="spellEnd"/>
      <w:r>
        <w:rPr>
          <w:i/>
          <w:vertAlign w:val="superscript"/>
        </w:rPr>
        <w:footnoteReference w:id="9"/>
      </w:r>
      <w:r>
        <w:t xml:space="preserve">  (IJP) e </w:t>
      </w:r>
      <w:proofErr w:type="spellStart"/>
      <w:r w:rsidRPr="00337199">
        <w:rPr>
          <w:i/>
        </w:rPr>
        <w:t>three</w:t>
      </w:r>
      <w:proofErr w:type="spellEnd"/>
      <w:r w:rsidRPr="00337199">
        <w:rPr>
          <w:i/>
        </w:rPr>
        <w:t xml:space="preserve">-dimensional </w:t>
      </w:r>
      <w:proofErr w:type="spellStart"/>
      <w:r w:rsidRPr="00337199">
        <w:rPr>
          <w:i/>
        </w:rPr>
        <w:t>printing</w:t>
      </w:r>
      <w:proofErr w:type="spellEnd"/>
      <w:r>
        <w:rPr>
          <w:i/>
          <w:vertAlign w:val="superscript"/>
        </w:rPr>
        <w:footnoteReference w:id="10"/>
      </w:r>
      <w:r>
        <w:t xml:space="preserve"> (TDP).</w:t>
      </w:r>
    </w:p>
    <w:p w14:paraId="543BF061" w14:textId="77777777" w:rsidR="00337199" w:rsidRDefault="00337199" w:rsidP="006C6867">
      <w:pPr>
        <w:ind w:firstLine="709"/>
      </w:pPr>
      <w:r>
        <w:t xml:space="preserve">As aplicações da manufatura aditiva hoje se estenderam para várias áreas, até mesmo para a educação, que é o foco do nosso projeto. Em estudo feito pelo </w:t>
      </w:r>
      <w:proofErr w:type="spellStart"/>
      <w:r w:rsidRPr="00337199">
        <w:rPr>
          <w:i/>
        </w:rPr>
        <w:t>Department</w:t>
      </w:r>
      <w:proofErr w:type="spellEnd"/>
      <w:r w:rsidRPr="00337199">
        <w:rPr>
          <w:i/>
        </w:rPr>
        <w:t xml:space="preserve"> for </w:t>
      </w:r>
      <w:proofErr w:type="spellStart"/>
      <w:r w:rsidRPr="00337199">
        <w:rPr>
          <w:i/>
        </w:rPr>
        <w:t>Education</w:t>
      </w:r>
      <w:proofErr w:type="spellEnd"/>
      <w:r>
        <w:rPr>
          <w:i/>
          <w:vertAlign w:val="superscript"/>
        </w:rPr>
        <w:footnoteReference w:id="11"/>
      </w:r>
      <w:r>
        <w:t>, localizado na Inglaterra, inserindo as impressoras 3D em escolas para o ensino, chegaram à conclusão que [...] as impressoras 3D têm um potencial significativo como recurso de ensino e podem ter um impacto positivo no engajamento e aprendizado dos alunos se as escolas souberem como usar as impressoras de maneira eficaz e significativa [...].</w:t>
      </w:r>
    </w:p>
    <w:p w14:paraId="1A819182" w14:textId="77777777" w:rsidR="00337199" w:rsidRDefault="00337199" w:rsidP="006C6867">
      <w:pPr>
        <w:ind w:firstLine="709"/>
      </w:pPr>
      <w:r>
        <w:t xml:space="preserve">Vemos também uma afirmação quase semelhante em uma publicação feita por </w:t>
      </w:r>
      <w:proofErr w:type="spellStart"/>
      <w:r>
        <w:t>Szulżik-Cyeplak</w:t>
      </w:r>
      <w:proofErr w:type="spellEnd"/>
      <w:r>
        <w:t xml:space="preserve">, Duda e </w:t>
      </w:r>
      <w:proofErr w:type="spellStart"/>
      <w:r>
        <w:t>Sidor</w:t>
      </w:r>
      <w:proofErr w:type="spellEnd"/>
      <w:r>
        <w:t xml:space="preserve"> (2014), que comenta que [...] a tecnologia de impressão 3D é sem dúvidas um novo capítulo na educação [...] e está diretamente ligada ao processo de aprendizagem. Estudantes que podem visualizar seus projetos fisicamente se sentem mais entusiasmados em participar da classe, além de suas habilidades imaginativas serem efetivamente estimuladas[...].</w:t>
      </w:r>
    </w:p>
    <w:p w14:paraId="77B7DAA6" w14:textId="77777777" w:rsidR="00337199" w:rsidRDefault="00337199" w:rsidP="006C6867">
      <w:pPr>
        <w:ind w:firstLine="709"/>
      </w:pPr>
      <w:r>
        <w:t>E as aplicações da impressão 3D podem ocorrer em várias disciplinas e de várias formas. Podemos citar como exemplo: Matemática, Geografia, Artes, Ciências, Música entre outras (LÜTOLF, 2013).</w:t>
      </w:r>
    </w:p>
    <w:p w14:paraId="634C1BDF" w14:textId="77777777" w:rsidR="00337199" w:rsidRDefault="00337199" w:rsidP="006C6867">
      <w:pPr>
        <w:ind w:firstLine="709"/>
      </w:pPr>
      <w:r>
        <w:t xml:space="preserve">Aguiar (2016) em seu estudo, que tinha como tema desenvolver uma oficina para </w:t>
      </w:r>
      <w:r>
        <w:lastRenderedPageBreak/>
        <w:t>auxiliar professores no desenvolvimento de materiais didáticos, disse que [...] a impressora 3D é extremamente versátil para o desenvolvimento de instrumentos educacionais. Segundo os participantes de sua oficina [...] a multiplicidade de aplicações e a automatização da construção foram apontadas [...] como motivos para considerar a impressão 3D uma ferramenta funcional para a construção de instrumentos didáticos [...] além da possibilidade de personalização de experimentos e da aplicação em várias disciplinas.</w:t>
      </w:r>
    </w:p>
    <w:p w14:paraId="79D626BB" w14:textId="77777777" w:rsidR="00337199" w:rsidRDefault="00337199" w:rsidP="006C6867">
      <w:pPr>
        <w:ind w:firstLine="709"/>
      </w:pPr>
      <w:r>
        <w:t xml:space="preserve">Essa versatilidade acaba por se tornar um fator atrativo no uso das impressoras 3Ds para ensino. Isso se torna ainda mais visível em um artigo publicado por </w:t>
      </w:r>
      <w:proofErr w:type="spellStart"/>
      <w:r>
        <w:t>Onisaki</w:t>
      </w:r>
      <w:proofErr w:type="spellEnd"/>
      <w:r>
        <w:t xml:space="preserve"> e Vieira (2019) na revista </w:t>
      </w:r>
      <w:proofErr w:type="spellStart"/>
      <w:r>
        <w:t>Educitec</w:t>
      </w:r>
      <w:proofErr w:type="spellEnd"/>
      <w:r>
        <w:t>, que diz que [...] com a popularização da tecnologia nos dias atuais, essa característica favorece que professores produzam seus próprios materiais educativos [...].</w:t>
      </w:r>
    </w:p>
    <w:p w14:paraId="2798C347" w14:textId="77777777" w:rsidR="00337199" w:rsidRDefault="00337199" w:rsidP="006C6867">
      <w:pPr>
        <w:ind w:firstLine="709"/>
      </w:pPr>
      <w:r>
        <w:t xml:space="preserve">As impressoras também despertam o interesse dos estudantes no decorrer da disciplina. Podemos ver isso na pesquisa feita por </w:t>
      </w:r>
      <w:proofErr w:type="spellStart"/>
      <w:r>
        <w:t>Lütolf</w:t>
      </w:r>
      <w:proofErr w:type="spellEnd"/>
      <w:r>
        <w:t xml:space="preserve"> (2013), que disse que os estudantes ficaram extremamente engajados no projeto que foi desenvolvido pelo mesmo, sem perder uma única aula, mesmo tendo outros compromissos. Essa motivação, segundo ele, está diretamente ligada a presença de uma impressora 3D.</w:t>
      </w:r>
    </w:p>
    <w:p w14:paraId="5281F56F" w14:textId="7480D632" w:rsidR="00337199" w:rsidRDefault="00337199" w:rsidP="006C6867">
      <w:pPr>
        <w:ind w:firstLine="709"/>
      </w:pPr>
      <w:bookmarkStart w:id="12" w:name="_gjdgxs" w:colFirst="0" w:colLast="0"/>
      <w:bookmarkEnd w:id="12"/>
      <w:r>
        <w:t xml:space="preserve">Outro fator conclusivo das impressoras 3D usadas para o ensino é que elas podem auxiliar no processo de inclusão de alunos com algum tipo de deficiência física ou mental, no desenvolvimento materiais educativos. Podemos usar como exemplo o projeto desenvolvido por Santos (2018), que visava a criação de objetos táteis para o auxílio no processo de aprendizagem de deficientes visuais, que também foi tema do artigo escrito por </w:t>
      </w:r>
      <w:proofErr w:type="spellStart"/>
      <w:r>
        <w:t>Nakasone</w:t>
      </w:r>
      <w:proofErr w:type="spellEnd"/>
      <w:r>
        <w:t xml:space="preserve"> (2018).</w:t>
      </w:r>
    </w:p>
    <w:p w14:paraId="0DA621B2" w14:textId="77777777" w:rsidR="001D18EF" w:rsidRPr="00337199" w:rsidRDefault="001D18EF" w:rsidP="00337199"/>
    <w:p w14:paraId="687C36F2" w14:textId="7854F179" w:rsidR="00337199" w:rsidRDefault="001D18EF" w:rsidP="00E709D3">
      <w:pPr>
        <w:pStyle w:val="Ttulo1"/>
        <w:numPr>
          <w:ilvl w:val="0"/>
          <w:numId w:val="30"/>
        </w:numPr>
        <w:ind w:left="0" w:firstLine="0"/>
      </w:pPr>
      <w:bookmarkStart w:id="13" w:name="_Toc10461164"/>
      <w:r>
        <w:t>METODOLOGIA</w:t>
      </w:r>
      <w:bookmarkEnd w:id="13"/>
    </w:p>
    <w:p w14:paraId="1451868A" w14:textId="77777777" w:rsidR="001D18EF" w:rsidRDefault="001D18EF" w:rsidP="006C6867">
      <w:pPr>
        <w:ind w:firstLine="709"/>
      </w:pPr>
      <w:r>
        <w:t>Para atingir o objetivo de demonstrar o funcionamento da impressão 3D para alunos do EM e disponibilizar a teoria para que eles mesmos desenvolvam suas próprias impressoras 3D, precisamos baratear o preço de uma para que se torne viável a sua construção. Estipulamos uma meta de R$100,00 (cem reais) para a produção de uma impressora com materiais reciclados.</w:t>
      </w:r>
    </w:p>
    <w:p w14:paraId="16A32664" w14:textId="77777777" w:rsidR="001D18EF" w:rsidRDefault="001D18EF" w:rsidP="006C6867">
      <w:pPr>
        <w:ind w:firstLine="709"/>
      </w:pPr>
      <w:r>
        <w:t>Para essa meta seja cumprida, é necessário que se haja o barateamento já na seleção do método de impressão. Hoje os métodos para impressão 3D, como foi explicito por Giordano (2016), se estendem por volta de 30, mas apenas alguns são viáveis ao uso. Para o assunto não ficar extenso, filtramos os métodos, de modo a restar os mais comuns utilizados, que são os métodos por SLA, por SLS e por FDM.</w:t>
      </w:r>
    </w:p>
    <w:p w14:paraId="0C047E08" w14:textId="5A9AB0E5" w:rsidR="001D18EF" w:rsidRDefault="001D18EF" w:rsidP="006C6867">
      <w:pPr>
        <w:ind w:firstLine="709"/>
      </w:pPr>
      <w:r>
        <w:lastRenderedPageBreak/>
        <w:t xml:space="preserve">O método por SLA foi o primeiro método de impressão 3D desenvolvido. A primeira </w:t>
      </w:r>
      <w:r w:rsidR="00DC1044">
        <w:t>máquina</w:t>
      </w:r>
      <w:r>
        <w:t xml:space="preserve"> se usando desse modelo foi apresentada em 1987, e começou a ser comercializada por volta de 1988. Nesse método, a impressora se utiliza de uma resina </w:t>
      </w:r>
      <w:proofErr w:type="spellStart"/>
      <w:r>
        <w:t>fotopolimérica</w:t>
      </w:r>
      <w:proofErr w:type="spellEnd"/>
      <w:r>
        <w:t xml:space="preserve"> como material e é composta por um canhão de luz ultravioleta </w:t>
      </w:r>
      <w:sdt>
        <w:sdtPr>
          <w:tag w:val="goog_rdk_72"/>
          <w:id w:val="1547723054"/>
        </w:sdtPr>
        <w:sdtContent/>
      </w:sdt>
      <w:sdt>
        <w:sdtPr>
          <w:tag w:val="goog_rdk_92"/>
          <w:id w:val="1752077838"/>
        </w:sdtPr>
        <w:sdtContent/>
      </w:sdt>
      <w:sdt>
        <w:sdtPr>
          <w:tag w:val="goog_rdk_110"/>
          <w:id w:val="4873733"/>
        </w:sdtPr>
        <w:sdtContent/>
      </w:sdt>
      <w:sdt>
        <w:sdtPr>
          <w:tag w:val="goog_rdk_134"/>
          <w:id w:val="1265491647"/>
        </w:sdtPr>
        <w:sdtContent/>
      </w:sdt>
      <w:sdt>
        <w:sdtPr>
          <w:tag w:val="goog_rdk_161"/>
          <w:id w:val="-1173489585"/>
        </w:sdtPr>
        <w:sdtContent/>
      </w:sdt>
      <w:sdt>
        <w:sdtPr>
          <w:tag w:val="goog_rdk_189"/>
          <w:id w:val="1370113226"/>
        </w:sdtPr>
        <w:sdtContent/>
      </w:sdt>
      <w:sdt>
        <w:sdtPr>
          <w:tag w:val="goog_rdk_219"/>
          <w:id w:val="1198358014"/>
        </w:sdtPr>
        <w:sdtContent/>
      </w:sdt>
      <w:sdt>
        <w:sdtPr>
          <w:tag w:val="goog_rdk_249"/>
          <w:id w:val="1508329234"/>
        </w:sdtPr>
        <w:sdtContent/>
      </w:sdt>
      <w:r>
        <w:t xml:space="preserve">(UV). Quando esta resina entra em contato com a luz ultravioleta enviada pelo canhão, ela se </w:t>
      </w:r>
      <w:r w:rsidR="00744377">
        <w:t>enrijece, e</w:t>
      </w:r>
      <w:r>
        <w:t xml:space="preserve"> de acordo com o que foi prescrito na programação ela forma a camada.</w:t>
      </w:r>
    </w:p>
    <w:p w14:paraId="2363B91F" w14:textId="64D2D740" w:rsidR="001D18EF" w:rsidRDefault="001D18EF" w:rsidP="006C6867">
      <w:pPr>
        <w:ind w:firstLine="709"/>
      </w:pPr>
      <w:r>
        <w:t xml:space="preserve">Uma das principais desvantagens desse método de impressão é o fato da peça que for desenvolvida necessitar de </w:t>
      </w:r>
      <w:r w:rsidR="00744377">
        <w:t>um pó</w:t>
      </w:r>
      <w:r>
        <w:t xml:space="preserve"> trabalho, além de seus preços iniciais partirem de </w:t>
      </w:r>
      <w:r w:rsidR="006C6867">
        <w:t>U</w:t>
      </w:r>
      <w:r>
        <w:t xml:space="preserve">$3500 [as mais robustas custam a partir disso, mas em média uma comum custa em torno de </w:t>
      </w:r>
      <w:r w:rsidR="006C6867">
        <w:t>U</w:t>
      </w:r>
      <w:r>
        <w:t>$250] (FORM LABS, 2017). Abaixo podemos ver um exemplo de impressora do tipo SLA.</w:t>
      </w:r>
    </w:p>
    <w:p w14:paraId="43C1A74A" w14:textId="77777777" w:rsidR="001D18EF" w:rsidRPr="001D18EF" w:rsidRDefault="001D18EF" w:rsidP="001D18EF">
      <w:pPr>
        <w:jc w:val="center"/>
        <w:rPr>
          <w:color w:val="000000"/>
          <w:sz w:val="20"/>
        </w:rPr>
      </w:pPr>
      <w:r w:rsidRPr="001D18EF">
        <w:rPr>
          <w:b/>
          <w:color w:val="000000"/>
          <w:sz w:val="20"/>
        </w:rPr>
        <w:t>Figura 2 –</w:t>
      </w:r>
      <w:r w:rsidRPr="001D18EF">
        <w:rPr>
          <w:color w:val="000000"/>
          <w:sz w:val="20"/>
        </w:rPr>
        <w:t> Impressora 3D do tipo SLA.</w:t>
      </w:r>
    </w:p>
    <w:p w14:paraId="773B913B" w14:textId="77777777" w:rsidR="001D18EF" w:rsidRPr="001D18EF" w:rsidRDefault="001D18EF" w:rsidP="001D18EF">
      <w:pPr>
        <w:jc w:val="center"/>
        <w:rPr>
          <w:rFonts w:eastAsia="Times New Roman" w:cs="Times New Roman"/>
          <w:color w:val="000000"/>
          <w:sz w:val="20"/>
          <w:szCs w:val="20"/>
        </w:rPr>
      </w:pPr>
      <w:r>
        <w:rPr>
          <w:noProof/>
          <w:lang w:eastAsia="pt-BR" w:bidi="ar-SA"/>
        </w:rPr>
        <w:drawing>
          <wp:inline distT="0" distB="0" distL="0" distR="0" wp14:anchorId="38D9C8F3" wp14:editId="15FED724">
            <wp:extent cx="1130300" cy="1801495"/>
            <wp:effectExtent l="0" t="0" r="0" b="8255"/>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130300" cy="1801495"/>
                    </a:xfrm>
                    <a:prstGeom prst="rect">
                      <a:avLst/>
                    </a:prstGeom>
                  </pic:spPr>
                </pic:pic>
              </a:graphicData>
            </a:graphic>
          </wp:inline>
        </w:drawing>
      </w:r>
    </w:p>
    <w:p w14:paraId="433F6BFC" w14:textId="4DCB2AAF" w:rsidR="001D18EF" w:rsidRPr="001D18EF" w:rsidRDefault="001D18EF" w:rsidP="001D18EF">
      <w:pPr>
        <w:jc w:val="center"/>
        <w:rPr>
          <w:color w:val="000000"/>
          <w:sz w:val="20"/>
        </w:rPr>
      </w:pPr>
      <w:r w:rsidRPr="001D18EF">
        <w:rPr>
          <w:b/>
          <w:color w:val="0C0C0C"/>
          <w:sz w:val="20"/>
        </w:rPr>
        <w:t>Fonte:</w:t>
      </w:r>
      <w:r w:rsidRPr="001D18EF">
        <w:rPr>
          <w:color w:val="0C0C0C"/>
          <w:sz w:val="20"/>
        </w:rPr>
        <w:t xml:space="preserve"> </w:t>
      </w:r>
      <w:sdt>
        <w:sdtPr>
          <w:tag w:val="goog_rdk_74"/>
          <w:id w:val="-1874299497"/>
        </w:sdtPr>
        <w:sdtContent/>
      </w:sdt>
      <w:sdt>
        <w:sdtPr>
          <w:tag w:val="goog_rdk_95"/>
          <w:id w:val="-2043972411"/>
        </w:sdtPr>
        <w:sdtContent/>
      </w:sdt>
      <w:sdt>
        <w:sdtPr>
          <w:tag w:val="goog_rdk_113"/>
          <w:id w:val="-185755142"/>
        </w:sdtPr>
        <w:sdtContent/>
      </w:sdt>
      <w:sdt>
        <w:sdtPr>
          <w:tag w:val="goog_rdk_138"/>
          <w:id w:val="2019653813"/>
        </w:sdtPr>
        <w:sdtContent/>
      </w:sdt>
      <w:sdt>
        <w:sdtPr>
          <w:tag w:val="goog_rdk_165"/>
          <w:id w:val="97002520"/>
        </w:sdtPr>
        <w:sdtContent/>
      </w:sdt>
      <w:sdt>
        <w:sdtPr>
          <w:tag w:val="goog_rdk_193"/>
          <w:id w:val="-251672560"/>
        </w:sdtPr>
        <w:sdtContent/>
      </w:sdt>
      <w:sdt>
        <w:sdtPr>
          <w:tag w:val="goog_rdk_223"/>
          <w:id w:val="1666597415"/>
        </w:sdtPr>
        <w:sdtContent/>
      </w:sdt>
      <w:sdt>
        <w:sdtPr>
          <w:tag w:val="goog_rdk_254"/>
          <w:id w:val="511034296"/>
        </w:sdtPr>
        <w:sdtContent/>
      </w:sdt>
      <w:proofErr w:type="spellStart"/>
      <w:r w:rsidRPr="001D18EF">
        <w:rPr>
          <w:color w:val="0C0C0C"/>
          <w:sz w:val="20"/>
        </w:rPr>
        <w:t>Sparkmaker</w:t>
      </w:r>
      <w:proofErr w:type="spellEnd"/>
      <w:r w:rsidR="006C6867">
        <w:rPr>
          <w:color w:val="0C0C0C"/>
          <w:sz w:val="20"/>
        </w:rPr>
        <w:t xml:space="preserve"> ([201-?])</w:t>
      </w:r>
      <w:r w:rsidRPr="001D18EF">
        <w:rPr>
          <w:color w:val="0C0C0C"/>
          <w:sz w:val="20"/>
        </w:rPr>
        <w:t>.</w:t>
      </w:r>
    </w:p>
    <w:p w14:paraId="731E7D95" w14:textId="77777777" w:rsidR="001D18EF" w:rsidRDefault="001D18EF" w:rsidP="006C6867">
      <w:pPr>
        <w:ind w:firstLine="709"/>
      </w:pPr>
      <w:r>
        <w:t>Uma das maiores vantagens desse método é a precisão de impressão comparado aos outros métodos (PACELLY, 2018).</w:t>
      </w:r>
    </w:p>
    <w:p w14:paraId="73C4B191" w14:textId="7D5A927A" w:rsidR="001D18EF" w:rsidRDefault="001D18EF" w:rsidP="006C6867">
      <w:pPr>
        <w:ind w:firstLine="709"/>
      </w:pPr>
      <w:r>
        <w:t xml:space="preserve">Por sequência temos o método por Sinterização Seletiva a Laser (SLS). Este método é o mais versátil em relação ao uso de materiais, que vão desde plásticos até metais em alguns casos, dependendo da potência do laser (GRIMM, 2015 </w:t>
      </w:r>
      <w:r w:rsidRPr="001D18EF">
        <w:rPr>
          <w:i/>
        </w:rPr>
        <w:t xml:space="preserve">apud </w:t>
      </w:r>
      <w:r>
        <w:t xml:space="preserve">PACELLY, 2018). Neste método, assim como no SLA, é utilizado um laser </w:t>
      </w:r>
      <w:sdt>
        <w:sdtPr>
          <w:tag w:val="goog_rdk_68"/>
          <w:id w:val="-1409609586"/>
        </w:sdtPr>
        <w:sdtContent/>
      </w:sdt>
      <w:sdt>
        <w:sdtPr>
          <w:tag w:val="goog_rdk_87"/>
          <w:id w:val="1413588341"/>
        </w:sdtPr>
        <w:sdtContent/>
      </w:sdt>
      <w:sdt>
        <w:sdtPr>
          <w:tag w:val="goog_rdk_107"/>
          <w:id w:val="-692685287"/>
        </w:sdtPr>
        <w:sdtContent/>
      </w:sdt>
      <w:sdt>
        <w:sdtPr>
          <w:tag w:val="goog_rdk_130"/>
          <w:id w:val="112173708"/>
        </w:sdtPr>
        <w:sdtContent/>
      </w:sdt>
      <w:sdt>
        <w:sdtPr>
          <w:tag w:val="goog_rdk_157"/>
          <w:id w:val="1139143995"/>
        </w:sdtPr>
        <w:sdtContent/>
      </w:sdt>
      <w:sdt>
        <w:sdtPr>
          <w:tag w:val="goog_rdk_185"/>
          <w:id w:val="1088194460"/>
        </w:sdtPr>
        <w:sdtContent/>
      </w:sdt>
      <w:sdt>
        <w:sdtPr>
          <w:tag w:val="goog_rdk_215"/>
          <w:id w:val="-887487328"/>
        </w:sdtPr>
        <w:sdtContent/>
      </w:sdt>
      <w:sdt>
        <w:sdtPr>
          <w:tag w:val="goog_rdk_246"/>
          <w:id w:val="-1184428453"/>
        </w:sdtPr>
        <w:sdtContent/>
      </w:sdt>
      <w:r>
        <w:t xml:space="preserve">UV, mas em diferença, ele utiliza alguns componentes adicionais, como a fonte de alimentação de material (normalmente um pó </w:t>
      </w:r>
      <w:proofErr w:type="spellStart"/>
      <w:r>
        <w:t>fotopolimérico</w:t>
      </w:r>
      <w:proofErr w:type="spellEnd"/>
      <w:r>
        <w:t xml:space="preserve">), e a plataforma no eixo z em direção contrária. Quando o material é exposto ao aquecimento por </w:t>
      </w:r>
      <w:proofErr w:type="spellStart"/>
      <w:r>
        <w:t>uv</w:t>
      </w:r>
      <w:proofErr w:type="spellEnd"/>
      <w:r>
        <w:t xml:space="preserve"> ele se funde, gerando assim uma camada. A programação então pede para que a plataforma desça, em média menos que 0,1 mm, e que sucessivamente a fonte de alimentação disponibilize mais material para que uma nova camada seja fundida (PORTAL 3D, 2018).</w:t>
      </w:r>
    </w:p>
    <w:p w14:paraId="5BDCEC01" w14:textId="77777777" w:rsidR="001D18EF" w:rsidRPr="001D18EF" w:rsidRDefault="001D18EF" w:rsidP="001D18EF">
      <w:pPr>
        <w:rPr>
          <w:color w:val="000000"/>
          <w:sz w:val="20"/>
        </w:rPr>
      </w:pPr>
      <w:r w:rsidRPr="001D18EF">
        <w:rPr>
          <w:b/>
          <w:color w:val="000000"/>
          <w:sz w:val="20"/>
        </w:rPr>
        <w:t>Figura 3 –</w:t>
      </w:r>
      <w:r w:rsidRPr="001D18EF">
        <w:rPr>
          <w:color w:val="000000"/>
          <w:sz w:val="20"/>
        </w:rPr>
        <w:t> Método de impressão SLS.</w:t>
      </w:r>
    </w:p>
    <w:p w14:paraId="4556C498" w14:textId="77777777" w:rsidR="001D18EF" w:rsidRDefault="001D18EF" w:rsidP="001D18EF">
      <w:pPr>
        <w:jc w:val="center"/>
      </w:pPr>
      <w:r>
        <w:rPr>
          <w:noProof/>
          <w:lang w:eastAsia="pt-BR" w:bidi="ar-SA"/>
        </w:rPr>
        <w:lastRenderedPageBreak/>
        <w:drawing>
          <wp:inline distT="0" distB="0" distL="0" distR="0" wp14:anchorId="6C9030C7" wp14:editId="72AC450A">
            <wp:extent cx="5760085" cy="1809750"/>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5760085" cy="1809750"/>
                    </a:xfrm>
                    <a:prstGeom prst="rect">
                      <a:avLst/>
                    </a:prstGeom>
                  </pic:spPr>
                </pic:pic>
              </a:graphicData>
            </a:graphic>
          </wp:inline>
        </w:drawing>
      </w:r>
    </w:p>
    <w:p w14:paraId="2CC0DA14" w14:textId="4B9939BD" w:rsidR="001D18EF" w:rsidRPr="001D18EF" w:rsidRDefault="001D18EF" w:rsidP="001D18EF">
      <w:pPr>
        <w:rPr>
          <w:color w:val="000000"/>
          <w:sz w:val="20"/>
        </w:rPr>
      </w:pPr>
      <w:r w:rsidRPr="001D18EF">
        <w:rPr>
          <w:b/>
          <w:color w:val="0C0C0C"/>
          <w:sz w:val="20"/>
        </w:rPr>
        <w:t>Fonte:</w:t>
      </w:r>
      <w:r w:rsidRPr="001D18EF">
        <w:rPr>
          <w:color w:val="0C0C0C"/>
          <w:sz w:val="20"/>
        </w:rPr>
        <w:t xml:space="preserve"> </w:t>
      </w:r>
      <w:proofErr w:type="spellStart"/>
      <w:r w:rsidRPr="001D18EF">
        <w:rPr>
          <w:color w:val="0C0C0C"/>
          <w:sz w:val="20"/>
        </w:rPr>
        <w:t>Varotsis</w:t>
      </w:r>
      <w:proofErr w:type="spellEnd"/>
      <w:r w:rsidR="006C6867">
        <w:rPr>
          <w:color w:val="0C0C0C"/>
          <w:sz w:val="20"/>
        </w:rPr>
        <w:t xml:space="preserve"> ([201</w:t>
      </w:r>
      <w:proofErr w:type="gramStart"/>
      <w:r w:rsidR="006C6867">
        <w:rPr>
          <w:color w:val="0C0C0C"/>
          <w:sz w:val="20"/>
        </w:rPr>
        <w:t>-?]</w:t>
      </w:r>
      <w:proofErr w:type="gramEnd"/>
      <w:r w:rsidR="006C6867">
        <w:rPr>
          <w:color w:val="0C0C0C"/>
          <w:sz w:val="20"/>
        </w:rPr>
        <w:t>)</w:t>
      </w:r>
      <w:r w:rsidRPr="001D18EF">
        <w:rPr>
          <w:color w:val="0C0C0C"/>
          <w:sz w:val="20"/>
        </w:rPr>
        <w:t>.</w:t>
      </w:r>
    </w:p>
    <w:p w14:paraId="7D7B0974" w14:textId="77777777" w:rsidR="001D18EF" w:rsidRDefault="001D18EF" w:rsidP="006C6867">
      <w:pPr>
        <w:ind w:firstLine="709"/>
      </w:pPr>
      <w:r>
        <w:t>Esse método tem a grande vantagem de não utilizar suportes, o que reduz o uso de material, além de gerar peças com boas propriedades de consistência mecânica (VAROTSIS). Abaixo temos um exemplo de impressora do tipo SLS.</w:t>
      </w:r>
    </w:p>
    <w:p w14:paraId="74269F53" w14:textId="77777777" w:rsidR="001D18EF" w:rsidRPr="001D18EF" w:rsidRDefault="001D18EF" w:rsidP="001D18EF">
      <w:pPr>
        <w:jc w:val="center"/>
        <w:rPr>
          <w:color w:val="000000"/>
          <w:sz w:val="20"/>
        </w:rPr>
      </w:pPr>
      <w:r w:rsidRPr="001D18EF">
        <w:rPr>
          <w:b/>
          <w:color w:val="000000"/>
          <w:sz w:val="20"/>
        </w:rPr>
        <w:t>Figura 4 –</w:t>
      </w:r>
      <w:r w:rsidRPr="001D18EF">
        <w:rPr>
          <w:color w:val="000000"/>
          <w:sz w:val="20"/>
        </w:rPr>
        <w:t> Impressora 3D do tipo SLS.</w:t>
      </w:r>
    </w:p>
    <w:p w14:paraId="08BB1A7B" w14:textId="77777777" w:rsidR="001D18EF" w:rsidRDefault="001D18EF" w:rsidP="001D18EF">
      <w:pPr>
        <w:jc w:val="center"/>
      </w:pPr>
      <w:r>
        <w:rPr>
          <w:noProof/>
          <w:lang w:eastAsia="pt-BR" w:bidi="ar-SA"/>
        </w:rPr>
        <w:drawing>
          <wp:inline distT="0" distB="0" distL="0" distR="0" wp14:anchorId="55E18F7C" wp14:editId="494A75D1">
            <wp:extent cx="1638935" cy="1799590"/>
            <wp:effectExtent l="0" t="0" r="0" b="0"/>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38935" cy="1799590"/>
                    </a:xfrm>
                    <a:prstGeom prst="rect">
                      <a:avLst/>
                    </a:prstGeom>
                  </pic:spPr>
                </pic:pic>
              </a:graphicData>
            </a:graphic>
          </wp:inline>
        </w:drawing>
      </w:r>
    </w:p>
    <w:p w14:paraId="0CF3A6BF" w14:textId="27D4AFCB" w:rsidR="001D18EF" w:rsidRPr="001D18EF" w:rsidRDefault="00AB0B7E" w:rsidP="001D18EF">
      <w:pPr>
        <w:jc w:val="center"/>
        <w:rPr>
          <w:color w:val="000000"/>
          <w:sz w:val="20"/>
        </w:rPr>
      </w:pPr>
      <w:sdt>
        <w:sdtPr>
          <w:tag w:val="goog_rdk_94"/>
          <w:id w:val="-1756126016"/>
        </w:sdtPr>
        <w:sdtContent/>
      </w:sdt>
      <w:sdt>
        <w:sdtPr>
          <w:tag w:val="goog_rdk_112"/>
          <w:id w:val="-1279171993"/>
        </w:sdtPr>
        <w:sdtContent/>
      </w:sdt>
      <w:sdt>
        <w:sdtPr>
          <w:tag w:val="goog_rdk_136"/>
          <w:id w:val="1889299212"/>
        </w:sdtPr>
        <w:sdtContent/>
      </w:sdt>
      <w:sdt>
        <w:sdtPr>
          <w:tag w:val="goog_rdk_163"/>
          <w:id w:val="-22874724"/>
        </w:sdtPr>
        <w:sdtContent/>
      </w:sdt>
      <w:sdt>
        <w:sdtPr>
          <w:tag w:val="goog_rdk_191"/>
          <w:id w:val="-806777593"/>
        </w:sdtPr>
        <w:sdtContent/>
      </w:sdt>
      <w:sdt>
        <w:sdtPr>
          <w:tag w:val="goog_rdk_221"/>
          <w:id w:val="-1660378849"/>
        </w:sdtPr>
        <w:sdtContent/>
      </w:sdt>
      <w:sdt>
        <w:sdtPr>
          <w:tag w:val="goog_rdk_251"/>
          <w:id w:val="1980647044"/>
        </w:sdtPr>
        <w:sdtContent/>
      </w:sdt>
      <w:r w:rsidR="001D18EF" w:rsidRPr="001D18EF">
        <w:rPr>
          <w:b/>
          <w:color w:val="0C0C0C"/>
          <w:sz w:val="20"/>
        </w:rPr>
        <w:t>Fonte:</w:t>
      </w:r>
      <w:r w:rsidR="001D18EF" w:rsidRPr="001D18EF">
        <w:rPr>
          <w:color w:val="0C0C0C"/>
          <w:sz w:val="20"/>
        </w:rPr>
        <w:t xml:space="preserve"> </w:t>
      </w:r>
      <w:proofErr w:type="spellStart"/>
      <w:r w:rsidR="001D18EF" w:rsidRPr="001D18EF">
        <w:rPr>
          <w:color w:val="000000"/>
          <w:sz w:val="20"/>
        </w:rPr>
        <w:t>Prodways</w:t>
      </w:r>
      <w:proofErr w:type="spellEnd"/>
      <w:r w:rsidR="006C6867">
        <w:rPr>
          <w:color w:val="000000"/>
          <w:sz w:val="20"/>
        </w:rPr>
        <w:t xml:space="preserve"> </w:t>
      </w:r>
      <w:r w:rsidR="006C6867">
        <w:rPr>
          <w:color w:val="0C0C0C"/>
          <w:sz w:val="20"/>
        </w:rPr>
        <w:t>([201</w:t>
      </w:r>
      <w:proofErr w:type="gramStart"/>
      <w:r w:rsidR="006C6867">
        <w:rPr>
          <w:color w:val="0C0C0C"/>
          <w:sz w:val="20"/>
        </w:rPr>
        <w:t>-?]</w:t>
      </w:r>
      <w:proofErr w:type="gramEnd"/>
      <w:r w:rsidR="006C6867">
        <w:rPr>
          <w:color w:val="0C0C0C"/>
          <w:sz w:val="20"/>
        </w:rPr>
        <w:t>)</w:t>
      </w:r>
      <w:r w:rsidR="001D18EF" w:rsidRPr="001D18EF">
        <w:rPr>
          <w:color w:val="000000"/>
          <w:sz w:val="20"/>
        </w:rPr>
        <w:t>.</w:t>
      </w:r>
    </w:p>
    <w:p w14:paraId="7A509A7E" w14:textId="4E90F8FB" w:rsidR="001D18EF" w:rsidRDefault="001D18EF" w:rsidP="006C6867">
      <w:pPr>
        <w:ind w:firstLine="709"/>
      </w:pPr>
      <w:r>
        <w:t>Relacionando a desvantagem, é um processo que tem a matéria prima cara e sem fabricantes no Brasil, ou seja, precisa ser importada. Além disso, as peças desenvolvidas têm certa porosidade, imperceptível para a maioria das aplicações, mas que pode acarretar problemas em certos casos (PORTAL 3D, 2018).</w:t>
      </w:r>
    </w:p>
    <w:p w14:paraId="0143BAF4" w14:textId="657F8511" w:rsidR="001D18EF" w:rsidRDefault="001D18EF" w:rsidP="006C6867">
      <w:pPr>
        <w:ind w:firstLine="709"/>
      </w:pPr>
      <w:r>
        <w:t xml:space="preserve">Por último, o método de impressão FDM é o mais utilizado atualmente, isso pelo seu baixo custo, tanto de construção quanto dos materiais utilizados. Ele se expandiu de uma maneira estrondosa com o surgimento do projeto </w:t>
      </w:r>
      <w:proofErr w:type="spellStart"/>
      <w:r>
        <w:t>RepRap</w:t>
      </w:r>
      <w:proofErr w:type="spellEnd"/>
      <w:r>
        <w:t xml:space="preserve">, e hoje é o que tem mais vendas no mercado. Ele se baseia na deposição de um filamento polimérico por intermédio de uma </w:t>
      </w:r>
      <w:proofErr w:type="spellStart"/>
      <w:r>
        <w:t>extrusora</w:t>
      </w:r>
      <w:proofErr w:type="spellEnd"/>
      <w:r>
        <w:t xml:space="preserve"> à uma mesa, gerando assim as camadas e o objeto 3D.</w:t>
      </w:r>
    </w:p>
    <w:p w14:paraId="70ACE487" w14:textId="33C7F89E" w:rsidR="002A0749" w:rsidRDefault="002A0749" w:rsidP="001D18EF"/>
    <w:p w14:paraId="342B8C7D" w14:textId="5099A8C1" w:rsidR="002A0749" w:rsidRDefault="002A0749" w:rsidP="001D18EF"/>
    <w:p w14:paraId="31EBDD9D" w14:textId="77777777" w:rsidR="004A378E" w:rsidRDefault="004A378E" w:rsidP="001D18EF"/>
    <w:p w14:paraId="1E67DAC4" w14:textId="597FA677" w:rsidR="001D18EF" w:rsidRPr="001D18EF" w:rsidRDefault="001D18EF" w:rsidP="001D18EF">
      <w:pPr>
        <w:rPr>
          <w:color w:val="000000"/>
          <w:sz w:val="20"/>
        </w:rPr>
      </w:pPr>
      <w:r w:rsidRPr="001D18EF">
        <w:rPr>
          <w:b/>
          <w:color w:val="000000"/>
          <w:sz w:val="20"/>
        </w:rPr>
        <w:lastRenderedPageBreak/>
        <w:t>Figura 5 –</w:t>
      </w:r>
      <w:r w:rsidR="006C6867">
        <w:rPr>
          <w:color w:val="000000"/>
          <w:sz w:val="20"/>
        </w:rPr>
        <w:t> Método de impressão FDM</w:t>
      </w:r>
      <w:r w:rsidRPr="001D18EF">
        <w:rPr>
          <w:color w:val="000000"/>
          <w:sz w:val="20"/>
        </w:rPr>
        <w:t>.</w:t>
      </w:r>
    </w:p>
    <w:p w14:paraId="1140468E" w14:textId="77777777" w:rsidR="001D18EF" w:rsidRPr="001D18EF" w:rsidRDefault="001D18EF" w:rsidP="001D18EF">
      <w:pPr>
        <w:rPr>
          <w:rFonts w:eastAsia="Times New Roman" w:cs="Times New Roman"/>
          <w:color w:val="000000"/>
          <w:sz w:val="20"/>
          <w:szCs w:val="20"/>
        </w:rPr>
      </w:pPr>
      <w:r>
        <w:rPr>
          <w:noProof/>
          <w:lang w:eastAsia="pt-BR" w:bidi="ar-SA"/>
        </w:rPr>
        <w:drawing>
          <wp:inline distT="0" distB="0" distL="0" distR="0" wp14:anchorId="4896B0BC" wp14:editId="58070605">
            <wp:extent cx="5760000" cy="1656401"/>
            <wp:effectExtent l="0" t="0" r="0" b="1270"/>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13">
                      <a:extLst>
                        <a:ext uri="{28A0092B-C50C-407E-A947-70E740481C1C}">
                          <a14:useLocalDpi xmlns:a14="http://schemas.microsoft.com/office/drawing/2010/main" val="0"/>
                        </a:ext>
                      </a:extLst>
                    </a:blip>
                    <a:stretch>
                      <a:fillRect/>
                    </a:stretch>
                  </pic:blipFill>
                  <pic:spPr>
                    <a:xfrm>
                      <a:off x="0" y="0"/>
                      <a:ext cx="5760000" cy="1656401"/>
                    </a:xfrm>
                    <a:prstGeom prst="rect">
                      <a:avLst/>
                    </a:prstGeom>
                  </pic:spPr>
                </pic:pic>
              </a:graphicData>
            </a:graphic>
          </wp:inline>
        </w:drawing>
      </w:r>
    </w:p>
    <w:p w14:paraId="69DF8126" w14:textId="416ACEA9" w:rsidR="001D18EF" w:rsidRPr="001D18EF" w:rsidRDefault="001D18EF" w:rsidP="001D18EF">
      <w:pPr>
        <w:rPr>
          <w:color w:val="000000"/>
          <w:sz w:val="20"/>
        </w:rPr>
      </w:pPr>
      <w:r w:rsidRPr="001D18EF">
        <w:rPr>
          <w:b/>
          <w:color w:val="0C0C0C"/>
          <w:sz w:val="20"/>
        </w:rPr>
        <w:t>Fonte:</w:t>
      </w:r>
      <w:r w:rsidRPr="001D18EF">
        <w:rPr>
          <w:color w:val="0C0C0C"/>
          <w:sz w:val="20"/>
        </w:rPr>
        <w:t xml:space="preserve"> </w:t>
      </w:r>
      <w:proofErr w:type="spellStart"/>
      <w:r w:rsidRPr="001D18EF">
        <w:rPr>
          <w:color w:val="0C0C0C"/>
          <w:sz w:val="20"/>
        </w:rPr>
        <w:t>Varotsis</w:t>
      </w:r>
      <w:proofErr w:type="spellEnd"/>
      <w:r w:rsidR="006C6867">
        <w:rPr>
          <w:color w:val="0C0C0C"/>
          <w:sz w:val="20"/>
        </w:rPr>
        <w:t xml:space="preserve"> ([201</w:t>
      </w:r>
      <w:proofErr w:type="gramStart"/>
      <w:r w:rsidR="006C6867">
        <w:rPr>
          <w:color w:val="0C0C0C"/>
          <w:sz w:val="20"/>
        </w:rPr>
        <w:t>-?]</w:t>
      </w:r>
      <w:proofErr w:type="gramEnd"/>
      <w:r w:rsidR="006C6867">
        <w:rPr>
          <w:color w:val="0C0C0C"/>
          <w:sz w:val="20"/>
        </w:rPr>
        <w:t>)</w:t>
      </w:r>
      <w:r w:rsidRPr="001D18EF">
        <w:rPr>
          <w:color w:val="0C0C0C"/>
          <w:sz w:val="20"/>
        </w:rPr>
        <w:t>.</w:t>
      </w:r>
    </w:p>
    <w:p w14:paraId="3E6A82E8" w14:textId="77777777" w:rsidR="001D18EF" w:rsidRDefault="001D18EF" w:rsidP="001D18EF">
      <w:r>
        <w:t>Tem suas variantes de construção, mas todas as impressoras (isso também vale para as impressoras do tipo SLS e SLA) trabalham com os eixos cartesianos X, Y e Z.</w:t>
      </w:r>
    </w:p>
    <w:p w14:paraId="172CD640" w14:textId="642974B5" w:rsidR="001D18EF" w:rsidRDefault="001D18EF" w:rsidP="001D18EF">
      <w:r>
        <w:t xml:space="preserve">Ele tem como principal vantagem o baixo custo, como já foi citado, além disso há a disponibilidade de muitos projetos </w:t>
      </w:r>
      <w:r w:rsidRPr="00744377">
        <w:rPr>
          <w:i/>
        </w:rPr>
        <w:t xml:space="preserve">open </w:t>
      </w:r>
      <w:proofErr w:type="spellStart"/>
      <w:r w:rsidRPr="00744377">
        <w:rPr>
          <w:i/>
        </w:rPr>
        <w:t>source</w:t>
      </w:r>
      <w:proofErr w:type="spellEnd"/>
      <w:r>
        <w:t xml:space="preserve">, mas em </w:t>
      </w:r>
      <w:r w:rsidR="00744377">
        <w:t>contrapartida</w:t>
      </w:r>
      <w:r>
        <w:t xml:space="preserve"> ele não é tão preciso.</w:t>
      </w:r>
    </w:p>
    <w:p w14:paraId="2E24122B" w14:textId="72603909" w:rsidR="001D18EF" w:rsidRDefault="001D18EF" w:rsidP="001D18EF">
      <w:r>
        <w:t xml:space="preserve">Para entender o comparativo entre os métodos, adaptamos uma tabela do trabalho desenvolvido por </w:t>
      </w:r>
      <w:proofErr w:type="spellStart"/>
      <w:r>
        <w:t>Pacelly</w:t>
      </w:r>
      <w:proofErr w:type="spellEnd"/>
      <w:r>
        <w:t xml:space="preserve"> (2018), que pode ser vista abaixo.</w:t>
      </w:r>
    </w:p>
    <w:p w14:paraId="6CA646E0" w14:textId="77777777" w:rsidR="001D18EF" w:rsidRDefault="001D18EF" w:rsidP="001D18EF">
      <w:pPr>
        <w:pBdr>
          <w:top w:val="nil"/>
          <w:left w:val="nil"/>
          <w:bottom w:val="nil"/>
          <w:right w:val="nil"/>
          <w:between w:val="nil"/>
        </w:pBdr>
        <w:spacing w:line="240" w:lineRule="auto"/>
        <w:jc w:val="left"/>
        <w:rPr>
          <w:rFonts w:eastAsia="Times New Roman" w:cs="Times New Roman"/>
          <w:b/>
          <w:color w:val="000000"/>
          <w:sz w:val="22"/>
          <w:szCs w:val="22"/>
        </w:rPr>
      </w:pPr>
      <w:r>
        <w:rPr>
          <w:rFonts w:eastAsia="Times New Roman" w:cs="Times New Roman"/>
          <w:b/>
          <w:color w:val="000000"/>
          <w:sz w:val="22"/>
          <w:szCs w:val="22"/>
        </w:rPr>
        <w:t xml:space="preserve">Tabela 1- </w:t>
      </w:r>
      <w:r>
        <w:rPr>
          <w:rFonts w:eastAsia="Times New Roman" w:cs="Times New Roman"/>
          <w:color w:val="000000"/>
          <w:sz w:val="22"/>
          <w:szCs w:val="22"/>
        </w:rPr>
        <w:t>Comparação entre impressoras SLS, SLA e FDM.</w:t>
      </w:r>
    </w:p>
    <w:tbl>
      <w:tblPr>
        <w:tblStyle w:val="Tabelacomgrade"/>
        <w:tblW w:w="9209" w:type="dxa"/>
        <w:tblLook w:val="04A0" w:firstRow="1" w:lastRow="0" w:firstColumn="1" w:lastColumn="0" w:noHBand="0" w:noVBand="1"/>
      </w:tblPr>
      <w:tblGrid>
        <w:gridCol w:w="4106"/>
        <w:gridCol w:w="1786"/>
        <w:gridCol w:w="1617"/>
        <w:gridCol w:w="1700"/>
      </w:tblGrid>
      <w:tr w:rsidR="001D18EF" w14:paraId="61C18CB1" w14:textId="77777777" w:rsidTr="001D18EF">
        <w:tc>
          <w:tcPr>
            <w:tcW w:w="4106" w:type="dxa"/>
          </w:tcPr>
          <w:p w14:paraId="41F9ED4C" w14:textId="77777777" w:rsidR="001D18EF" w:rsidRDefault="001D18EF" w:rsidP="001D18EF"/>
        </w:tc>
        <w:tc>
          <w:tcPr>
            <w:tcW w:w="1786" w:type="dxa"/>
          </w:tcPr>
          <w:p w14:paraId="2C114212" w14:textId="77777777" w:rsidR="001D18EF" w:rsidRDefault="001D18EF" w:rsidP="001D18EF">
            <w:r>
              <w:t>SLS</w:t>
            </w:r>
          </w:p>
        </w:tc>
        <w:tc>
          <w:tcPr>
            <w:tcW w:w="1617" w:type="dxa"/>
          </w:tcPr>
          <w:p w14:paraId="2D206EA1" w14:textId="77777777" w:rsidR="001D18EF" w:rsidRDefault="001D18EF" w:rsidP="001D18EF">
            <w:r>
              <w:t>SLA</w:t>
            </w:r>
          </w:p>
        </w:tc>
        <w:tc>
          <w:tcPr>
            <w:tcW w:w="1700" w:type="dxa"/>
          </w:tcPr>
          <w:p w14:paraId="5040D1E8" w14:textId="77777777" w:rsidR="001D18EF" w:rsidRDefault="001D18EF" w:rsidP="001D18EF">
            <w:r>
              <w:t>FDM</w:t>
            </w:r>
          </w:p>
        </w:tc>
      </w:tr>
      <w:tr w:rsidR="001D18EF" w14:paraId="5E2CE19C" w14:textId="77777777" w:rsidTr="001D18EF">
        <w:tc>
          <w:tcPr>
            <w:tcW w:w="4106" w:type="dxa"/>
          </w:tcPr>
          <w:p w14:paraId="593F5337" w14:textId="77777777" w:rsidR="001D18EF" w:rsidRDefault="001D18EF" w:rsidP="001D18EF">
            <w:r>
              <w:t>Tempo de impressão</w:t>
            </w:r>
          </w:p>
        </w:tc>
        <w:tc>
          <w:tcPr>
            <w:tcW w:w="1786" w:type="dxa"/>
          </w:tcPr>
          <w:p w14:paraId="6D685AEA" w14:textId="77777777" w:rsidR="001D18EF" w:rsidRDefault="001D18EF" w:rsidP="001D18EF">
            <w:r>
              <w:t xml:space="preserve">Menor </w:t>
            </w:r>
          </w:p>
        </w:tc>
        <w:tc>
          <w:tcPr>
            <w:tcW w:w="1617" w:type="dxa"/>
          </w:tcPr>
          <w:p w14:paraId="5774BF76" w14:textId="77777777" w:rsidR="001D18EF" w:rsidRDefault="001D18EF" w:rsidP="001D18EF">
            <w:r>
              <w:t>Intermediário</w:t>
            </w:r>
          </w:p>
        </w:tc>
        <w:tc>
          <w:tcPr>
            <w:tcW w:w="1700" w:type="dxa"/>
          </w:tcPr>
          <w:p w14:paraId="34E206D5" w14:textId="77777777" w:rsidR="001D18EF" w:rsidRDefault="001D18EF" w:rsidP="001D18EF">
            <w:r>
              <w:t>Menor</w:t>
            </w:r>
          </w:p>
        </w:tc>
      </w:tr>
      <w:tr w:rsidR="001D18EF" w14:paraId="7E53A89D" w14:textId="77777777" w:rsidTr="001D18EF">
        <w:tc>
          <w:tcPr>
            <w:tcW w:w="4106" w:type="dxa"/>
          </w:tcPr>
          <w:p w14:paraId="7AD7FB67" w14:textId="77777777" w:rsidR="001D18EF" w:rsidRDefault="001D18EF" w:rsidP="001D18EF">
            <w:r>
              <w:t>Acabamento superficial</w:t>
            </w:r>
          </w:p>
        </w:tc>
        <w:tc>
          <w:tcPr>
            <w:tcW w:w="1786" w:type="dxa"/>
          </w:tcPr>
          <w:p w14:paraId="4AD4A789" w14:textId="77777777" w:rsidR="001D18EF" w:rsidRDefault="001D18EF" w:rsidP="001D18EF">
            <w:r>
              <w:t>15µm</w:t>
            </w:r>
          </w:p>
        </w:tc>
        <w:tc>
          <w:tcPr>
            <w:tcW w:w="1617" w:type="dxa"/>
          </w:tcPr>
          <w:p w14:paraId="5B2C1C31" w14:textId="77777777" w:rsidR="001D18EF" w:rsidRDefault="001D18EF" w:rsidP="001D18EF">
            <w:r>
              <w:t>15µm</w:t>
            </w:r>
          </w:p>
        </w:tc>
        <w:tc>
          <w:tcPr>
            <w:tcW w:w="1700" w:type="dxa"/>
          </w:tcPr>
          <w:p w14:paraId="46427372" w14:textId="77777777" w:rsidR="001D18EF" w:rsidRDefault="001D18EF" w:rsidP="001D18EF">
            <w:r>
              <w:t>100µm</w:t>
            </w:r>
          </w:p>
        </w:tc>
      </w:tr>
      <w:tr w:rsidR="001D18EF" w14:paraId="332DDA36" w14:textId="77777777" w:rsidTr="001D18EF">
        <w:tc>
          <w:tcPr>
            <w:tcW w:w="4106" w:type="dxa"/>
          </w:tcPr>
          <w:p w14:paraId="6A7884D2" w14:textId="77777777" w:rsidR="001D18EF" w:rsidRDefault="001D18EF" w:rsidP="001D18EF">
            <w:r>
              <w:t>Preço do material</w:t>
            </w:r>
          </w:p>
        </w:tc>
        <w:tc>
          <w:tcPr>
            <w:tcW w:w="1786" w:type="dxa"/>
          </w:tcPr>
          <w:p w14:paraId="2C8C5ACF" w14:textId="77777777" w:rsidR="001D18EF" w:rsidRDefault="001D18EF" w:rsidP="001D18EF">
            <w:r>
              <w:t>R$ 500,00/quilo</w:t>
            </w:r>
          </w:p>
        </w:tc>
        <w:tc>
          <w:tcPr>
            <w:tcW w:w="1617" w:type="dxa"/>
          </w:tcPr>
          <w:p w14:paraId="1F848DF8" w14:textId="77777777" w:rsidR="001D18EF" w:rsidRDefault="001D18EF" w:rsidP="001D18EF">
            <w:r>
              <w:t>R$ 500,00/litro</w:t>
            </w:r>
          </w:p>
        </w:tc>
        <w:tc>
          <w:tcPr>
            <w:tcW w:w="1700" w:type="dxa"/>
          </w:tcPr>
          <w:p w14:paraId="3B47239C" w14:textId="77777777" w:rsidR="001D18EF" w:rsidRDefault="001D18EF" w:rsidP="001D18EF">
            <w:r>
              <w:t>R$ 100,00/quilo</w:t>
            </w:r>
          </w:p>
        </w:tc>
      </w:tr>
      <w:tr w:rsidR="001D18EF" w14:paraId="73C743AA" w14:textId="77777777" w:rsidTr="001D18EF">
        <w:tc>
          <w:tcPr>
            <w:tcW w:w="4106" w:type="dxa"/>
          </w:tcPr>
          <w:p w14:paraId="0119087C" w14:textId="77777777" w:rsidR="001D18EF" w:rsidRDefault="001D18EF" w:rsidP="001D18EF">
            <w:r>
              <w:t>Preço da máquina</w:t>
            </w:r>
          </w:p>
        </w:tc>
        <w:tc>
          <w:tcPr>
            <w:tcW w:w="1786" w:type="dxa"/>
          </w:tcPr>
          <w:p w14:paraId="38673FBC" w14:textId="77777777" w:rsidR="001D18EF" w:rsidRDefault="001D18EF" w:rsidP="001D18EF">
            <w:r>
              <w:t>R$ 3500,00 à 12000,00</w:t>
            </w:r>
          </w:p>
        </w:tc>
        <w:tc>
          <w:tcPr>
            <w:tcW w:w="1617" w:type="dxa"/>
          </w:tcPr>
          <w:p w14:paraId="6C04DC19" w14:textId="77777777" w:rsidR="001D18EF" w:rsidRDefault="001D18EF" w:rsidP="001D18EF">
            <w:r>
              <w:t>R$ 900,00 à 80000,00</w:t>
            </w:r>
          </w:p>
        </w:tc>
        <w:tc>
          <w:tcPr>
            <w:tcW w:w="1700" w:type="dxa"/>
          </w:tcPr>
          <w:p w14:paraId="117C975B" w14:textId="77777777" w:rsidR="001D18EF" w:rsidRDefault="001D18EF" w:rsidP="001D18EF">
            <w:r>
              <w:t>R$ 600,00 à 120000,00</w:t>
            </w:r>
          </w:p>
        </w:tc>
      </w:tr>
      <w:tr w:rsidR="001D18EF" w14:paraId="39EEAC32" w14:textId="77777777" w:rsidTr="001D18EF">
        <w:tc>
          <w:tcPr>
            <w:tcW w:w="4106" w:type="dxa"/>
          </w:tcPr>
          <w:p w14:paraId="3E7BC725" w14:textId="77777777" w:rsidR="001D18EF" w:rsidRDefault="001D18EF" w:rsidP="001D18EF">
            <w:r>
              <w:t>Variedade de aplicações</w:t>
            </w:r>
          </w:p>
        </w:tc>
        <w:tc>
          <w:tcPr>
            <w:tcW w:w="1786" w:type="dxa"/>
          </w:tcPr>
          <w:p w14:paraId="2D93AFFB" w14:textId="77777777" w:rsidR="001D18EF" w:rsidRDefault="001D18EF" w:rsidP="001D18EF">
            <w:r>
              <w:t>Média</w:t>
            </w:r>
          </w:p>
        </w:tc>
        <w:tc>
          <w:tcPr>
            <w:tcW w:w="1617" w:type="dxa"/>
          </w:tcPr>
          <w:p w14:paraId="15D30C59" w14:textId="77777777" w:rsidR="001D18EF" w:rsidRDefault="001D18EF" w:rsidP="001D18EF">
            <w:r>
              <w:t xml:space="preserve">Média </w:t>
            </w:r>
          </w:p>
        </w:tc>
        <w:tc>
          <w:tcPr>
            <w:tcW w:w="1700" w:type="dxa"/>
          </w:tcPr>
          <w:p w14:paraId="5C8D75D7" w14:textId="77777777" w:rsidR="001D18EF" w:rsidRDefault="001D18EF" w:rsidP="001D18EF">
            <w:r>
              <w:t>Alta</w:t>
            </w:r>
          </w:p>
        </w:tc>
      </w:tr>
      <w:tr w:rsidR="001D18EF" w14:paraId="5440AA62" w14:textId="77777777" w:rsidTr="001D18EF">
        <w:tc>
          <w:tcPr>
            <w:tcW w:w="4106" w:type="dxa"/>
          </w:tcPr>
          <w:p w14:paraId="1450D402" w14:textId="77777777" w:rsidR="001D18EF" w:rsidRDefault="001D18EF" w:rsidP="001D18EF">
            <w:r>
              <w:t>Facilidade de utilização</w:t>
            </w:r>
          </w:p>
        </w:tc>
        <w:tc>
          <w:tcPr>
            <w:tcW w:w="1786" w:type="dxa"/>
          </w:tcPr>
          <w:p w14:paraId="7BE1FC08" w14:textId="77777777" w:rsidR="001D18EF" w:rsidRDefault="001D18EF" w:rsidP="001D18EF">
            <w:r>
              <w:t>Média</w:t>
            </w:r>
          </w:p>
        </w:tc>
        <w:tc>
          <w:tcPr>
            <w:tcW w:w="1617" w:type="dxa"/>
          </w:tcPr>
          <w:p w14:paraId="278EBEA9" w14:textId="77777777" w:rsidR="001D18EF" w:rsidRDefault="001D18EF" w:rsidP="001D18EF">
            <w:r>
              <w:t>Média</w:t>
            </w:r>
          </w:p>
        </w:tc>
        <w:tc>
          <w:tcPr>
            <w:tcW w:w="1700" w:type="dxa"/>
          </w:tcPr>
          <w:p w14:paraId="2A3527B2" w14:textId="77777777" w:rsidR="001D18EF" w:rsidRDefault="001D18EF" w:rsidP="001D18EF">
            <w:r>
              <w:t>Alta</w:t>
            </w:r>
          </w:p>
        </w:tc>
      </w:tr>
      <w:tr w:rsidR="001D18EF" w14:paraId="68563151" w14:textId="77777777" w:rsidTr="001D18EF">
        <w:tc>
          <w:tcPr>
            <w:tcW w:w="4106" w:type="dxa"/>
          </w:tcPr>
          <w:p w14:paraId="4FD55FD2" w14:textId="77777777" w:rsidR="001D18EF" w:rsidRDefault="001D18EF" w:rsidP="001D18EF">
            <w:r>
              <w:t>Concorrência no Brasil</w:t>
            </w:r>
          </w:p>
        </w:tc>
        <w:tc>
          <w:tcPr>
            <w:tcW w:w="1786" w:type="dxa"/>
          </w:tcPr>
          <w:p w14:paraId="47C9DC8C" w14:textId="77777777" w:rsidR="001D18EF" w:rsidRDefault="001D18EF" w:rsidP="001D18EF">
            <w:r>
              <w:t>Sem</w:t>
            </w:r>
          </w:p>
        </w:tc>
        <w:tc>
          <w:tcPr>
            <w:tcW w:w="1617" w:type="dxa"/>
          </w:tcPr>
          <w:p w14:paraId="261EB7DC" w14:textId="77777777" w:rsidR="001D18EF" w:rsidRDefault="001D18EF" w:rsidP="001D18EF">
            <w:r>
              <w:t>Pouca</w:t>
            </w:r>
          </w:p>
        </w:tc>
        <w:tc>
          <w:tcPr>
            <w:tcW w:w="1700" w:type="dxa"/>
          </w:tcPr>
          <w:p w14:paraId="038033F7" w14:textId="77777777" w:rsidR="001D18EF" w:rsidRDefault="001D18EF" w:rsidP="001D18EF">
            <w:r>
              <w:t>Muita</w:t>
            </w:r>
          </w:p>
        </w:tc>
      </w:tr>
      <w:tr w:rsidR="001D18EF" w14:paraId="63338429" w14:textId="77777777" w:rsidTr="001D18EF">
        <w:tc>
          <w:tcPr>
            <w:tcW w:w="4106" w:type="dxa"/>
          </w:tcPr>
          <w:p w14:paraId="4DAEDF2B" w14:textId="77777777" w:rsidR="001D18EF" w:rsidRDefault="001D18EF" w:rsidP="001D18EF">
            <w:r>
              <w:t>Material complementar</w:t>
            </w:r>
          </w:p>
        </w:tc>
        <w:tc>
          <w:tcPr>
            <w:tcW w:w="1786" w:type="dxa"/>
          </w:tcPr>
          <w:p w14:paraId="48B4604B" w14:textId="77777777" w:rsidR="001D18EF" w:rsidRDefault="001D18EF" w:rsidP="001D18EF">
            <w:r>
              <w:t>Disponível</w:t>
            </w:r>
          </w:p>
        </w:tc>
        <w:tc>
          <w:tcPr>
            <w:tcW w:w="1617" w:type="dxa"/>
          </w:tcPr>
          <w:p w14:paraId="4ADEF7C2" w14:textId="77777777" w:rsidR="001D18EF" w:rsidRDefault="001D18EF" w:rsidP="001D18EF">
            <w:r>
              <w:t>Disponível</w:t>
            </w:r>
          </w:p>
        </w:tc>
        <w:tc>
          <w:tcPr>
            <w:tcW w:w="1700" w:type="dxa"/>
          </w:tcPr>
          <w:p w14:paraId="66D3B780" w14:textId="77777777" w:rsidR="001D18EF" w:rsidRDefault="001D18EF" w:rsidP="001D18EF">
            <w:r>
              <w:t>Muito disponível</w:t>
            </w:r>
          </w:p>
        </w:tc>
      </w:tr>
      <w:tr w:rsidR="001D18EF" w14:paraId="010750AC" w14:textId="77777777" w:rsidTr="001D18EF">
        <w:tc>
          <w:tcPr>
            <w:tcW w:w="4106" w:type="dxa"/>
          </w:tcPr>
          <w:p w14:paraId="4A6210DB" w14:textId="77777777" w:rsidR="001D18EF" w:rsidRDefault="001D18EF" w:rsidP="001D18EF">
            <w:r>
              <w:t>Complexidade de fabricação</w:t>
            </w:r>
          </w:p>
        </w:tc>
        <w:tc>
          <w:tcPr>
            <w:tcW w:w="1786" w:type="dxa"/>
          </w:tcPr>
          <w:p w14:paraId="2F2D73FB" w14:textId="77777777" w:rsidR="001D18EF" w:rsidRDefault="001D18EF" w:rsidP="001D18EF">
            <w:r>
              <w:t>Média</w:t>
            </w:r>
          </w:p>
        </w:tc>
        <w:tc>
          <w:tcPr>
            <w:tcW w:w="1617" w:type="dxa"/>
          </w:tcPr>
          <w:p w14:paraId="7DC73687" w14:textId="77777777" w:rsidR="001D18EF" w:rsidRDefault="001D18EF" w:rsidP="001D18EF">
            <w:r>
              <w:t>Alta</w:t>
            </w:r>
          </w:p>
        </w:tc>
        <w:tc>
          <w:tcPr>
            <w:tcW w:w="1700" w:type="dxa"/>
          </w:tcPr>
          <w:p w14:paraId="5E83CAC8" w14:textId="77777777" w:rsidR="001D18EF" w:rsidRDefault="001D18EF" w:rsidP="001D18EF">
            <w:r>
              <w:t>Média</w:t>
            </w:r>
          </w:p>
        </w:tc>
      </w:tr>
      <w:tr w:rsidR="001D18EF" w14:paraId="7E51959D" w14:textId="77777777" w:rsidTr="001D18EF">
        <w:tc>
          <w:tcPr>
            <w:tcW w:w="4106" w:type="dxa"/>
          </w:tcPr>
          <w:p w14:paraId="10AE8D2F" w14:textId="77777777" w:rsidR="001D18EF" w:rsidRDefault="001D18EF" w:rsidP="001D18EF">
            <w:r>
              <w:t>Fabricantes de material (resina/fios)</w:t>
            </w:r>
          </w:p>
        </w:tc>
        <w:tc>
          <w:tcPr>
            <w:tcW w:w="1786" w:type="dxa"/>
          </w:tcPr>
          <w:p w14:paraId="136B0E7B" w14:textId="77777777" w:rsidR="001D18EF" w:rsidRDefault="001D18EF" w:rsidP="001D18EF">
            <w:r>
              <w:t>Sem</w:t>
            </w:r>
          </w:p>
        </w:tc>
        <w:tc>
          <w:tcPr>
            <w:tcW w:w="1617" w:type="dxa"/>
          </w:tcPr>
          <w:p w14:paraId="0D1751D3" w14:textId="77777777" w:rsidR="001D18EF" w:rsidRDefault="001D18EF" w:rsidP="001D18EF">
            <w:r>
              <w:t>Sem</w:t>
            </w:r>
          </w:p>
        </w:tc>
        <w:tc>
          <w:tcPr>
            <w:tcW w:w="1700" w:type="dxa"/>
          </w:tcPr>
          <w:p w14:paraId="52AAD245" w14:textId="77777777" w:rsidR="001D18EF" w:rsidRDefault="001D18EF" w:rsidP="001D18EF">
            <w:r>
              <w:t>Com</w:t>
            </w:r>
          </w:p>
        </w:tc>
      </w:tr>
      <w:tr w:rsidR="001D18EF" w14:paraId="65DA9DFD" w14:textId="77777777" w:rsidTr="001D18EF">
        <w:tc>
          <w:tcPr>
            <w:tcW w:w="4106" w:type="dxa"/>
          </w:tcPr>
          <w:p w14:paraId="1AE5A9D0" w14:textId="77777777" w:rsidR="001D18EF" w:rsidRDefault="001D18EF" w:rsidP="001D18EF">
            <w:r>
              <w:t>Patente</w:t>
            </w:r>
          </w:p>
        </w:tc>
        <w:tc>
          <w:tcPr>
            <w:tcW w:w="1786" w:type="dxa"/>
          </w:tcPr>
          <w:p w14:paraId="77B05B1D" w14:textId="77777777" w:rsidR="001D18EF" w:rsidRDefault="001D18EF" w:rsidP="001D18EF">
            <w:r>
              <w:t>Sim</w:t>
            </w:r>
          </w:p>
        </w:tc>
        <w:tc>
          <w:tcPr>
            <w:tcW w:w="1617" w:type="dxa"/>
          </w:tcPr>
          <w:p w14:paraId="43A45D79" w14:textId="77777777" w:rsidR="001D18EF" w:rsidRDefault="001D18EF" w:rsidP="001D18EF">
            <w:r>
              <w:t>Sim</w:t>
            </w:r>
          </w:p>
        </w:tc>
        <w:tc>
          <w:tcPr>
            <w:tcW w:w="1700" w:type="dxa"/>
          </w:tcPr>
          <w:p w14:paraId="13A2C134" w14:textId="77777777" w:rsidR="001D18EF" w:rsidRDefault="001D18EF" w:rsidP="001D18EF">
            <w:r>
              <w:t>Aberta</w:t>
            </w:r>
          </w:p>
        </w:tc>
      </w:tr>
    </w:tbl>
    <w:p w14:paraId="0EEBD24C" w14:textId="77777777" w:rsidR="001D18EF" w:rsidRPr="00595299" w:rsidRDefault="001D18EF" w:rsidP="001D18EF">
      <w:pPr>
        <w:spacing w:before="113"/>
        <w:rPr>
          <w:rFonts w:eastAsia="Times New Roman" w:cs="Times New Roman"/>
          <w:sz w:val="22"/>
          <w:szCs w:val="22"/>
        </w:rPr>
      </w:pPr>
      <w:r>
        <w:rPr>
          <w:rFonts w:eastAsia="Times New Roman" w:cs="Times New Roman"/>
          <w:b/>
          <w:sz w:val="22"/>
          <w:szCs w:val="22"/>
        </w:rPr>
        <w:t xml:space="preserve">Fonte: </w:t>
      </w:r>
      <w:r>
        <w:rPr>
          <w:rFonts w:eastAsia="Times New Roman" w:cs="Times New Roman"/>
          <w:sz w:val="22"/>
          <w:szCs w:val="22"/>
        </w:rPr>
        <w:t xml:space="preserve">adaptação de </w:t>
      </w:r>
      <w:proofErr w:type="spellStart"/>
      <w:r>
        <w:rPr>
          <w:rFonts w:eastAsia="Times New Roman" w:cs="Times New Roman"/>
          <w:sz w:val="22"/>
          <w:szCs w:val="22"/>
        </w:rPr>
        <w:t>Pacelly</w:t>
      </w:r>
      <w:proofErr w:type="spellEnd"/>
      <w:r>
        <w:rPr>
          <w:rFonts w:eastAsia="Times New Roman" w:cs="Times New Roman"/>
          <w:sz w:val="22"/>
          <w:szCs w:val="22"/>
        </w:rPr>
        <w:t xml:space="preserve"> (2018).</w:t>
      </w:r>
    </w:p>
    <w:p w14:paraId="07EF69DB" w14:textId="77777777" w:rsidR="001D18EF" w:rsidRDefault="001D18EF" w:rsidP="001D18EF">
      <w:pPr>
        <w:ind w:firstLine="709"/>
      </w:pPr>
      <w:r>
        <w:t xml:space="preserve">Analisando a tabela de comparativos, vemos o método de impressão por FDM como </w:t>
      </w:r>
      <w:r>
        <w:lastRenderedPageBreak/>
        <w:t>destaque e que atende os nossos requisitos em vários conceitos. Além de fácil compreensão, ele apresenta um baixo custo e bastante material disponível, o que gera mais comodidade para o desenvolvimento do projeto, o que justifica o seu uso.</w:t>
      </w:r>
    </w:p>
    <w:p w14:paraId="06BCAB89" w14:textId="77777777" w:rsidR="001D18EF" w:rsidRDefault="001D18EF" w:rsidP="001D18EF">
      <w:pPr>
        <w:ind w:firstLine="709"/>
      </w:pPr>
      <w:r>
        <w:t xml:space="preserve">Seguindo isso, após fazer a seleção do método, fizemos um estudo sobre as técnicas de impressão disponíveis do mesmo. Hoje a impressão 3D do tipo FDM trabalha com 3 técnicas principais distintas, que são: Impressoras Cartesianas, Impressoras Deltas e Impressoras </w:t>
      </w:r>
      <w:proofErr w:type="spellStart"/>
      <w:r>
        <w:t>CoreXY</w:t>
      </w:r>
      <w:proofErr w:type="spellEnd"/>
      <w:r>
        <w:t>.</w:t>
      </w:r>
    </w:p>
    <w:p w14:paraId="0F0D6A5C" w14:textId="4B6FCFA5" w:rsidR="001D18EF" w:rsidRDefault="001D18EF" w:rsidP="001D18EF">
      <w:pPr>
        <w:ind w:firstLine="709"/>
      </w:pPr>
      <w:r>
        <w:t xml:space="preserve">Para a análise comparativa entre as características principais dessas impressoras, usamos um também um quadro comparativo retirado do estudo feito por </w:t>
      </w:r>
      <w:proofErr w:type="spellStart"/>
      <w:r>
        <w:t>Pacelly</w:t>
      </w:r>
      <w:proofErr w:type="spellEnd"/>
      <w:r>
        <w:t xml:space="preserve"> (2018) que pode ser visto abaixo.</w:t>
      </w:r>
    </w:p>
    <w:p w14:paraId="10B5F8C2" w14:textId="77777777" w:rsidR="001D18EF" w:rsidRPr="0007015E" w:rsidRDefault="001D18EF" w:rsidP="001D18EF">
      <w:pPr>
        <w:pBdr>
          <w:top w:val="nil"/>
          <w:left w:val="nil"/>
          <w:bottom w:val="nil"/>
          <w:right w:val="nil"/>
          <w:between w:val="nil"/>
        </w:pBdr>
        <w:spacing w:line="240" w:lineRule="auto"/>
        <w:jc w:val="left"/>
        <w:rPr>
          <w:rFonts w:eastAsia="Times New Roman" w:cs="Times New Roman"/>
          <w:b/>
          <w:color w:val="000000"/>
          <w:sz w:val="22"/>
          <w:szCs w:val="22"/>
        </w:rPr>
      </w:pPr>
      <w:r>
        <w:rPr>
          <w:rFonts w:eastAsia="Times New Roman" w:cs="Times New Roman"/>
          <w:b/>
          <w:color w:val="000000"/>
          <w:sz w:val="22"/>
          <w:szCs w:val="22"/>
        </w:rPr>
        <w:t xml:space="preserve">Tabela 2 – </w:t>
      </w:r>
      <w:r>
        <w:rPr>
          <w:rFonts w:eastAsia="Times New Roman" w:cs="Times New Roman"/>
          <w:color w:val="000000"/>
          <w:sz w:val="22"/>
          <w:szCs w:val="22"/>
        </w:rPr>
        <w:t>Comparação entre impressoras de base FDM</w:t>
      </w:r>
    </w:p>
    <w:tbl>
      <w:tblPr>
        <w:tblStyle w:val="Tabelacomgrade"/>
        <w:tblW w:w="0" w:type="auto"/>
        <w:tblLook w:val="04A0" w:firstRow="1" w:lastRow="0" w:firstColumn="1" w:lastColumn="0" w:noHBand="0" w:noVBand="1"/>
      </w:tblPr>
      <w:tblGrid>
        <w:gridCol w:w="3215"/>
        <w:gridCol w:w="1883"/>
        <w:gridCol w:w="1985"/>
        <w:gridCol w:w="1978"/>
      </w:tblGrid>
      <w:tr w:rsidR="001D18EF" w14:paraId="729C699A" w14:textId="77777777" w:rsidTr="001D18EF">
        <w:tc>
          <w:tcPr>
            <w:tcW w:w="3215" w:type="dxa"/>
          </w:tcPr>
          <w:p w14:paraId="3014D9D5" w14:textId="77777777" w:rsidR="001D18EF" w:rsidRDefault="001D18EF" w:rsidP="001D18EF"/>
        </w:tc>
        <w:tc>
          <w:tcPr>
            <w:tcW w:w="1883" w:type="dxa"/>
          </w:tcPr>
          <w:p w14:paraId="2AF5926D" w14:textId="77777777" w:rsidR="001D18EF" w:rsidRDefault="001D18EF" w:rsidP="001D18EF">
            <w:pPr>
              <w:jc w:val="center"/>
            </w:pPr>
            <w:r>
              <w:t>Cartesiana</w:t>
            </w:r>
          </w:p>
        </w:tc>
        <w:tc>
          <w:tcPr>
            <w:tcW w:w="1985" w:type="dxa"/>
          </w:tcPr>
          <w:p w14:paraId="29FF3578" w14:textId="77777777" w:rsidR="001D18EF" w:rsidRDefault="001D18EF" w:rsidP="001D18EF">
            <w:pPr>
              <w:jc w:val="center"/>
            </w:pPr>
            <w:r>
              <w:t>Delta</w:t>
            </w:r>
          </w:p>
        </w:tc>
        <w:tc>
          <w:tcPr>
            <w:tcW w:w="1978" w:type="dxa"/>
          </w:tcPr>
          <w:p w14:paraId="3EB2F637" w14:textId="77777777" w:rsidR="001D18EF" w:rsidRDefault="001D18EF" w:rsidP="001D18EF">
            <w:pPr>
              <w:jc w:val="center"/>
            </w:pPr>
            <w:proofErr w:type="spellStart"/>
            <w:r>
              <w:t>CoreXY</w:t>
            </w:r>
            <w:proofErr w:type="spellEnd"/>
          </w:p>
        </w:tc>
      </w:tr>
      <w:tr w:rsidR="001D18EF" w14:paraId="1DED60C4" w14:textId="77777777" w:rsidTr="001D18EF">
        <w:tc>
          <w:tcPr>
            <w:tcW w:w="3215" w:type="dxa"/>
          </w:tcPr>
          <w:p w14:paraId="758C400A" w14:textId="77777777" w:rsidR="001D18EF" w:rsidRDefault="001D18EF" w:rsidP="001D18EF">
            <w:r>
              <w:t>Quantidade de motores</w:t>
            </w:r>
          </w:p>
        </w:tc>
        <w:tc>
          <w:tcPr>
            <w:tcW w:w="1883" w:type="dxa"/>
          </w:tcPr>
          <w:p w14:paraId="2081ACA8" w14:textId="77777777" w:rsidR="001D18EF" w:rsidRDefault="001D18EF" w:rsidP="001D18EF">
            <w:pPr>
              <w:jc w:val="center"/>
            </w:pPr>
            <w:r>
              <w:t>5</w:t>
            </w:r>
          </w:p>
        </w:tc>
        <w:tc>
          <w:tcPr>
            <w:tcW w:w="1985" w:type="dxa"/>
          </w:tcPr>
          <w:p w14:paraId="29C96799" w14:textId="77777777" w:rsidR="001D18EF" w:rsidRDefault="001D18EF" w:rsidP="001D18EF">
            <w:pPr>
              <w:jc w:val="center"/>
            </w:pPr>
            <w:r>
              <w:t>4</w:t>
            </w:r>
          </w:p>
        </w:tc>
        <w:tc>
          <w:tcPr>
            <w:tcW w:w="1978" w:type="dxa"/>
          </w:tcPr>
          <w:p w14:paraId="2E9825C2" w14:textId="77777777" w:rsidR="001D18EF" w:rsidRDefault="001D18EF" w:rsidP="001D18EF">
            <w:pPr>
              <w:jc w:val="center"/>
            </w:pPr>
            <w:r>
              <w:t>4</w:t>
            </w:r>
          </w:p>
        </w:tc>
      </w:tr>
      <w:tr w:rsidR="001D18EF" w14:paraId="6310DAB0" w14:textId="77777777" w:rsidTr="001D18EF">
        <w:tc>
          <w:tcPr>
            <w:tcW w:w="3215" w:type="dxa"/>
          </w:tcPr>
          <w:p w14:paraId="36A5F826" w14:textId="77777777" w:rsidR="001D18EF" w:rsidRDefault="001D18EF" w:rsidP="001D18EF">
            <w:r>
              <w:t>Velocidade de impressão</w:t>
            </w:r>
          </w:p>
        </w:tc>
        <w:tc>
          <w:tcPr>
            <w:tcW w:w="1883" w:type="dxa"/>
          </w:tcPr>
          <w:p w14:paraId="182DA572" w14:textId="72E4D110" w:rsidR="001D18EF" w:rsidRDefault="001D18EF" w:rsidP="001D18EF">
            <w:pPr>
              <w:jc w:val="center"/>
            </w:pPr>
            <w:r>
              <w:t xml:space="preserve">(40 </w:t>
            </w:r>
            <w:sdt>
              <w:sdtPr>
                <w:tag w:val="goog_rdk_124"/>
                <w:id w:val="-2122529551"/>
              </w:sdtPr>
              <w:sdtContent/>
            </w:sdt>
            <w:sdt>
              <w:sdtPr>
                <w:tag w:val="goog_rdk_150"/>
                <w:id w:val="-1111506723"/>
              </w:sdtPr>
              <w:sdtContent/>
            </w:sdt>
            <w:sdt>
              <w:sdtPr>
                <w:tag w:val="goog_rdk_177"/>
                <w:id w:val="1086188044"/>
              </w:sdtPr>
              <w:sdtContent/>
            </w:sdt>
            <w:sdt>
              <w:sdtPr>
                <w:tag w:val="goog_rdk_205"/>
                <w:id w:val="1218630419"/>
              </w:sdtPr>
              <w:sdtContent/>
            </w:sdt>
            <w:sdt>
              <w:sdtPr>
                <w:tag w:val="goog_rdk_235"/>
                <w:id w:val="-224065805"/>
              </w:sdtPr>
              <w:sdtContent/>
            </w:sdt>
            <w:sdt>
              <w:sdtPr>
                <w:tag w:val="goog_rdk_266"/>
                <w:id w:val="-443773503"/>
              </w:sdtPr>
              <w:sdtContent/>
            </w:sdt>
            <w:r>
              <w:t>à 120) mm/s</w:t>
            </w:r>
          </w:p>
        </w:tc>
        <w:tc>
          <w:tcPr>
            <w:tcW w:w="1985" w:type="dxa"/>
          </w:tcPr>
          <w:p w14:paraId="2A30BF83" w14:textId="2088C9D6" w:rsidR="001D18EF" w:rsidRDefault="001D18EF" w:rsidP="001D18EF">
            <w:pPr>
              <w:jc w:val="center"/>
            </w:pPr>
            <w:r>
              <w:t xml:space="preserve">(60 à </w:t>
            </w:r>
            <w:sdt>
              <w:sdtPr>
                <w:tag w:val="goog_rdk_89"/>
                <w:id w:val="718400875"/>
              </w:sdtPr>
              <w:sdtContent/>
            </w:sdt>
            <w:sdt>
              <w:sdtPr>
                <w:tag w:val="goog_rdk_108"/>
                <w:id w:val="2125812753"/>
              </w:sdtPr>
              <w:sdtContent/>
            </w:sdt>
            <w:sdt>
              <w:sdtPr>
                <w:tag w:val="goog_rdk_131"/>
                <w:id w:val="1486130911"/>
              </w:sdtPr>
              <w:sdtContent/>
            </w:sdt>
            <w:sdt>
              <w:sdtPr>
                <w:tag w:val="goog_rdk_158"/>
                <w:id w:val="1499307014"/>
              </w:sdtPr>
              <w:sdtContent/>
            </w:sdt>
            <w:sdt>
              <w:sdtPr>
                <w:tag w:val="goog_rdk_186"/>
                <w:id w:val="-318350877"/>
              </w:sdtPr>
              <w:sdtContent/>
            </w:sdt>
            <w:sdt>
              <w:sdtPr>
                <w:tag w:val="goog_rdk_216"/>
                <w:id w:val="-1167626000"/>
              </w:sdtPr>
              <w:sdtContent/>
            </w:sdt>
            <w:sdt>
              <w:sdtPr>
                <w:tag w:val="goog_rdk_247"/>
                <w:id w:val="-17474662"/>
              </w:sdtPr>
              <w:sdtContent/>
            </w:sdt>
            <w:r>
              <w:t>140) mm/s</w:t>
            </w:r>
          </w:p>
        </w:tc>
        <w:tc>
          <w:tcPr>
            <w:tcW w:w="1978" w:type="dxa"/>
          </w:tcPr>
          <w:p w14:paraId="2B2FC7CD" w14:textId="18BB6BF3" w:rsidR="001D18EF" w:rsidRDefault="00AB0B7E" w:rsidP="001D18EF">
            <w:pPr>
              <w:jc w:val="center"/>
            </w:pPr>
            <w:sdt>
              <w:sdtPr>
                <w:tag w:val="goog_rdk_117"/>
                <w:id w:val="-1274780366"/>
              </w:sdtPr>
              <w:sdtContent/>
            </w:sdt>
            <w:sdt>
              <w:sdtPr>
                <w:tag w:val="goog_rdk_143"/>
                <w:id w:val="2112624245"/>
              </w:sdtPr>
              <w:sdtContent/>
            </w:sdt>
            <w:sdt>
              <w:sdtPr>
                <w:tag w:val="goog_rdk_170"/>
                <w:id w:val="-911475907"/>
              </w:sdtPr>
              <w:sdtContent/>
            </w:sdt>
            <w:sdt>
              <w:sdtPr>
                <w:tag w:val="goog_rdk_198"/>
                <w:id w:val="-1151053838"/>
              </w:sdtPr>
              <w:sdtContent/>
            </w:sdt>
            <w:sdt>
              <w:sdtPr>
                <w:tag w:val="goog_rdk_228"/>
                <w:id w:val="1517816613"/>
              </w:sdtPr>
              <w:sdtContent/>
            </w:sdt>
            <w:sdt>
              <w:sdtPr>
                <w:tag w:val="goog_rdk_258"/>
                <w:id w:val="-408625049"/>
              </w:sdtPr>
              <w:sdtContent>
                <w:r w:rsidR="001D18EF">
                  <w:t>(</w:t>
                </w:r>
              </w:sdtContent>
            </w:sdt>
            <w:r w:rsidR="001D18EF">
              <w:t>60 à 240) mm/s</w:t>
            </w:r>
          </w:p>
        </w:tc>
      </w:tr>
      <w:tr w:rsidR="001D18EF" w14:paraId="4CE47257" w14:textId="77777777" w:rsidTr="001D18EF">
        <w:tc>
          <w:tcPr>
            <w:tcW w:w="3215" w:type="dxa"/>
          </w:tcPr>
          <w:p w14:paraId="18A27C43" w14:textId="77777777" w:rsidR="001D18EF" w:rsidRDefault="001D18EF" w:rsidP="001D18EF">
            <w:r>
              <w:t>Custo com estrutura</w:t>
            </w:r>
          </w:p>
        </w:tc>
        <w:tc>
          <w:tcPr>
            <w:tcW w:w="1883" w:type="dxa"/>
          </w:tcPr>
          <w:p w14:paraId="2C85E684" w14:textId="77777777" w:rsidR="001D18EF" w:rsidRDefault="001D18EF" w:rsidP="001D18EF">
            <w:pPr>
              <w:jc w:val="center"/>
            </w:pPr>
            <w:r>
              <w:t>R$ 400,00</w:t>
            </w:r>
          </w:p>
        </w:tc>
        <w:tc>
          <w:tcPr>
            <w:tcW w:w="1985" w:type="dxa"/>
          </w:tcPr>
          <w:p w14:paraId="27E91711" w14:textId="77777777" w:rsidR="001D18EF" w:rsidRDefault="001D18EF" w:rsidP="001D18EF">
            <w:pPr>
              <w:jc w:val="center"/>
            </w:pPr>
            <w:r>
              <w:t>R$ 300,00</w:t>
            </w:r>
          </w:p>
        </w:tc>
        <w:tc>
          <w:tcPr>
            <w:tcW w:w="1978" w:type="dxa"/>
          </w:tcPr>
          <w:p w14:paraId="3426BB19" w14:textId="77777777" w:rsidR="001D18EF" w:rsidRDefault="001D18EF" w:rsidP="001D18EF">
            <w:pPr>
              <w:jc w:val="center"/>
            </w:pPr>
            <w:r>
              <w:t>R$ 500,00</w:t>
            </w:r>
          </w:p>
        </w:tc>
      </w:tr>
      <w:tr w:rsidR="001D18EF" w14:paraId="2A623F54" w14:textId="77777777" w:rsidTr="001D18EF">
        <w:tc>
          <w:tcPr>
            <w:tcW w:w="3215" w:type="dxa"/>
          </w:tcPr>
          <w:p w14:paraId="73035FA6" w14:textId="77777777" w:rsidR="001D18EF" w:rsidRDefault="001D18EF" w:rsidP="001D18EF">
            <w:r>
              <w:t>Ambiente fechado</w:t>
            </w:r>
          </w:p>
        </w:tc>
        <w:tc>
          <w:tcPr>
            <w:tcW w:w="1883" w:type="dxa"/>
          </w:tcPr>
          <w:p w14:paraId="637960A8" w14:textId="77777777" w:rsidR="001D18EF" w:rsidRDefault="001D18EF" w:rsidP="001D18EF">
            <w:pPr>
              <w:jc w:val="center"/>
            </w:pPr>
            <w:r>
              <w:t>Não</w:t>
            </w:r>
          </w:p>
        </w:tc>
        <w:tc>
          <w:tcPr>
            <w:tcW w:w="1985" w:type="dxa"/>
          </w:tcPr>
          <w:p w14:paraId="427E08E3" w14:textId="77777777" w:rsidR="001D18EF" w:rsidRDefault="001D18EF" w:rsidP="001D18EF">
            <w:pPr>
              <w:jc w:val="center"/>
            </w:pPr>
            <w:r>
              <w:t>Não</w:t>
            </w:r>
          </w:p>
        </w:tc>
        <w:tc>
          <w:tcPr>
            <w:tcW w:w="1978" w:type="dxa"/>
          </w:tcPr>
          <w:p w14:paraId="7827CFF7" w14:textId="77777777" w:rsidR="001D18EF" w:rsidRDefault="001D18EF" w:rsidP="001D18EF">
            <w:pPr>
              <w:jc w:val="center"/>
            </w:pPr>
            <w:r>
              <w:t>Sim</w:t>
            </w:r>
          </w:p>
        </w:tc>
      </w:tr>
      <w:tr w:rsidR="001D18EF" w14:paraId="73707127" w14:textId="77777777" w:rsidTr="001D18EF">
        <w:tc>
          <w:tcPr>
            <w:tcW w:w="3215" w:type="dxa"/>
          </w:tcPr>
          <w:p w14:paraId="16243217" w14:textId="77777777" w:rsidR="001D18EF" w:rsidRDefault="001D18EF" w:rsidP="001D18EF">
            <w:r>
              <w:t>Volume da impressora</w:t>
            </w:r>
          </w:p>
        </w:tc>
        <w:tc>
          <w:tcPr>
            <w:tcW w:w="1883" w:type="dxa"/>
          </w:tcPr>
          <w:p w14:paraId="05A25528" w14:textId="77777777" w:rsidR="001D18EF" w:rsidRDefault="001D18EF" w:rsidP="001D18EF">
            <w:pPr>
              <w:jc w:val="center"/>
            </w:pPr>
            <w:r>
              <w:t>137.500 cm³</w:t>
            </w:r>
          </w:p>
        </w:tc>
        <w:tc>
          <w:tcPr>
            <w:tcW w:w="1985" w:type="dxa"/>
          </w:tcPr>
          <w:p w14:paraId="3FA986DE" w14:textId="77777777" w:rsidR="001D18EF" w:rsidRDefault="001D18EF" w:rsidP="001D18EF">
            <w:pPr>
              <w:jc w:val="center"/>
            </w:pPr>
            <w:r>
              <w:t>52.000 cm³</w:t>
            </w:r>
          </w:p>
        </w:tc>
        <w:tc>
          <w:tcPr>
            <w:tcW w:w="1978" w:type="dxa"/>
          </w:tcPr>
          <w:p w14:paraId="65A7DA59" w14:textId="77777777" w:rsidR="001D18EF" w:rsidRDefault="001D18EF" w:rsidP="001D18EF">
            <w:pPr>
              <w:jc w:val="center"/>
            </w:pPr>
            <w:r>
              <w:t>64.000 cm³</w:t>
            </w:r>
          </w:p>
        </w:tc>
      </w:tr>
      <w:tr w:rsidR="001D18EF" w14:paraId="40E40D82" w14:textId="77777777" w:rsidTr="001D18EF">
        <w:tc>
          <w:tcPr>
            <w:tcW w:w="3215" w:type="dxa"/>
          </w:tcPr>
          <w:p w14:paraId="3BB1E9CB" w14:textId="77777777" w:rsidR="001D18EF" w:rsidRDefault="001D18EF" w:rsidP="001D18EF">
            <w:r>
              <w:t>Volume da impressora por volume útil de impressão</w:t>
            </w:r>
          </w:p>
        </w:tc>
        <w:tc>
          <w:tcPr>
            <w:tcW w:w="1883" w:type="dxa"/>
          </w:tcPr>
          <w:p w14:paraId="3362D7B4" w14:textId="77777777" w:rsidR="001D18EF" w:rsidRDefault="001D18EF" w:rsidP="001D18EF">
            <w:pPr>
              <w:jc w:val="center"/>
            </w:pPr>
            <w:r>
              <w:t>6,41 %</w:t>
            </w:r>
          </w:p>
        </w:tc>
        <w:tc>
          <w:tcPr>
            <w:tcW w:w="1985" w:type="dxa"/>
          </w:tcPr>
          <w:p w14:paraId="71F9EEC0" w14:textId="77777777" w:rsidR="001D18EF" w:rsidRDefault="001D18EF" w:rsidP="001D18EF">
            <w:pPr>
              <w:jc w:val="center"/>
            </w:pPr>
            <w:r>
              <w:t>16,96 %</w:t>
            </w:r>
          </w:p>
        </w:tc>
        <w:tc>
          <w:tcPr>
            <w:tcW w:w="1978" w:type="dxa"/>
          </w:tcPr>
          <w:p w14:paraId="1C493E34" w14:textId="77777777" w:rsidR="001D18EF" w:rsidRDefault="001D18EF" w:rsidP="001D18EF">
            <w:pPr>
              <w:jc w:val="center"/>
            </w:pPr>
            <w:r>
              <w:t>13,78 %</w:t>
            </w:r>
          </w:p>
        </w:tc>
      </w:tr>
    </w:tbl>
    <w:p w14:paraId="07E70C0C" w14:textId="77777777" w:rsidR="001D18EF" w:rsidRPr="0042419A" w:rsidRDefault="001D18EF" w:rsidP="001D18EF">
      <w:pPr>
        <w:rPr>
          <w:rFonts w:eastAsia="Times New Roman" w:cs="Times New Roman"/>
          <w:color w:val="0C0C0C"/>
          <w:sz w:val="20"/>
          <w:szCs w:val="20"/>
        </w:rPr>
      </w:pPr>
      <w:r>
        <w:rPr>
          <w:rFonts w:eastAsia="Times New Roman" w:cs="Times New Roman"/>
          <w:b/>
          <w:color w:val="0C0C0C"/>
          <w:sz w:val="20"/>
          <w:szCs w:val="20"/>
        </w:rPr>
        <w:t>Fonte:</w:t>
      </w:r>
      <w:r>
        <w:rPr>
          <w:rFonts w:eastAsia="Times New Roman" w:cs="Times New Roman"/>
          <w:color w:val="0C0C0C"/>
          <w:sz w:val="20"/>
          <w:szCs w:val="20"/>
        </w:rPr>
        <w:t xml:space="preserve"> </w:t>
      </w:r>
      <w:proofErr w:type="spellStart"/>
      <w:r>
        <w:rPr>
          <w:rFonts w:eastAsia="Times New Roman" w:cs="Times New Roman"/>
          <w:color w:val="0C0C0C"/>
          <w:sz w:val="20"/>
          <w:szCs w:val="20"/>
        </w:rPr>
        <w:t>Pacelly</w:t>
      </w:r>
      <w:proofErr w:type="spellEnd"/>
      <w:r>
        <w:rPr>
          <w:rFonts w:eastAsia="Times New Roman" w:cs="Times New Roman"/>
          <w:color w:val="0C0C0C"/>
          <w:sz w:val="20"/>
          <w:szCs w:val="20"/>
        </w:rPr>
        <w:t>, 2018.</w:t>
      </w:r>
    </w:p>
    <w:p w14:paraId="45C5D757" w14:textId="77777777" w:rsidR="001D18EF" w:rsidRDefault="001D18EF" w:rsidP="001D18EF">
      <w:pPr>
        <w:ind w:firstLine="709"/>
      </w:pPr>
      <w:r>
        <w:t xml:space="preserve">Com essa visão, foi definido o uso da impressora </w:t>
      </w:r>
      <w:proofErr w:type="spellStart"/>
      <w:r>
        <w:t>CoreXY</w:t>
      </w:r>
      <w:proofErr w:type="spellEnd"/>
      <w:r>
        <w:t>, isso por ter uma estrutura mais robusta e eficiente contra vibração, além de usar menos motores e ter um volume de impressão mediano. Pelo fato da intenção de a estrutura ser reciclada, será considerado custos mínimos em relação a ela.</w:t>
      </w:r>
    </w:p>
    <w:p w14:paraId="51E2FA2C" w14:textId="77777777" w:rsidR="001D18EF" w:rsidRDefault="001D18EF" w:rsidP="001D18EF">
      <w:pPr>
        <w:ind w:firstLine="709"/>
      </w:pPr>
      <w:r>
        <w:t>Para entendermos as necessidades que iremos ter durante a construção, desenvolvemos duas tabelas, a primeira contendo os itens necessários para a desenvolvimento de uma impressora 3D, baseada nos materiais utilizados na VOID3D (PACELLY, 2018), e outra analisando quais são essenciais e discutindo para que será utilizado.</w:t>
      </w:r>
    </w:p>
    <w:p w14:paraId="0BA45476" w14:textId="77777777" w:rsidR="001D18EF" w:rsidRDefault="001D18EF" w:rsidP="001D18EF">
      <w:pPr>
        <w:ind w:firstLine="709"/>
      </w:pPr>
      <w:r>
        <w:t>Com os itens descritos nas tabelas abaixo, podemos visualizar com mais facilidade quais são de extrema necessidade, quais podemos adquirir em locais que trabalham com reciclagem e quais terão de ser comprados.</w:t>
      </w:r>
    </w:p>
    <w:p w14:paraId="2753A996" w14:textId="00A1D6B9" w:rsidR="001D18EF" w:rsidRDefault="001D18EF" w:rsidP="001D18EF">
      <w:r>
        <w:t xml:space="preserve">Além disso, também podemos verificar o que pode ser desenvolvido com um estudo mais aprofundado, como por exemplo um driver de </w:t>
      </w:r>
      <w:sdt>
        <w:sdtPr>
          <w:tag w:val="goog_rdk_137"/>
          <w:id w:val="-446858581"/>
        </w:sdtPr>
        <w:sdtContent/>
      </w:sdt>
      <w:sdt>
        <w:sdtPr>
          <w:tag w:val="goog_rdk_164"/>
          <w:id w:val="1470554222"/>
        </w:sdtPr>
        <w:sdtContent/>
      </w:sdt>
      <w:sdt>
        <w:sdtPr>
          <w:tag w:val="goog_rdk_192"/>
          <w:id w:val="1461999169"/>
        </w:sdtPr>
        <w:sdtContent/>
      </w:sdt>
      <w:sdt>
        <w:sdtPr>
          <w:tag w:val="goog_rdk_222"/>
          <w:id w:val="1337351768"/>
        </w:sdtPr>
        <w:sdtContent/>
      </w:sdt>
      <w:sdt>
        <w:sdtPr>
          <w:tag w:val="goog_rdk_252"/>
          <w:id w:val="-1341693775"/>
        </w:sdtPr>
        <w:sdtContent/>
      </w:sdt>
      <w:r>
        <w:t>motor.</w:t>
      </w:r>
    </w:p>
    <w:p w14:paraId="2E562C8B" w14:textId="77777777" w:rsidR="001D18EF" w:rsidRDefault="001D18EF" w:rsidP="001D18EF">
      <w:pPr>
        <w:pBdr>
          <w:top w:val="nil"/>
          <w:left w:val="nil"/>
          <w:bottom w:val="nil"/>
          <w:right w:val="nil"/>
          <w:between w:val="nil"/>
        </w:pBdr>
        <w:spacing w:line="240" w:lineRule="auto"/>
        <w:jc w:val="left"/>
        <w:rPr>
          <w:rFonts w:eastAsia="Times New Roman" w:cs="Times New Roman"/>
          <w:b/>
          <w:color w:val="000000"/>
          <w:sz w:val="22"/>
          <w:szCs w:val="22"/>
        </w:rPr>
      </w:pPr>
      <w:r>
        <w:rPr>
          <w:rFonts w:eastAsia="Times New Roman" w:cs="Times New Roman"/>
          <w:b/>
          <w:color w:val="000000"/>
          <w:sz w:val="22"/>
          <w:szCs w:val="22"/>
        </w:rPr>
        <w:lastRenderedPageBreak/>
        <w:t xml:space="preserve">Tabela 3 – </w:t>
      </w:r>
      <w:r>
        <w:rPr>
          <w:rFonts w:eastAsia="Times New Roman" w:cs="Times New Roman"/>
          <w:color w:val="000000"/>
          <w:sz w:val="22"/>
          <w:szCs w:val="22"/>
        </w:rPr>
        <w:t>Itens para construção de uma impressora 3d ideal</w:t>
      </w:r>
    </w:p>
    <w:tbl>
      <w:tblPr>
        <w:tblW w:w="9065" w:type="dxa"/>
        <w:jc w:val="center"/>
        <w:tblBorders>
          <w:top w:val="single" w:sz="4" w:space="0" w:color="000000"/>
          <w:left w:val="single" w:sz="4" w:space="0" w:color="000000"/>
          <w:bottom w:val="single" w:sz="4" w:space="0" w:color="000000"/>
          <w:insideH w:val="single" w:sz="4" w:space="0" w:color="000000"/>
        </w:tblBorders>
        <w:tblLayout w:type="fixed"/>
        <w:tblLook w:val="0000" w:firstRow="0" w:lastRow="0" w:firstColumn="0" w:lastColumn="0" w:noHBand="0" w:noVBand="0"/>
      </w:tblPr>
      <w:tblGrid>
        <w:gridCol w:w="847"/>
        <w:gridCol w:w="1248"/>
        <w:gridCol w:w="2435"/>
        <w:gridCol w:w="848"/>
        <w:gridCol w:w="1247"/>
        <w:gridCol w:w="2440"/>
      </w:tblGrid>
      <w:tr w:rsidR="001D18EF" w14:paraId="5EE434D6" w14:textId="77777777" w:rsidTr="001D18EF">
        <w:trPr>
          <w:jc w:val="center"/>
        </w:trPr>
        <w:tc>
          <w:tcPr>
            <w:tcW w:w="847" w:type="dxa"/>
            <w:tcBorders>
              <w:top w:val="single" w:sz="4" w:space="0" w:color="000000"/>
              <w:left w:val="single" w:sz="4" w:space="0" w:color="000000"/>
              <w:bottom w:val="single" w:sz="4" w:space="0" w:color="000000"/>
            </w:tcBorders>
            <w:shd w:val="clear" w:color="auto" w:fill="808080"/>
          </w:tcPr>
          <w:p w14:paraId="3AF79043" w14:textId="77777777" w:rsidR="001D18EF" w:rsidRDefault="001D18EF" w:rsidP="001D18EF">
            <w:pPr>
              <w:pBdr>
                <w:top w:val="nil"/>
                <w:left w:val="nil"/>
                <w:bottom w:val="nil"/>
                <w:right w:val="nil"/>
                <w:between w:val="nil"/>
              </w:pBdr>
              <w:spacing w:line="240" w:lineRule="auto"/>
              <w:jc w:val="center"/>
              <w:rPr>
                <w:rFonts w:eastAsia="Times New Roman" w:cs="Times New Roman"/>
                <w:color w:val="000000"/>
              </w:rPr>
            </w:pPr>
            <w:r>
              <w:rPr>
                <w:rFonts w:eastAsia="Times New Roman" w:cs="Times New Roman"/>
                <w:b/>
                <w:color w:val="000000"/>
              </w:rPr>
              <w:t>Item</w:t>
            </w:r>
          </w:p>
        </w:tc>
        <w:tc>
          <w:tcPr>
            <w:tcW w:w="1248" w:type="dxa"/>
            <w:tcBorders>
              <w:top w:val="single" w:sz="4" w:space="0" w:color="000000"/>
              <w:left w:val="single" w:sz="4" w:space="0" w:color="000000"/>
              <w:bottom w:val="single" w:sz="4" w:space="0" w:color="000000"/>
            </w:tcBorders>
            <w:shd w:val="clear" w:color="auto" w:fill="808080"/>
          </w:tcPr>
          <w:p w14:paraId="466623EB" w14:textId="77777777" w:rsidR="001D18EF" w:rsidRDefault="001D18EF" w:rsidP="001D18EF">
            <w:pPr>
              <w:pBdr>
                <w:top w:val="nil"/>
                <w:left w:val="nil"/>
                <w:bottom w:val="nil"/>
                <w:right w:val="nil"/>
                <w:between w:val="nil"/>
              </w:pBdr>
              <w:spacing w:line="240" w:lineRule="auto"/>
              <w:jc w:val="center"/>
              <w:rPr>
                <w:rFonts w:eastAsia="Times New Roman" w:cs="Times New Roman"/>
                <w:color w:val="000000"/>
              </w:rPr>
            </w:pPr>
            <w:r>
              <w:rPr>
                <w:rFonts w:eastAsia="Times New Roman" w:cs="Times New Roman"/>
                <w:b/>
                <w:color w:val="000000"/>
              </w:rPr>
              <w:t>Imagem</w:t>
            </w:r>
          </w:p>
        </w:tc>
        <w:tc>
          <w:tcPr>
            <w:tcW w:w="2435" w:type="dxa"/>
            <w:tcBorders>
              <w:top w:val="single" w:sz="4" w:space="0" w:color="000000"/>
              <w:left w:val="single" w:sz="4" w:space="0" w:color="000000"/>
              <w:bottom w:val="single" w:sz="4" w:space="0" w:color="000000"/>
            </w:tcBorders>
            <w:shd w:val="clear" w:color="auto" w:fill="808080"/>
          </w:tcPr>
          <w:p w14:paraId="577CD672" w14:textId="77777777" w:rsidR="001D18EF" w:rsidRDefault="001D18EF" w:rsidP="001D18EF">
            <w:pPr>
              <w:pBdr>
                <w:top w:val="nil"/>
                <w:left w:val="nil"/>
                <w:bottom w:val="nil"/>
                <w:right w:val="nil"/>
                <w:between w:val="nil"/>
              </w:pBdr>
              <w:spacing w:line="240" w:lineRule="auto"/>
              <w:jc w:val="center"/>
              <w:rPr>
                <w:rFonts w:eastAsia="Times New Roman" w:cs="Times New Roman"/>
                <w:color w:val="000000"/>
              </w:rPr>
            </w:pPr>
            <w:r>
              <w:rPr>
                <w:rFonts w:eastAsia="Times New Roman" w:cs="Times New Roman"/>
                <w:b/>
                <w:color w:val="000000"/>
              </w:rPr>
              <w:t>Componente</w:t>
            </w:r>
          </w:p>
        </w:tc>
        <w:tc>
          <w:tcPr>
            <w:tcW w:w="848" w:type="dxa"/>
            <w:tcBorders>
              <w:top w:val="single" w:sz="4" w:space="0" w:color="000000"/>
              <w:left w:val="single" w:sz="4" w:space="0" w:color="000000"/>
              <w:bottom w:val="single" w:sz="4" w:space="0" w:color="000000"/>
            </w:tcBorders>
            <w:shd w:val="clear" w:color="auto" w:fill="808080"/>
          </w:tcPr>
          <w:p w14:paraId="6B3BB8B7" w14:textId="77777777" w:rsidR="001D18EF" w:rsidRDefault="001D18EF" w:rsidP="001D18EF">
            <w:pPr>
              <w:pBdr>
                <w:top w:val="nil"/>
                <w:left w:val="nil"/>
                <w:bottom w:val="nil"/>
                <w:right w:val="nil"/>
                <w:between w:val="nil"/>
              </w:pBdr>
              <w:spacing w:line="240" w:lineRule="auto"/>
              <w:jc w:val="center"/>
              <w:rPr>
                <w:rFonts w:eastAsia="Times New Roman" w:cs="Times New Roman"/>
                <w:color w:val="000000"/>
              </w:rPr>
            </w:pPr>
            <w:r>
              <w:rPr>
                <w:rFonts w:eastAsia="Times New Roman" w:cs="Times New Roman"/>
                <w:b/>
                <w:color w:val="000000"/>
              </w:rPr>
              <w:t>Item</w:t>
            </w:r>
          </w:p>
        </w:tc>
        <w:tc>
          <w:tcPr>
            <w:tcW w:w="1247" w:type="dxa"/>
            <w:tcBorders>
              <w:top w:val="single" w:sz="4" w:space="0" w:color="000000"/>
              <w:left w:val="single" w:sz="4" w:space="0" w:color="000000"/>
              <w:bottom w:val="single" w:sz="4" w:space="0" w:color="000000"/>
            </w:tcBorders>
            <w:shd w:val="clear" w:color="auto" w:fill="808080"/>
          </w:tcPr>
          <w:p w14:paraId="6D2A347F" w14:textId="77777777" w:rsidR="001D18EF" w:rsidRDefault="001D18EF" w:rsidP="001D18EF">
            <w:pPr>
              <w:pBdr>
                <w:top w:val="nil"/>
                <w:left w:val="nil"/>
                <w:bottom w:val="nil"/>
                <w:right w:val="nil"/>
                <w:between w:val="nil"/>
              </w:pBdr>
              <w:spacing w:line="240" w:lineRule="auto"/>
              <w:jc w:val="center"/>
              <w:rPr>
                <w:rFonts w:eastAsia="Times New Roman" w:cs="Times New Roman"/>
                <w:color w:val="000000"/>
              </w:rPr>
            </w:pPr>
            <w:r>
              <w:rPr>
                <w:rFonts w:eastAsia="Times New Roman" w:cs="Times New Roman"/>
                <w:b/>
                <w:color w:val="000000"/>
              </w:rPr>
              <w:t>Imagem</w:t>
            </w:r>
          </w:p>
        </w:tc>
        <w:tc>
          <w:tcPr>
            <w:tcW w:w="2440" w:type="dxa"/>
            <w:tcBorders>
              <w:top w:val="single" w:sz="4" w:space="0" w:color="000000"/>
              <w:left w:val="single" w:sz="4" w:space="0" w:color="000000"/>
              <w:bottom w:val="single" w:sz="4" w:space="0" w:color="000000"/>
              <w:right w:val="single" w:sz="4" w:space="0" w:color="000000"/>
            </w:tcBorders>
            <w:shd w:val="clear" w:color="auto" w:fill="808080"/>
          </w:tcPr>
          <w:p w14:paraId="072CDB42" w14:textId="77777777" w:rsidR="001D18EF" w:rsidRDefault="001D18EF" w:rsidP="001D18EF">
            <w:pPr>
              <w:pBdr>
                <w:top w:val="nil"/>
                <w:left w:val="nil"/>
                <w:bottom w:val="nil"/>
                <w:right w:val="nil"/>
                <w:between w:val="nil"/>
              </w:pBdr>
              <w:spacing w:line="240" w:lineRule="auto"/>
              <w:jc w:val="center"/>
              <w:rPr>
                <w:rFonts w:eastAsia="Times New Roman" w:cs="Times New Roman"/>
                <w:color w:val="000000"/>
              </w:rPr>
            </w:pPr>
            <w:r>
              <w:rPr>
                <w:rFonts w:eastAsia="Times New Roman" w:cs="Times New Roman"/>
                <w:b/>
                <w:color w:val="000000"/>
              </w:rPr>
              <w:t>Componente</w:t>
            </w:r>
          </w:p>
        </w:tc>
      </w:tr>
      <w:tr w:rsidR="001D18EF" w14:paraId="2E33F9BB" w14:textId="77777777" w:rsidTr="001D18EF">
        <w:trPr>
          <w:trHeight w:val="1140"/>
          <w:jc w:val="center"/>
        </w:trPr>
        <w:tc>
          <w:tcPr>
            <w:tcW w:w="847" w:type="dxa"/>
            <w:tcBorders>
              <w:top w:val="single" w:sz="4" w:space="0" w:color="000000"/>
              <w:left w:val="single" w:sz="4" w:space="0" w:color="000000"/>
              <w:bottom w:val="single" w:sz="4" w:space="0" w:color="000000"/>
            </w:tcBorders>
            <w:shd w:val="clear" w:color="auto" w:fill="auto"/>
          </w:tcPr>
          <w:p w14:paraId="73CBE8FB" w14:textId="77777777" w:rsidR="001D18EF" w:rsidRDefault="001D18EF" w:rsidP="001D18EF">
            <w:pPr>
              <w:pBdr>
                <w:top w:val="nil"/>
                <w:left w:val="nil"/>
                <w:bottom w:val="nil"/>
                <w:right w:val="nil"/>
                <w:between w:val="nil"/>
              </w:pBdr>
              <w:spacing w:line="240" w:lineRule="auto"/>
              <w:jc w:val="center"/>
              <w:rPr>
                <w:rFonts w:eastAsia="Times New Roman" w:cs="Times New Roman"/>
                <w:color w:val="000000"/>
              </w:rPr>
            </w:pPr>
            <w:r>
              <w:rPr>
                <w:rFonts w:eastAsia="Times New Roman" w:cs="Times New Roman"/>
                <w:color w:val="000000"/>
              </w:rPr>
              <w:t>Item 1</w:t>
            </w:r>
          </w:p>
        </w:tc>
        <w:tc>
          <w:tcPr>
            <w:tcW w:w="1248" w:type="dxa"/>
            <w:tcBorders>
              <w:top w:val="single" w:sz="4" w:space="0" w:color="000000"/>
              <w:left w:val="single" w:sz="4" w:space="0" w:color="000000"/>
              <w:bottom w:val="single" w:sz="4" w:space="0" w:color="000000"/>
            </w:tcBorders>
            <w:shd w:val="clear" w:color="auto" w:fill="auto"/>
          </w:tcPr>
          <w:p w14:paraId="70B5CCF5" w14:textId="77777777" w:rsidR="001D18EF" w:rsidRDefault="001D18EF" w:rsidP="001D18EF">
            <w:pPr>
              <w:pBdr>
                <w:top w:val="nil"/>
                <w:left w:val="nil"/>
                <w:bottom w:val="nil"/>
                <w:right w:val="nil"/>
                <w:between w:val="nil"/>
              </w:pBdr>
              <w:spacing w:line="240" w:lineRule="auto"/>
              <w:jc w:val="center"/>
              <w:rPr>
                <w:rFonts w:eastAsia="Times New Roman" w:cs="Times New Roman"/>
                <w:color w:val="000000"/>
              </w:rPr>
            </w:pPr>
            <w:r>
              <w:rPr>
                <w:rFonts w:eastAsia="Times New Roman" w:cs="Times New Roman"/>
                <w:noProof/>
                <w:color w:val="000000"/>
                <w:lang w:eastAsia="pt-BR" w:bidi="ar-SA"/>
              </w:rPr>
              <w:drawing>
                <wp:inline distT="0" distB="0" distL="0" distR="0" wp14:anchorId="414B3772" wp14:editId="7D9ADD36">
                  <wp:extent cx="720090" cy="647700"/>
                  <wp:effectExtent l="0" t="0" r="0" b="0"/>
                  <wp:docPr id="45"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4"/>
                          <a:srcRect l="8382" t="4831" r="8696" b="10027"/>
                          <a:stretch>
                            <a:fillRect/>
                          </a:stretch>
                        </pic:blipFill>
                        <pic:spPr>
                          <a:xfrm>
                            <a:off x="0" y="0"/>
                            <a:ext cx="720090" cy="647700"/>
                          </a:xfrm>
                          <a:prstGeom prst="rect">
                            <a:avLst/>
                          </a:prstGeom>
                          <a:ln/>
                        </pic:spPr>
                      </pic:pic>
                    </a:graphicData>
                  </a:graphic>
                </wp:inline>
              </w:drawing>
            </w:r>
          </w:p>
        </w:tc>
        <w:tc>
          <w:tcPr>
            <w:tcW w:w="2435" w:type="dxa"/>
            <w:tcBorders>
              <w:top w:val="single" w:sz="4" w:space="0" w:color="000000"/>
              <w:left w:val="single" w:sz="4" w:space="0" w:color="000000"/>
              <w:bottom w:val="single" w:sz="4" w:space="0" w:color="000000"/>
            </w:tcBorders>
            <w:shd w:val="clear" w:color="auto" w:fill="auto"/>
          </w:tcPr>
          <w:p w14:paraId="0984C2E0" w14:textId="77777777" w:rsidR="001D18EF" w:rsidRDefault="001D18EF" w:rsidP="001D18EF">
            <w:pPr>
              <w:pBdr>
                <w:top w:val="nil"/>
                <w:left w:val="nil"/>
                <w:bottom w:val="nil"/>
                <w:right w:val="nil"/>
                <w:between w:val="nil"/>
              </w:pBdr>
              <w:spacing w:line="240" w:lineRule="auto"/>
              <w:jc w:val="center"/>
              <w:rPr>
                <w:rFonts w:eastAsia="Times New Roman" w:cs="Times New Roman"/>
                <w:color w:val="000000"/>
              </w:rPr>
            </w:pPr>
            <w:r>
              <w:rPr>
                <w:rFonts w:eastAsia="Times New Roman" w:cs="Times New Roman"/>
                <w:color w:val="000000"/>
              </w:rPr>
              <w:t xml:space="preserve">Mesa aquecida Mk2b com </w:t>
            </w:r>
            <w:proofErr w:type="spellStart"/>
            <w:r>
              <w:rPr>
                <w:rFonts w:eastAsia="Times New Roman" w:cs="Times New Roman"/>
                <w:color w:val="000000"/>
              </w:rPr>
              <w:t>termistor</w:t>
            </w:r>
            <w:proofErr w:type="spellEnd"/>
          </w:p>
        </w:tc>
        <w:tc>
          <w:tcPr>
            <w:tcW w:w="848" w:type="dxa"/>
            <w:tcBorders>
              <w:top w:val="single" w:sz="4" w:space="0" w:color="000000"/>
              <w:left w:val="single" w:sz="4" w:space="0" w:color="000000"/>
              <w:bottom w:val="single" w:sz="4" w:space="0" w:color="000000"/>
            </w:tcBorders>
            <w:shd w:val="clear" w:color="auto" w:fill="auto"/>
          </w:tcPr>
          <w:p w14:paraId="4534C632" w14:textId="77777777" w:rsidR="001D18EF" w:rsidRDefault="001D18EF" w:rsidP="001D18EF">
            <w:pPr>
              <w:pBdr>
                <w:top w:val="nil"/>
                <w:left w:val="nil"/>
                <w:bottom w:val="nil"/>
                <w:right w:val="nil"/>
                <w:between w:val="nil"/>
              </w:pBdr>
              <w:spacing w:line="240" w:lineRule="auto"/>
              <w:jc w:val="center"/>
              <w:rPr>
                <w:rFonts w:eastAsia="Times New Roman" w:cs="Times New Roman"/>
                <w:color w:val="000000"/>
              </w:rPr>
            </w:pPr>
            <w:r>
              <w:rPr>
                <w:rFonts w:eastAsia="Times New Roman" w:cs="Times New Roman"/>
                <w:color w:val="000000"/>
              </w:rPr>
              <w:t>Item 12</w:t>
            </w:r>
          </w:p>
        </w:tc>
        <w:tc>
          <w:tcPr>
            <w:tcW w:w="1247" w:type="dxa"/>
            <w:tcBorders>
              <w:top w:val="single" w:sz="4" w:space="0" w:color="000000"/>
              <w:left w:val="single" w:sz="4" w:space="0" w:color="000000"/>
              <w:bottom w:val="single" w:sz="4" w:space="0" w:color="000000"/>
            </w:tcBorders>
            <w:shd w:val="clear" w:color="auto" w:fill="auto"/>
          </w:tcPr>
          <w:p w14:paraId="14A43632" w14:textId="77777777" w:rsidR="001D18EF" w:rsidRDefault="001D18EF" w:rsidP="001D18EF">
            <w:pPr>
              <w:pBdr>
                <w:top w:val="nil"/>
                <w:left w:val="nil"/>
                <w:bottom w:val="nil"/>
                <w:right w:val="nil"/>
                <w:between w:val="nil"/>
              </w:pBdr>
              <w:spacing w:line="240" w:lineRule="auto"/>
              <w:jc w:val="center"/>
              <w:rPr>
                <w:rFonts w:eastAsia="Times New Roman" w:cs="Times New Roman"/>
                <w:color w:val="000000"/>
              </w:rPr>
            </w:pPr>
            <w:r>
              <w:rPr>
                <w:rFonts w:eastAsia="Times New Roman" w:cs="Times New Roman"/>
                <w:noProof/>
                <w:color w:val="000000"/>
                <w:lang w:eastAsia="pt-BR" w:bidi="ar-SA"/>
              </w:rPr>
              <w:drawing>
                <wp:inline distT="0" distB="0" distL="0" distR="0" wp14:anchorId="392567CA" wp14:editId="6B0B7DEE">
                  <wp:extent cx="720090" cy="647700"/>
                  <wp:effectExtent l="0" t="0" r="0" b="0"/>
                  <wp:docPr id="44"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5"/>
                          <a:srcRect/>
                          <a:stretch>
                            <a:fillRect/>
                          </a:stretch>
                        </pic:blipFill>
                        <pic:spPr>
                          <a:xfrm>
                            <a:off x="0" y="0"/>
                            <a:ext cx="720090" cy="647700"/>
                          </a:xfrm>
                          <a:prstGeom prst="rect">
                            <a:avLst/>
                          </a:prstGeom>
                          <a:ln/>
                        </pic:spPr>
                      </pic:pic>
                    </a:graphicData>
                  </a:graphic>
                </wp:inline>
              </w:drawing>
            </w:r>
          </w:p>
        </w:tc>
        <w:tc>
          <w:tcPr>
            <w:tcW w:w="2440" w:type="dxa"/>
            <w:tcBorders>
              <w:top w:val="single" w:sz="4" w:space="0" w:color="000000"/>
              <w:left w:val="single" w:sz="4" w:space="0" w:color="000000"/>
              <w:bottom w:val="single" w:sz="4" w:space="0" w:color="000000"/>
              <w:right w:val="single" w:sz="4" w:space="0" w:color="000000"/>
            </w:tcBorders>
            <w:shd w:val="clear" w:color="auto" w:fill="auto"/>
          </w:tcPr>
          <w:p w14:paraId="7ABFE152" w14:textId="77777777" w:rsidR="001D18EF" w:rsidRDefault="001D18EF" w:rsidP="001D18EF">
            <w:pPr>
              <w:pBdr>
                <w:top w:val="nil"/>
                <w:left w:val="nil"/>
                <w:bottom w:val="nil"/>
                <w:right w:val="nil"/>
                <w:between w:val="nil"/>
              </w:pBdr>
              <w:spacing w:line="240" w:lineRule="auto"/>
              <w:jc w:val="center"/>
              <w:rPr>
                <w:rFonts w:eastAsia="Times New Roman" w:cs="Times New Roman"/>
                <w:color w:val="000000"/>
              </w:rPr>
            </w:pPr>
            <w:r>
              <w:rPr>
                <w:rFonts w:eastAsia="Times New Roman" w:cs="Times New Roman"/>
                <w:color w:val="000000"/>
              </w:rPr>
              <w:t>Polias GT2/D – 5mm 16 dentes</w:t>
            </w:r>
          </w:p>
        </w:tc>
      </w:tr>
      <w:tr w:rsidR="001D18EF" w14:paraId="72FC635D" w14:textId="77777777" w:rsidTr="001D18EF">
        <w:trPr>
          <w:jc w:val="center"/>
        </w:trPr>
        <w:tc>
          <w:tcPr>
            <w:tcW w:w="847" w:type="dxa"/>
            <w:tcBorders>
              <w:top w:val="single" w:sz="4" w:space="0" w:color="000000"/>
              <w:left w:val="single" w:sz="4" w:space="0" w:color="000000"/>
              <w:bottom w:val="single" w:sz="4" w:space="0" w:color="000000"/>
            </w:tcBorders>
            <w:shd w:val="clear" w:color="auto" w:fill="auto"/>
          </w:tcPr>
          <w:p w14:paraId="1B0046FD" w14:textId="77777777" w:rsidR="001D18EF" w:rsidRDefault="001D18EF" w:rsidP="001D18EF">
            <w:pPr>
              <w:pBdr>
                <w:top w:val="nil"/>
                <w:left w:val="nil"/>
                <w:bottom w:val="nil"/>
                <w:right w:val="nil"/>
                <w:between w:val="nil"/>
              </w:pBdr>
              <w:spacing w:line="240" w:lineRule="auto"/>
              <w:jc w:val="center"/>
              <w:rPr>
                <w:rFonts w:eastAsia="Times New Roman" w:cs="Times New Roman"/>
                <w:color w:val="000000"/>
              </w:rPr>
            </w:pPr>
            <w:r>
              <w:rPr>
                <w:rFonts w:eastAsia="Times New Roman" w:cs="Times New Roman"/>
                <w:color w:val="000000"/>
              </w:rPr>
              <w:t>Item 2</w:t>
            </w:r>
          </w:p>
        </w:tc>
        <w:tc>
          <w:tcPr>
            <w:tcW w:w="1248" w:type="dxa"/>
            <w:tcBorders>
              <w:top w:val="single" w:sz="4" w:space="0" w:color="000000"/>
              <w:left w:val="single" w:sz="4" w:space="0" w:color="000000"/>
              <w:bottom w:val="single" w:sz="4" w:space="0" w:color="000000"/>
            </w:tcBorders>
            <w:shd w:val="clear" w:color="auto" w:fill="auto"/>
          </w:tcPr>
          <w:p w14:paraId="74B01965" w14:textId="77777777" w:rsidR="001D18EF" w:rsidRDefault="001D18EF" w:rsidP="001D18EF">
            <w:pPr>
              <w:pBdr>
                <w:top w:val="nil"/>
                <w:left w:val="nil"/>
                <w:bottom w:val="nil"/>
                <w:right w:val="nil"/>
                <w:between w:val="nil"/>
              </w:pBdr>
              <w:spacing w:line="240" w:lineRule="auto"/>
              <w:jc w:val="center"/>
              <w:rPr>
                <w:rFonts w:eastAsia="Times New Roman" w:cs="Times New Roman"/>
                <w:color w:val="000000"/>
              </w:rPr>
            </w:pPr>
            <w:r>
              <w:rPr>
                <w:rFonts w:eastAsia="Times New Roman" w:cs="Times New Roman"/>
                <w:noProof/>
                <w:color w:val="000000"/>
                <w:lang w:eastAsia="pt-BR" w:bidi="ar-SA"/>
              </w:rPr>
              <w:drawing>
                <wp:inline distT="0" distB="0" distL="0" distR="0" wp14:anchorId="32EB1397" wp14:editId="7F5B52B5">
                  <wp:extent cx="720090" cy="647700"/>
                  <wp:effectExtent l="0" t="0" r="0" b="0"/>
                  <wp:docPr id="47"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6"/>
                          <a:srcRect/>
                          <a:stretch>
                            <a:fillRect/>
                          </a:stretch>
                        </pic:blipFill>
                        <pic:spPr>
                          <a:xfrm>
                            <a:off x="0" y="0"/>
                            <a:ext cx="720090" cy="647700"/>
                          </a:xfrm>
                          <a:prstGeom prst="rect">
                            <a:avLst/>
                          </a:prstGeom>
                          <a:ln/>
                        </pic:spPr>
                      </pic:pic>
                    </a:graphicData>
                  </a:graphic>
                </wp:inline>
              </w:drawing>
            </w:r>
          </w:p>
        </w:tc>
        <w:tc>
          <w:tcPr>
            <w:tcW w:w="2435" w:type="dxa"/>
            <w:tcBorders>
              <w:top w:val="single" w:sz="4" w:space="0" w:color="000000"/>
              <w:left w:val="single" w:sz="4" w:space="0" w:color="000000"/>
              <w:bottom w:val="single" w:sz="4" w:space="0" w:color="000000"/>
            </w:tcBorders>
            <w:shd w:val="clear" w:color="auto" w:fill="auto"/>
          </w:tcPr>
          <w:p w14:paraId="22CB2E74" w14:textId="77777777" w:rsidR="001D18EF" w:rsidRDefault="001D18EF" w:rsidP="001D18EF">
            <w:pPr>
              <w:pBdr>
                <w:top w:val="nil"/>
                <w:left w:val="nil"/>
                <w:bottom w:val="nil"/>
                <w:right w:val="nil"/>
                <w:between w:val="nil"/>
              </w:pBdr>
              <w:spacing w:line="240" w:lineRule="auto"/>
              <w:jc w:val="center"/>
              <w:rPr>
                <w:rFonts w:eastAsia="Times New Roman" w:cs="Times New Roman"/>
                <w:color w:val="000000"/>
              </w:rPr>
            </w:pPr>
            <w:r>
              <w:rPr>
                <w:rFonts w:eastAsia="Times New Roman" w:cs="Times New Roman"/>
                <w:color w:val="000000"/>
              </w:rPr>
              <w:t>Fim de curso</w:t>
            </w:r>
          </w:p>
        </w:tc>
        <w:tc>
          <w:tcPr>
            <w:tcW w:w="848" w:type="dxa"/>
            <w:tcBorders>
              <w:top w:val="single" w:sz="4" w:space="0" w:color="000000"/>
              <w:left w:val="single" w:sz="4" w:space="0" w:color="000000"/>
              <w:bottom w:val="single" w:sz="4" w:space="0" w:color="000000"/>
            </w:tcBorders>
            <w:shd w:val="clear" w:color="auto" w:fill="auto"/>
          </w:tcPr>
          <w:p w14:paraId="67C1EE3B" w14:textId="77777777" w:rsidR="001D18EF" w:rsidRDefault="001D18EF" w:rsidP="001D18EF">
            <w:pPr>
              <w:pBdr>
                <w:top w:val="nil"/>
                <w:left w:val="nil"/>
                <w:bottom w:val="nil"/>
                <w:right w:val="nil"/>
                <w:between w:val="nil"/>
              </w:pBdr>
              <w:spacing w:line="240" w:lineRule="auto"/>
              <w:jc w:val="center"/>
              <w:rPr>
                <w:rFonts w:eastAsia="Times New Roman" w:cs="Times New Roman"/>
                <w:color w:val="000000"/>
              </w:rPr>
            </w:pPr>
            <w:r>
              <w:rPr>
                <w:rFonts w:eastAsia="Times New Roman" w:cs="Times New Roman"/>
                <w:color w:val="000000"/>
              </w:rPr>
              <w:t>Item 13</w:t>
            </w:r>
          </w:p>
        </w:tc>
        <w:tc>
          <w:tcPr>
            <w:tcW w:w="1247" w:type="dxa"/>
            <w:tcBorders>
              <w:top w:val="single" w:sz="4" w:space="0" w:color="000000"/>
              <w:left w:val="single" w:sz="4" w:space="0" w:color="000000"/>
              <w:bottom w:val="single" w:sz="4" w:space="0" w:color="000000"/>
            </w:tcBorders>
            <w:shd w:val="clear" w:color="auto" w:fill="auto"/>
          </w:tcPr>
          <w:p w14:paraId="15DD4253" w14:textId="77777777" w:rsidR="001D18EF" w:rsidRDefault="001D18EF" w:rsidP="001D18EF">
            <w:pPr>
              <w:pBdr>
                <w:top w:val="nil"/>
                <w:left w:val="nil"/>
                <w:bottom w:val="nil"/>
                <w:right w:val="nil"/>
                <w:between w:val="nil"/>
              </w:pBdr>
              <w:spacing w:line="240" w:lineRule="auto"/>
              <w:jc w:val="center"/>
              <w:rPr>
                <w:rFonts w:eastAsia="Times New Roman" w:cs="Times New Roman"/>
                <w:color w:val="000000"/>
              </w:rPr>
            </w:pPr>
            <w:r>
              <w:rPr>
                <w:rFonts w:eastAsia="Times New Roman" w:cs="Times New Roman"/>
                <w:noProof/>
                <w:color w:val="000000"/>
                <w:lang w:eastAsia="pt-BR" w:bidi="ar-SA"/>
              </w:rPr>
              <w:drawing>
                <wp:inline distT="0" distB="0" distL="0" distR="0" wp14:anchorId="6D80D533" wp14:editId="027FF1A7">
                  <wp:extent cx="720090" cy="647700"/>
                  <wp:effectExtent l="0" t="0" r="0" b="0"/>
                  <wp:docPr id="46"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7"/>
                          <a:srcRect/>
                          <a:stretch>
                            <a:fillRect/>
                          </a:stretch>
                        </pic:blipFill>
                        <pic:spPr>
                          <a:xfrm>
                            <a:off x="0" y="0"/>
                            <a:ext cx="720090" cy="647700"/>
                          </a:xfrm>
                          <a:prstGeom prst="rect">
                            <a:avLst/>
                          </a:prstGeom>
                          <a:ln/>
                        </pic:spPr>
                      </pic:pic>
                    </a:graphicData>
                  </a:graphic>
                </wp:inline>
              </w:drawing>
            </w:r>
          </w:p>
        </w:tc>
        <w:tc>
          <w:tcPr>
            <w:tcW w:w="2440" w:type="dxa"/>
            <w:tcBorders>
              <w:top w:val="single" w:sz="4" w:space="0" w:color="000000"/>
              <w:left w:val="single" w:sz="4" w:space="0" w:color="000000"/>
              <w:bottom w:val="single" w:sz="4" w:space="0" w:color="000000"/>
              <w:right w:val="single" w:sz="4" w:space="0" w:color="000000"/>
            </w:tcBorders>
            <w:shd w:val="clear" w:color="auto" w:fill="auto"/>
          </w:tcPr>
          <w:p w14:paraId="64462B6A" w14:textId="77777777" w:rsidR="001D18EF" w:rsidRDefault="001D18EF" w:rsidP="001D18EF">
            <w:pPr>
              <w:pBdr>
                <w:top w:val="nil"/>
                <w:left w:val="nil"/>
                <w:bottom w:val="nil"/>
                <w:right w:val="nil"/>
                <w:between w:val="nil"/>
              </w:pBdr>
              <w:spacing w:line="240" w:lineRule="auto"/>
              <w:jc w:val="center"/>
              <w:rPr>
                <w:rFonts w:eastAsia="Times New Roman" w:cs="Times New Roman"/>
                <w:color w:val="000000"/>
              </w:rPr>
            </w:pPr>
            <w:proofErr w:type="spellStart"/>
            <w:r>
              <w:rPr>
                <w:rFonts w:eastAsia="Times New Roman" w:cs="Times New Roman"/>
                <w:color w:val="000000"/>
              </w:rPr>
              <w:t>Extrusora</w:t>
            </w:r>
            <w:proofErr w:type="spellEnd"/>
            <w:r>
              <w:rPr>
                <w:rFonts w:eastAsia="Times New Roman" w:cs="Times New Roman"/>
                <w:color w:val="000000"/>
              </w:rPr>
              <w:t xml:space="preserve"> Mk8</w:t>
            </w:r>
          </w:p>
        </w:tc>
      </w:tr>
      <w:tr w:rsidR="001D18EF" w14:paraId="3E47AC63" w14:textId="77777777" w:rsidTr="001D18EF">
        <w:trPr>
          <w:jc w:val="center"/>
        </w:trPr>
        <w:tc>
          <w:tcPr>
            <w:tcW w:w="847" w:type="dxa"/>
            <w:tcBorders>
              <w:top w:val="single" w:sz="4" w:space="0" w:color="000000"/>
              <w:left w:val="single" w:sz="4" w:space="0" w:color="000000"/>
              <w:bottom w:val="single" w:sz="4" w:space="0" w:color="000000"/>
            </w:tcBorders>
            <w:shd w:val="clear" w:color="auto" w:fill="auto"/>
          </w:tcPr>
          <w:p w14:paraId="577CC92A" w14:textId="77777777" w:rsidR="001D18EF" w:rsidRDefault="001D18EF" w:rsidP="001D18EF">
            <w:pPr>
              <w:pBdr>
                <w:top w:val="nil"/>
                <w:left w:val="nil"/>
                <w:bottom w:val="nil"/>
                <w:right w:val="nil"/>
                <w:between w:val="nil"/>
              </w:pBdr>
              <w:spacing w:line="240" w:lineRule="auto"/>
              <w:jc w:val="center"/>
              <w:rPr>
                <w:rFonts w:eastAsia="Times New Roman" w:cs="Times New Roman"/>
                <w:color w:val="000000"/>
              </w:rPr>
            </w:pPr>
            <w:r>
              <w:rPr>
                <w:rFonts w:eastAsia="Times New Roman" w:cs="Times New Roman"/>
                <w:color w:val="000000"/>
              </w:rPr>
              <w:t>Item 3</w:t>
            </w:r>
          </w:p>
        </w:tc>
        <w:tc>
          <w:tcPr>
            <w:tcW w:w="1248" w:type="dxa"/>
            <w:tcBorders>
              <w:top w:val="single" w:sz="4" w:space="0" w:color="000000"/>
              <w:left w:val="single" w:sz="4" w:space="0" w:color="000000"/>
              <w:bottom w:val="single" w:sz="4" w:space="0" w:color="000000"/>
            </w:tcBorders>
            <w:shd w:val="clear" w:color="auto" w:fill="auto"/>
          </w:tcPr>
          <w:p w14:paraId="693E3D20" w14:textId="77777777" w:rsidR="001D18EF" w:rsidRDefault="001D18EF" w:rsidP="001D18EF">
            <w:pPr>
              <w:pBdr>
                <w:top w:val="nil"/>
                <w:left w:val="nil"/>
                <w:bottom w:val="nil"/>
                <w:right w:val="nil"/>
                <w:between w:val="nil"/>
              </w:pBdr>
              <w:spacing w:line="240" w:lineRule="auto"/>
              <w:jc w:val="center"/>
              <w:rPr>
                <w:rFonts w:eastAsia="Times New Roman" w:cs="Times New Roman"/>
                <w:color w:val="000000"/>
              </w:rPr>
            </w:pPr>
            <w:r>
              <w:rPr>
                <w:rFonts w:eastAsia="Times New Roman" w:cs="Times New Roman"/>
                <w:noProof/>
                <w:color w:val="000000"/>
                <w:lang w:eastAsia="pt-BR" w:bidi="ar-SA"/>
              </w:rPr>
              <w:drawing>
                <wp:inline distT="0" distB="0" distL="0" distR="0" wp14:anchorId="01664B58" wp14:editId="4C6520DF">
                  <wp:extent cx="720090" cy="647700"/>
                  <wp:effectExtent l="0" t="0" r="0" b="0"/>
                  <wp:docPr id="49"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8"/>
                          <a:srcRect/>
                          <a:stretch>
                            <a:fillRect/>
                          </a:stretch>
                        </pic:blipFill>
                        <pic:spPr>
                          <a:xfrm>
                            <a:off x="0" y="0"/>
                            <a:ext cx="720090" cy="647700"/>
                          </a:xfrm>
                          <a:prstGeom prst="rect">
                            <a:avLst/>
                          </a:prstGeom>
                          <a:ln/>
                        </pic:spPr>
                      </pic:pic>
                    </a:graphicData>
                  </a:graphic>
                </wp:inline>
              </w:drawing>
            </w:r>
          </w:p>
        </w:tc>
        <w:tc>
          <w:tcPr>
            <w:tcW w:w="2435" w:type="dxa"/>
            <w:tcBorders>
              <w:top w:val="single" w:sz="4" w:space="0" w:color="000000"/>
              <w:left w:val="single" w:sz="4" w:space="0" w:color="000000"/>
              <w:bottom w:val="single" w:sz="4" w:space="0" w:color="000000"/>
            </w:tcBorders>
            <w:shd w:val="clear" w:color="auto" w:fill="auto"/>
          </w:tcPr>
          <w:p w14:paraId="13BBF1E8" w14:textId="77777777" w:rsidR="001D18EF" w:rsidRDefault="001D18EF" w:rsidP="001D18EF">
            <w:pPr>
              <w:pBdr>
                <w:top w:val="nil"/>
                <w:left w:val="nil"/>
                <w:bottom w:val="nil"/>
                <w:right w:val="nil"/>
                <w:between w:val="nil"/>
              </w:pBdr>
              <w:spacing w:line="240" w:lineRule="auto"/>
              <w:jc w:val="center"/>
              <w:rPr>
                <w:rFonts w:eastAsia="Times New Roman" w:cs="Times New Roman"/>
                <w:color w:val="000000"/>
              </w:rPr>
            </w:pPr>
            <w:r>
              <w:rPr>
                <w:rFonts w:eastAsia="Times New Roman" w:cs="Times New Roman"/>
                <w:color w:val="000000"/>
              </w:rPr>
              <w:t>Drive do motor de passo A4988</w:t>
            </w:r>
          </w:p>
        </w:tc>
        <w:tc>
          <w:tcPr>
            <w:tcW w:w="848" w:type="dxa"/>
            <w:tcBorders>
              <w:top w:val="single" w:sz="4" w:space="0" w:color="000000"/>
              <w:left w:val="single" w:sz="4" w:space="0" w:color="000000"/>
              <w:bottom w:val="single" w:sz="4" w:space="0" w:color="000000"/>
            </w:tcBorders>
            <w:shd w:val="clear" w:color="auto" w:fill="auto"/>
          </w:tcPr>
          <w:p w14:paraId="2C3C1FBC" w14:textId="77777777" w:rsidR="001D18EF" w:rsidRDefault="001D18EF" w:rsidP="001D18EF">
            <w:pPr>
              <w:pBdr>
                <w:top w:val="nil"/>
                <w:left w:val="nil"/>
                <w:bottom w:val="nil"/>
                <w:right w:val="nil"/>
                <w:between w:val="nil"/>
              </w:pBdr>
              <w:spacing w:line="240" w:lineRule="auto"/>
              <w:jc w:val="center"/>
              <w:rPr>
                <w:rFonts w:eastAsia="Times New Roman" w:cs="Times New Roman"/>
                <w:color w:val="000000"/>
              </w:rPr>
            </w:pPr>
            <w:r>
              <w:rPr>
                <w:rFonts w:eastAsia="Times New Roman" w:cs="Times New Roman"/>
                <w:color w:val="000000"/>
              </w:rPr>
              <w:t>Item 14</w:t>
            </w:r>
          </w:p>
        </w:tc>
        <w:tc>
          <w:tcPr>
            <w:tcW w:w="1247" w:type="dxa"/>
            <w:tcBorders>
              <w:top w:val="single" w:sz="4" w:space="0" w:color="000000"/>
              <w:left w:val="single" w:sz="4" w:space="0" w:color="000000"/>
              <w:bottom w:val="single" w:sz="4" w:space="0" w:color="000000"/>
            </w:tcBorders>
            <w:shd w:val="clear" w:color="auto" w:fill="auto"/>
          </w:tcPr>
          <w:p w14:paraId="199A2998" w14:textId="77777777" w:rsidR="001D18EF" w:rsidRDefault="001D18EF" w:rsidP="001D18EF">
            <w:pPr>
              <w:pBdr>
                <w:top w:val="nil"/>
                <w:left w:val="nil"/>
                <w:bottom w:val="nil"/>
                <w:right w:val="nil"/>
                <w:between w:val="nil"/>
              </w:pBdr>
              <w:spacing w:line="240" w:lineRule="auto"/>
              <w:jc w:val="center"/>
              <w:rPr>
                <w:rFonts w:eastAsia="Times New Roman" w:cs="Times New Roman"/>
                <w:color w:val="000000"/>
              </w:rPr>
            </w:pPr>
            <w:r>
              <w:rPr>
                <w:rFonts w:eastAsia="Times New Roman" w:cs="Times New Roman"/>
                <w:noProof/>
                <w:color w:val="000000"/>
                <w:lang w:eastAsia="pt-BR" w:bidi="ar-SA"/>
              </w:rPr>
              <w:drawing>
                <wp:inline distT="0" distB="0" distL="0" distR="0" wp14:anchorId="5EAAFACC" wp14:editId="60645181">
                  <wp:extent cx="720090" cy="647700"/>
                  <wp:effectExtent l="0" t="0" r="0" b="0"/>
                  <wp:docPr id="48"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9"/>
                          <a:srcRect/>
                          <a:stretch>
                            <a:fillRect/>
                          </a:stretch>
                        </pic:blipFill>
                        <pic:spPr>
                          <a:xfrm>
                            <a:off x="0" y="0"/>
                            <a:ext cx="720090" cy="647700"/>
                          </a:xfrm>
                          <a:prstGeom prst="rect">
                            <a:avLst/>
                          </a:prstGeom>
                          <a:ln/>
                        </pic:spPr>
                      </pic:pic>
                    </a:graphicData>
                  </a:graphic>
                </wp:inline>
              </w:drawing>
            </w:r>
          </w:p>
        </w:tc>
        <w:tc>
          <w:tcPr>
            <w:tcW w:w="2440" w:type="dxa"/>
            <w:tcBorders>
              <w:top w:val="single" w:sz="4" w:space="0" w:color="000000"/>
              <w:left w:val="single" w:sz="4" w:space="0" w:color="000000"/>
              <w:bottom w:val="single" w:sz="4" w:space="0" w:color="000000"/>
              <w:right w:val="single" w:sz="4" w:space="0" w:color="000000"/>
            </w:tcBorders>
            <w:shd w:val="clear" w:color="auto" w:fill="auto"/>
          </w:tcPr>
          <w:p w14:paraId="4A3A6BD5" w14:textId="77777777" w:rsidR="001D18EF" w:rsidRDefault="001D18EF" w:rsidP="001D18EF">
            <w:pPr>
              <w:pBdr>
                <w:top w:val="nil"/>
                <w:left w:val="nil"/>
                <w:bottom w:val="nil"/>
                <w:right w:val="nil"/>
                <w:between w:val="nil"/>
              </w:pBdr>
              <w:spacing w:line="240" w:lineRule="auto"/>
              <w:jc w:val="center"/>
              <w:rPr>
                <w:rFonts w:eastAsia="Times New Roman" w:cs="Times New Roman"/>
                <w:color w:val="000000"/>
              </w:rPr>
            </w:pPr>
            <w:r>
              <w:rPr>
                <w:rFonts w:eastAsia="Times New Roman" w:cs="Times New Roman"/>
                <w:color w:val="000000"/>
              </w:rPr>
              <w:t>Rolamento F688zz 4x9x4mm com flange</w:t>
            </w:r>
          </w:p>
        </w:tc>
      </w:tr>
      <w:tr w:rsidR="001D18EF" w14:paraId="1B2A9A16" w14:textId="77777777" w:rsidTr="001D18EF">
        <w:trPr>
          <w:jc w:val="center"/>
        </w:trPr>
        <w:tc>
          <w:tcPr>
            <w:tcW w:w="847" w:type="dxa"/>
            <w:tcBorders>
              <w:top w:val="single" w:sz="4" w:space="0" w:color="000000"/>
              <w:left w:val="single" w:sz="4" w:space="0" w:color="000000"/>
              <w:bottom w:val="single" w:sz="4" w:space="0" w:color="000000"/>
            </w:tcBorders>
            <w:shd w:val="clear" w:color="auto" w:fill="auto"/>
          </w:tcPr>
          <w:p w14:paraId="5EAD1BEB" w14:textId="77777777" w:rsidR="001D18EF" w:rsidRDefault="001D18EF" w:rsidP="001D18EF">
            <w:pPr>
              <w:pBdr>
                <w:top w:val="nil"/>
                <w:left w:val="nil"/>
                <w:bottom w:val="nil"/>
                <w:right w:val="nil"/>
                <w:between w:val="nil"/>
              </w:pBdr>
              <w:spacing w:line="240" w:lineRule="auto"/>
              <w:jc w:val="center"/>
              <w:rPr>
                <w:rFonts w:eastAsia="Times New Roman" w:cs="Times New Roman"/>
                <w:color w:val="000000"/>
              </w:rPr>
            </w:pPr>
            <w:r>
              <w:rPr>
                <w:rFonts w:eastAsia="Times New Roman" w:cs="Times New Roman"/>
                <w:color w:val="000000"/>
              </w:rPr>
              <w:t>Item 4</w:t>
            </w:r>
          </w:p>
        </w:tc>
        <w:tc>
          <w:tcPr>
            <w:tcW w:w="1248" w:type="dxa"/>
            <w:tcBorders>
              <w:top w:val="single" w:sz="4" w:space="0" w:color="000000"/>
              <w:left w:val="single" w:sz="4" w:space="0" w:color="000000"/>
              <w:bottom w:val="single" w:sz="4" w:space="0" w:color="000000"/>
            </w:tcBorders>
            <w:shd w:val="clear" w:color="auto" w:fill="auto"/>
          </w:tcPr>
          <w:p w14:paraId="3214EAED" w14:textId="77777777" w:rsidR="001D18EF" w:rsidRDefault="001D18EF" w:rsidP="001D18EF">
            <w:pPr>
              <w:pBdr>
                <w:top w:val="nil"/>
                <w:left w:val="nil"/>
                <w:bottom w:val="nil"/>
                <w:right w:val="nil"/>
                <w:between w:val="nil"/>
              </w:pBdr>
              <w:spacing w:line="240" w:lineRule="auto"/>
              <w:jc w:val="center"/>
              <w:rPr>
                <w:rFonts w:eastAsia="Times New Roman" w:cs="Times New Roman"/>
                <w:color w:val="000000"/>
              </w:rPr>
            </w:pPr>
            <w:r>
              <w:rPr>
                <w:rFonts w:eastAsia="Times New Roman" w:cs="Times New Roman"/>
                <w:noProof/>
                <w:color w:val="000000"/>
                <w:lang w:eastAsia="pt-BR" w:bidi="ar-SA"/>
              </w:rPr>
              <w:drawing>
                <wp:inline distT="0" distB="0" distL="0" distR="0" wp14:anchorId="0397A333" wp14:editId="6B5C8D21">
                  <wp:extent cx="720090" cy="647700"/>
                  <wp:effectExtent l="0" t="0" r="0" b="0"/>
                  <wp:docPr id="51"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0"/>
                          <a:srcRect/>
                          <a:stretch>
                            <a:fillRect/>
                          </a:stretch>
                        </pic:blipFill>
                        <pic:spPr>
                          <a:xfrm>
                            <a:off x="0" y="0"/>
                            <a:ext cx="720090" cy="647700"/>
                          </a:xfrm>
                          <a:prstGeom prst="rect">
                            <a:avLst/>
                          </a:prstGeom>
                          <a:ln/>
                        </pic:spPr>
                      </pic:pic>
                    </a:graphicData>
                  </a:graphic>
                </wp:inline>
              </w:drawing>
            </w:r>
          </w:p>
        </w:tc>
        <w:tc>
          <w:tcPr>
            <w:tcW w:w="2435" w:type="dxa"/>
            <w:tcBorders>
              <w:top w:val="single" w:sz="4" w:space="0" w:color="000000"/>
              <w:left w:val="single" w:sz="4" w:space="0" w:color="000000"/>
              <w:bottom w:val="single" w:sz="4" w:space="0" w:color="000000"/>
            </w:tcBorders>
            <w:shd w:val="clear" w:color="auto" w:fill="auto"/>
          </w:tcPr>
          <w:p w14:paraId="678556CB" w14:textId="77777777" w:rsidR="001D18EF" w:rsidRDefault="001D18EF" w:rsidP="001D18EF">
            <w:pPr>
              <w:pBdr>
                <w:top w:val="nil"/>
                <w:left w:val="nil"/>
                <w:bottom w:val="nil"/>
                <w:right w:val="nil"/>
                <w:between w:val="nil"/>
              </w:pBdr>
              <w:spacing w:line="240" w:lineRule="auto"/>
              <w:jc w:val="center"/>
              <w:rPr>
                <w:rFonts w:eastAsia="Times New Roman" w:cs="Times New Roman"/>
                <w:color w:val="000000"/>
              </w:rPr>
            </w:pPr>
            <w:r>
              <w:rPr>
                <w:rFonts w:eastAsia="Times New Roman" w:cs="Times New Roman"/>
                <w:color w:val="000000"/>
              </w:rPr>
              <w:t>Motor de passo 17hd34008-22b</w:t>
            </w:r>
          </w:p>
        </w:tc>
        <w:tc>
          <w:tcPr>
            <w:tcW w:w="848" w:type="dxa"/>
            <w:tcBorders>
              <w:top w:val="single" w:sz="4" w:space="0" w:color="000000"/>
              <w:left w:val="single" w:sz="4" w:space="0" w:color="000000"/>
              <w:bottom w:val="single" w:sz="4" w:space="0" w:color="000000"/>
            </w:tcBorders>
            <w:shd w:val="clear" w:color="auto" w:fill="auto"/>
          </w:tcPr>
          <w:p w14:paraId="015F9BA4" w14:textId="77777777" w:rsidR="001D18EF" w:rsidRDefault="001D18EF" w:rsidP="001D18EF">
            <w:pPr>
              <w:pBdr>
                <w:top w:val="nil"/>
                <w:left w:val="nil"/>
                <w:bottom w:val="nil"/>
                <w:right w:val="nil"/>
                <w:between w:val="nil"/>
              </w:pBdr>
              <w:spacing w:line="240" w:lineRule="auto"/>
              <w:jc w:val="center"/>
              <w:rPr>
                <w:rFonts w:eastAsia="Times New Roman" w:cs="Times New Roman"/>
                <w:color w:val="000000"/>
              </w:rPr>
            </w:pPr>
            <w:r>
              <w:rPr>
                <w:rFonts w:eastAsia="Times New Roman" w:cs="Times New Roman"/>
                <w:color w:val="000000"/>
              </w:rPr>
              <w:t>Item 15</w:t>
            </w:r>
          </w:p>
        </w:tc>
        <w:tc>
          <w:tcPr>
            <w:tcW w:w="1247" w:type="dxa"/>
            <w:tcBorders>
              <w:top w:val="single" w:sz="4" w:space="0" w:color="000000"/>
              <w:left w:val="single" w:sz="4" w:space="0" w:color="000000"/>
              <w:bottom w:val="single" w:sz="4" w:space="0" w:color="000000"/>
            </w:tcBorders>
            <w:shd w:val="clear" w:color="auto" w:fill="auto"/>
          </w:tcPr>
          <w:p w14:paraId="4BE299A6" w14:textId="77777777" w:rsidR="001D18EF" w:rsidRDefault="001D18EF" w:rsidP="001D18EF">
            <w:pPr>
              <w:pBdr>
                <w:top w:val="nil"/>
                <w:left w:val="nil"/>
                <w:bottom w:val="nil"/>
                <w:right w:val="nil"/>
                <w:between w:val="nil"/>
              </w:pBdr>
              <w:spacing w:line="240" w:lineRule="auto"/>
              <w:jc w:val="center"/>
              <w:rPr>
                <w:rFonts w:eastAsia="Times New Roman" w:cs="Times New Roman"/>
                <w:color w:val="000000"/>
              </w:rPr>
            </w:pPr>
            <w:r>
              <w:rPr>
                <w:rFonts w:eastAsia="Times New Roman" w:cs="Times New Roman"/>
                <w:noProof/>
                <w:color w:val="000000"/>
                <w:lang w:eastAsia="pt-BR" w:bidi="ar-SA"/>
              </w:rPr>
              <w:drawing>
                <wp:inline distT="0" distB="0" distL="0" distR="0" wp14:anchorId="589F0E44" wp14:editId="68F33A77">
                  <wp:extent cx="720090" cy="647700"/>
                  <wp:effectExtent l="0" t="0" r="0" b="0"/>
                  <wp:docPr id="50"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1"/>
                          <a:srcRect/>
                          <a:stretch>
                            <a:fillRect/>
                          </a:stretch>
                        </pic:blipFill>
                        <pic:spPr>
                          <a:xfrm>
                            <a:off x="0" y="0"/>
                            <a:ext cx="720090" cy="647700"/>
                          </a:xfrm>
                          <a:prstGeom prst="rect">
                            <a:avLst/>
                          </a:prstGeom>
                          <a:ln/>
                        </pic:spPr>
                      </pic:pic>
                    </a:graphicData>
                  </a:graphic>
                </wp:inline>
              </w:drawing>
            </w:r>
          </w:p>
        </w:tc>
        <w:tc>
          <w:tcPr>
            <w:tcW w:w="2440" w:type="dxa"/>
            <w:tcBorders>
              <w:top w:val="single" w:sz="4" w:space="0" w:color="000000"/>
              <w:left w:val="single" w:sz="4" w:space="0" w:color="000000"/>
              <w:bottom w:val="single" w:sz="4" w:space="0" w:color="000000"/>
              <w:right w:val="single" w:sz="4" w:space="0" w:color="000000"/>
            </w:tcBorders>
            <w:shd w:val="clear" w:color="auto" w:fill="auto"/>
          </w:tcPr>
          <w:p w14:paraId="4F2D628D" w14:textId="77777777" w:rsidR="001D18EF" w:rsidRDefault="001D18EF" w:rsidP="001D18EF">
            <w:pPr>
              <w:pBdr>
                <w:top w:val="nil"/>
                <w:left w:val="nil"/>
                <w:bottom w:val="nil"/>
                <w:right w:val="nil"/>
                <w:between w:val="nil"/>
              </w:pBdr>
              <w:spacing w:line="240" w:lineRule="auto"/>
              <w:jc w:val="center"/>
              <w:rPr>
                <w:rFonts w:eastAsia="Times New Roman" w:cs="Times New Roman"/>
                <w:color w:val="000000"/>
              </w:rPr>
            </w:pPr>
            <w:r>
              <w:rPr>
                <w:rFonts w:eastAsia="Times New Roman" w:cs="Times New Roman"/>
                <w:color w:val="000000"/>
              </w:rPr>
              <w:t>Correia GT2 6mm</w:t>
            </w:r>
          </w:p>
        </w:tc>
      </w:tr>
      <w:tr w:rsidR="001D18EF" w14:paraId="78D4E9C4" w14:textId="77777777" w:rsidTr="001D18EF">
        <w:trPr>
          <w:jc w:val="center"/>
        </w:trPr>
        <w:tc>
          <w:tcPr>
            <w:tcW w:w="847" w:type="dxa"/>
            <w:tcBorders>
              <w:top w:val="single" w:sz="4" w:space="0" w:color="000000"/>
              <w:left w:val="single" w:sz="4" w:space="0" w:color="000000"/>
              <w:bottom w:val="single" w:sz="4" w:space="0" w:color="000000"/>
            </w:tcBorders>
            <w:shd w:val="clear" w:color="auto" w:fill="auto"/>
          </w:tcPr>
          <w:p w14:paraId="4C65EFD2" w14:textId="77777777" w:rsidR="001D18EF" w:rsidRDefault="001D18EF" w:rsidP="001D18EF">
            <w:pPr>
              <w:pBdr>
                <w:top w:val="nil"/>
                <w:left w:val="nil"/>
                <w:bottom w:val="nil"/>
                <w:right w:val="nil"/>
                <w:between w:val="nil"/>
              </w:pBdr>
              <w:spacing w:line="240" w:lineRule="auto"/>
              <w:jc w:val="center"/>
              <w:rPr>
                <w:rFonts w:eastAsia="Times New Roman" w:cs="Times New Roman"/>
                <w:color w:val="000000"/>
              </w:rPr>
            </w:pPr>
            <w:r>
              <w:rPr>
                <w:rFonts w:eastAsia="Times New Roman" w:cs="Times New Roman"/>
                <w:color w:val="000000"/>
              </w:rPr>
              <w:t>Item 5</w:t>
            </w:r>
          </w:p>
        </w:tc>
        <w:tc>
          <w:tcPr>
            <w:tcW w:w="1248" w:type="dxa"/>
            <w:tcBorders>
              <w:top w:val="single" w:sz="4" w:space="0" w:color="000000"/>
              <w:left w:val="single" w:sz="4" w:space="0" w:color="000000"/>
              <w:bottom w:val="single" w:sz="4" w:space="0" w:color="000000"/>
            </w:tcBorders>
            <w:shd w:val="clear" w:color="auto" w:fill="auto"/>
          </w:tcPr>
          <w:p w14:paraId="7DAE1D1B" w14:textId="77777777" w:rsidR="001D18EF" w:rsidRDefault="001D18EF" w:rsidP="001D18EF">
            <w:pPr>
              <w:pBdr>
                <w:top w:val="nil"/>
                <w:left w:val="nil"/>
                <w:bottom w:val="nil"/>
                <w:right w:val="nil"/>
                <w:between w:val="nil"/>
              </w:pBdr>
              <w:spacing w:line="240" w:lineRule="auto"/>
              <w:jc w:val="center"/>
              <w:rPr>
                <w:rFonts w:eastAsia="Times New Roman" w:cs="Times New Roman"/>
                <w:color w:val="000000"/>
              </w:rPr>
            </w:pPr>
            <w:r>
              <w:rPr>
                <w:rFonts w:eastAsia="Times New Roman" w:cs="Times New Roman"/>
                <w:noProof/>
                <w:color w:val="000000"/>
                <w:lang w:eastAsia="pt-BR" w:bidi="ar-SA"/>
              </w:rPr>
              <w:drawing>
                <wp:inline distT="0" distB="0" distL="0" distR="0" wp14:anchorId="5616D96C" wp14:editId="459FD72E">
                  <wp:extent cx="720090" cy="647700"/>
                  <wp:effectExtent l="0" t="0" r="0" b="0"/>
                  <wp:docPr id="54"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22"/>
                          <a:srcRect/>
                          <a:stretch>
                            <a:fillRect/>
                          </a:stretch>
                        </pic:blipFill>
                        <pic:spPr>
                          <a:xfrm>
                            <a:off x="0" y="0"/>
                            <a:ext cx="720090" cy="647700"/>
                          </a:xfrm>
                          <a:prstGeom prst="rect">
                            <a:avLst/>
                          </a:prstGeom>
                          <a:ln/>
                        </pic:spPr>
                      </pic:pic>
                    </a:graphicData>
                  </a:graphic>
                </wp:inline>
              </w:drawing>
            </w:r>
          </w:p>
        </w:tc>
        <w:tc>
          <w:tcPr>
            <w:tcW w:w="2435" w:type="dxa"/>
            <w:tcBorders>
              <w:top w:val="single" w:sz="4" w:space="0" w:color="000000"/>
              <w:left w:val="single" w:sz="4" w:space="0" w:color="000000"/>
              <w:bottom w:val="single" w:sz="4" w:space="0" w:color="000000"/>
            </w:tcBorders>
            <w:shd w:val="clear" w:color="auto" w:fill="auto"/>
          </w:tcPr>
          <w:p w14:paraId="1B9FA280" w14:textId="77777777" w:rsidR="001D18EF" w:rsidRDefault="001D18EF" w:rsidP="001D18EF">
            <w:pPr>
              <w:pBdr>
                <w:top w:val="nil"/>
                <w:left w:val="nil"/>
                <w:bottom w:val="nil"/>
                <w:right w:val="nil"/>
                <w:between w:val="nil"/>
              </w:pBdr>
              <w:spacing w:line="240" w:lineRule="auto"/>
              <w:jc w:val="center"/>
              <w:rPr>
                <w:rFonts w:eastAsia="Times New Roman" w:cs="Times New Roman"/>
                <w:color w:val="000000"/>
              </w:rPr>
            </w:pPr>
            <w:r>
              <w:rPr>
                <w:rFonts w:eastAsia="Times New Roman" w:cs="Times New Roman"/>
                <w:color w:val="000000"/>
              </w:rPr>
              <w:t>LCD 2004 20x04 com codificador rotativo</w:t>
            </w:r>
          </w:p>
        </w:tc>
        <w:tc>
          <w:tcPr>
            <w:tcW w:w="848" w:type="dxa"/>
            <w:tcBorders>
              <w:top w:val="single" w:sz="4" w:space="0" w:color="000000"/>
              <w:left w:val="single" w:sz="4" w:space="0" w:color="000000"/>
              <w:bottom w:val="single" w:sz="4" w:space="0" w:color="000000"/>
            </w:tcBorders>
            <w:shd w:val="clear" w:color="auto" w:fill="auto"/>
          </w:tcPr>
          <w:p w14:paraId="5629CE8F" w14:textId="77777777" w:rsidR="001D18EF" w:rsidRDefault="001D18EF" w:rsidP="001D18EF">
            <w:pPr>
              <w:pBdr>
                <w:top w:val="nil"/>
                <w:left w:val="nil"/>
                <w:bottom w:val="nil"/>
                <w:right w:val="nil"/>
                <w:between w:val="nil"/>
              </w:pBdr>
              <w:spacing w:line="240" w:lineRule="auto"/>
              <w:jc w:val="center"/>
              <w:rPr>
                <w:rFonts w:eastAsia="Times New Roman" w:cs="Times New Roman"/>
                <w:color w:val="000000"/>
              </w:rPr>
            </w:pPr>
            <w:r>
              <w:rPr>
                <w:rFonts w:eastAsia="Times New Roman" w:cs="Times New Roman"/>
                <w:color w:val="000000"/>
              </w:rPr>
              <w:t>Item 16</w:t>
            </w:r>
          </w:p>
        </w:tc>
        <w:tc>
          <w:tcPr>
            <w:tcW w:w="1247" w:type="dxa"/>
            <w:tcBorders>
              <w:top w:val="single" w:sz="4" w:space="0" w:color="000000"/>
              <w:left w:val="single" w:sz="4" w:space="0" w:color="000000"/>
              <w:bottom w:val="single" w:sz="4" w:space="0" w:color="000000"/>
            </w:tcBorders>
            <w:shd w:val="clear" w:color="auto" w:fill="auto"/>
          </w:tcPr>
          <w:p w14:paraId="1CE6176C" w14:textId="77777777" w:rsidR="001D18EF" w:rsidRDefault="001D18EF" w:rsidP="001D18EF">
            <w:pPr>
              <w:pBdr>
                <w:top w:val="nil"/>
                <w:left w:val="nil"/>
                <w:bottom w:val="nil"/>
                <w:right w:val="nil"/>
                <w:between w:val="nil"/>
              </w:pBdr>
              <w:spacing w:line="240" w:lineRule="auto"/>
              <w:jc w:val="center"/>
              <w:rPr>
                <w:rFonts w:eastAsia="Times New Roman" w:cs="Times New Roman"/>
                <w:color w:val="000000"/>
              </w:rPr>
            </w:pPr>
            <w:r>
              <w:rPr>
                <w:rFonts w:eastAsia="Times New Roman" w:cs="Times New Roman"/>
                <w:noProof/>
                <w:color w:val="000000"/>
                <w:lang w:eastAsia="pt-BR" w:bidi="ar-SA"/>
              </w:rPr>
              <w:drawing>
                <wp:inline distT="0" distB="0" distL="0" distR="0" wp14:anchorId="200EDC79" wp14:editId="752CE2D9">
                  <wp:extent cx="720090" cy="647700"/>
                  <wp:effectExtent l="0" t="0" r="0" b="0"/>
                  <wp:docPr id="52"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3"/>
                          <a:srcRect/>
                          <a:stretch>
                            <a:fillRect/>
                          </a:stretch>
                        </pic:blipFill>
                        <pic:spPr>
                          <a:xfrm>
                            <a:off x="0" y="0"/>
                            <a:ext cx="720090" cy="647700"/>
                          </a:xfrm>
                          <a:prstGeom prst="rect">
                            <a:avLst/>
                          </a:prstGeom>
                          <a:ln/>
                        </pic:spPr>
                      </pic:pic>
                    </a:graphicData>
                  </a:graphic>
                </wp:inline>
              </w:drawing>
            </w:r>
          </w:p>
        </w:tc>
        <w:tc>
          <w:tcPr>
            <w:tcW w:w="2440" w:type="dxa"/>
            <w:tcBorders>
              <w:top w:val="single" w:sz="4" w:space="0" w:color="000000"/>
              <w:left w:val="single" w:sz="4" w:space="0" w:color="000000"/>
              <w:bottom w:val="single" w:sz="4" w:space="0" w:color="000000"/>
              <w:right w:val="single" w:sz="4" w:space="0" w:color="000000"/>
            </w:tcBorders>
            <w:shd w:val="clear" w:color="auto" w:fill="auto"/>
          </w:tcPr>
          <w:p w14:paraId="421D4B0C" w14:textId="77777777" w:rsidR="001D18EF" w:rsidRDefault="001D18EF" w:rsidP="001D18EF">
            <w:pPr>
              <w:pBdr>
                <w:top w:val="nil"/>
                <w:left w:val="nil"/>
                <w:bottom w:val="nil"/>
                <w:right w:val="nil"/>
                <w:between w:val="nil"/>
              </w:pBdr>
              <w:spacing w:line="240" w:lineRule="auto"/>
              <w:jc w:val="center"/>
              <w:rPr>
                <w:rFonts w:eastAsia="Times New Roman" w:cs="Times New Roman"/>
                <w:color w:val="000000"/>
              </w:rPr>
            </w:pPr>
            <w:r>
              <w:rPr>
                <w:rFonts w:eastAsia="Times New Roman" w:cs="Times New Roman"/>
                <w:color w:val="000000"/>
              </w:rPr>
              <w:t xml:space="preserve">Engate rápido </w:t>
            </w:r>
            <w:proofErr w:type="spellStart"/>
            <w:r>
              <w:rPr>
                <w:rFonts w:eastAsia="Times New Roman" w:cs="Times New Roman"/>
                <w:color w:val="000000"/>
              </w:rPr>
              <w:t>ptfe</w:t>
            </w:r>
            <w:proofErr w:type="spellEnd"/>
            <w:r>
              <w:rPr>
                <w:rFonts w:eastAsia="Times New Roman" w:cs="Times New Roman"/>
                <w:color w:val="000000"/>
              </w:rPr>
              <w:t xml:space="preserve"> OD 4mm M6</w:t>
            </w:r>
          </w:p>
        </w:tc>
      </w:tr>
      <w:tr w:rsidR="001D18EF" w14:paraId="65C42ECE" w14:textId="77777777" w:rsidTr="001D18EF">
        <w:trPr>
          <w:jc w:val="center"/>
        </w:trPr>
        <w:tc>
          <w:tcPr>
            <w:tcW w:w="847" w:type="dxa"/>
            <w:tcBorders>
              <w:top w:val="single" w:sz="4" w:space="0" w:color="000000"/>
              <w:left w:val="single" w:sz="4" w:space="0" w:color="000000"/>
              <w:bottom w:val="single" w:sz="4" w:space="0" w:color="000000"/>
            </w:tcBorders>
            <w:shd w:val="clear" w:color="auto" w:fill="auto"/>
          </w:tcPr>
          <w:p w14:paraId="1B18FF50" w14:textId="77777777" w:rsidR="001D18EF" w:rsidRDefault="001D18EF" w:rsidP="001D18EF">
            <w:pPr>
              <w:pBdr>
                <w:top w:val="nil"/>
                <w:left w:val="nil"/>
                <w:bottom w:val="nil"/>
                <w:right w:val="nil"/>
                <w:between w:val="nil"/>
              </w:pBdr>
              <w:spacing w:line="240" w:lineRule="auto"/>
              <w:jc w:val="center"/>
              <w:rPr>
                <w:rFonts w:eastAsia="Times New Roman" w:cs="Times New Roman"/>
                <w:color w:val="000000"/>
              </w:rPr>
            </w:pPr>
            <w:r>
              <w:rPr>
                <w:rFonts w:eastAsia="Times New Roman" w:cs="Times New Roman"/>
                <w:color w:val="000000"/>
              </w:rPr>
              <w:t>Item 6</w:t>
            </w:r>
          </w:p>
        </w:tc>
        <w:tc>
          <w:tcPr>
            <w:tcW w:w="1248" w:type="dxa"/>
            <w:tcBorders>
              <w:top w:val="single" w:sz="4" w:space="0" w:color="000000"/>
              <w:left w:val="single" w:sz="4" w:space="0" w:color="000000"/>
              <w:bottom w:val="single" w:sz="4" w:space="0" w:color="000000"/>
            </w:tcBorders>
            <w:shd w:val="clear" w:color="auto" w:fill="auto"/>
          </w:tcPr>
          <w:p w14:paraId="29076453" w14:textId="77777777" w:rsidR="001D18EF" w:rsidRDefault="001D18EF" w:rsidP="001D18EF">
            <w:pPr>
              <w:pBdr>
                <w:top w:val="nil"/>
                <w:left w:val="nil"/>
                <w:bottom w:val="nil"/>
                <w:right w:val="nil"/>
                <w:between w:val="nil"/>
              </w:pBdr>
              <w:spacing w:line="240" w:lineRule="auto"/>
              <w:jc w:val="center"/>
              <w:rPr>
                <w:rFonts w:eastAsia="Times New Roman" w:cs="Times New Roman"/>
                <w:color w:val="000000"/>
              </w:rPr>
            </w:pPr>
            <w:r>
              <w:rPr>
                <w:rFonts w:eastAsia="Times New Roman" w:cs="Times New Roman"/>
                <w:noProof/>
                <w:color w:val="000000"/>
                <w:lang w:eastAsia="pt-BR" w:bidi="ar-SA"/>
              </w:rPr>
              <w:drawing>
                <wp:inline distT="0" distB="0" distL="0" distR="0" wp14:anchorId="56079751" wp14:editId="7C44DB42">
                  <wp:extent cx="720090" cy="647700"/>
                  <wp:effectExtent l="0" t="0" r="0" b="0"/>
                  <wp:docPr id="53"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4"/>
                          <a:srcRect/>
                          <a:stretch>
                            <a:fillRect/>
                          </a:stretch>
                        </pic:blipFill>
                        <pic:spPr>
                          <a:xfrm>
                            <a:off x="0" y="0"/>
                            <a:ext cx="720090" cy="647700"/>
                          </a:xfrm>
                          <a:prstGeom prst="rect">
                            <a:avLst/>
                          </a:prstGeom>
                          <a:ln/>
                        </pic:spPr>
                      </pic:pic>
                    </a:graphicData>
                  </a:graphic>
                </wp:inline>
              </w:drawing>
            </w:r>
          </w:p>
        </w:tc>
        <w:tc>
          <w:tcPr>
            <w:tcW w:w="2435" w:type="dxa"/>
            <w:tcBorders>
              <w:top w:val="single" w:sz="4" w:space="0" w:color="000000"/>
              <w:left w:val="single" w:sz="4" w:space="0" w:color="000000"/>
              <w:bottom w:val="single" w:sz="4" w:space="0" w:color="000000"/>
            </w:tcBorders>
            <w:shd w:val="clear" w:color="auto" w:fill="auto"/>
          </w:tcPr>
          <w:p w14:paraId="1BA089D7" w14:textId="77777777" w:rsidR="001D18EF" w:rsidRDefault="001D18EF" w:rsidP="001D18EF">
            <w:pPr>
              <w:pBdr>
                <w:top w:val="nil"/>
                <w:left w:val="nil"/>
                <w:bottom w:val="nil"/>
                <w:right w:val="nil"/>
                <w:between w:val="nil"/>
              </w:pBdr>
              <w:spacing w:line="240" w:lineRule="auto"/>
              <w:jc w:val="center"/>
              <w:rPr>
                <w:rFonts w:eastAsia="Times New Roman" w:cs="Times New Roman"/>
                <w:color w:val="000000"/>
              </w:rPr>
            </w:pPr>
            <w:r>
              <w:rPr>
                <w:rFonts w:eastAsia="Times New Roman" w:cs="Times New Roman"/>
                <w:color w:val="000000"/>
              </w:rPr>
              <w:t xml:space="preserve">Tomada com botão </w:t>
            </w:r>
            <w:proofErr w:type="spellStart"/>
            <w:r>
              <w:rPr>
                <w:rFonts w:eastAsia="Times New Roman" w:cs="Times New Roman"/>
                <w:color w:val="000000"/>
              </w:rPr>
              <w:t>on</w:t>
            </w:r>
            <w:proofErr w:type="spellEnd"/>
            <w:r>
              <w:rPr>
                <w:rFonts w:eastAsia="Times New Roman" w:cs="Times New Roman"/>
                <w:color w:val="000000"/>
              </w:rPr>
              <w:t>/off e fusível</w:t>
            </w:r>
          </w:p>
        </w:tc>
        <w:tc>
          <w:tcPr>
            <w:tcW w:w="848" w:type="dxa"/>
            <w:tcBorders>
              <w:top w:val="single" w:sz="4" w:space="0" w:color="000000"/>
              <w:left w:val="single" w:sz="4" w:space="0" w:color="000000"/>
              <w:bottom w:val="single" w:sz="4" w:space="0" w:color="000000"/>
            </w:tcBorders>
            <w:shd w:val="clear" w:color="auto" w:fill="auto"/>
          </w:tcPr>
          <w:p w14:paraId="78D4ADBB" w14:textId="77777777" w:rsidR="001D18EF" w:rsidRDefault="001D18EF" w:rsidP="001D18EF">
            <w:pPr>
              <w:pBdr>
                <w:top w:val="nil"/>
                <w:left w:val="nil"/>
                <w:bottom w:val="nil"/>
                <w:right w:val="nil"/>
                <w:between w:val="nil"/>
              </w:pBdr>
              <w:spacing w:line="240" w:lineRule="auto"/>
              <w:jc w:val="center"/>
              <w:rPr>
                <w:rFonts w:eastAsia="Times New Roman" w:cs="Times New Roman"/>
                <w:color w:val="000000"/>
              </w:rPr>
            </w:pPr>
            <w:r>
              <w:rPr>
                <w:rFonts w:eastAsia="Times New Roman" w:cs="Times New Roman"/>
                <w:color w:val="000000"/>
              </w:rPr>
              <w:t>Item 17</w:t>
            </w:r>
          </w:p>
        </w:tc>
        <w:tc>
          <w:tcPr>
            <w:tcW w:w="1247" w:type="dxa"/>
            <w:tcBorders>
              <w:top w:val="single" w:sz="4" w:space="0" w:color="000000"/>
              <w:left w:val="single" w:sz="4" w:space="0" w:color="000000"/>
              <w:bottom w:val="single" w:sz="4" w:space="0" w:color="000000"/>
            </w:tcBorders>
            <w:shd w:val="clear" w:color="auto" w:fill="auto"/>
          </w:tcPr>
          <w:p w14:paraId="1219DAB8" w14:textId="77777777" w:rsidR="001D18EF" w:rsidRDefault="001D18EF" w:rsidP="001D18EF">
            <w:pPr>
              <w:pBdr>
                <w:top w:val="nil"/>
                <w:left w:val="nil"/>
                <w:bottom w:val="nil"/>
                <w:right w:val="nil"/>
                <w:between w:val="nil"/>
              </w:pBdr>
              <w:spacing w:line="240" w:lineRule="auto"/>
              <w:jc w:val="center"/>
              <w:rPr>
                <w:rFonts w:eastAsia="Times New Roman" w:cs="Times New Roman"/>
                <w:color w:val="000000"/>
              </w:rPr>
            </w:pPr>
            <w:r>
              <w:rPr>
                <w:noProof/>
                <w:lang w:eastAsia="pt-BR" w:bidi="ar-SA"/>
              </w:rPr>
              <w:drawing>
                <wp:anchor distT="0" distB="0" distL="0" distR="0" simplePos="0" relativeHeight="251661312" behindDoc="0" locked="0" layoutInCell="1" hidden="0" allowOverlap="1" wp14:anchorId="789C7533" wp14:editId="25491A0B">
                  <wp:simplePos x="0" y="0"/>
                  <wp:positionH relativeFrom="column">
                    <wp:posOffset>2519362</wp:posOffset>
                  </wp:positionH>
                  <wp:positionV relativeFrom="paragraph">
                    <wp:posOffset>635</wp:posOffset>
                  </wp:positionV>
                  <wp:extent cx="721360" cy="474980"/>
                  <wp:effectExtent l="0" t="0" r="0" b="0"/>
                  <wp:wrapSquare wrapText="bothSides" distT="0" distB="0" distL="0" distR="0"/>
                  <wp:docPr id="3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5"/>
                          <a:srcRect/>
                          <a:stretch>
                            <a:fillRect/>
                          </a:stretch>
                        </pic:blipFill>
                        <pic:spPr>
                          <a:xfrm>
                            <a:off x="0" y="0"/>
                            <a:ext cx="721360" cy="474980"/>
                          </a:xfrm>
                          <a:prstGeom prst="rect">
                            <a:avLst/>
                          </a:prstGeom>
                          <a:ln/>
                        </pic:spPr>
                      </pic:pic>
                    </a:graphicData>
                  </a:graphic>
                </wp:anchor>
              </w:drawing>
            </w:r>
          </w:p>
        </w:tc>
        <w:tc>
          <w:tcPr>
            <w:tcW w:w="2440" w:type="dxa"/>
            <w:tcBorders>
              <w:top w:val="single" w:sz="4" w:space="0" w:color="000000"/>
              <w:left w:val="single" w:sz="4" w:space="0" w:color="000000"/>
              <w:bottom w:val="single" w:sz="4" w:space="0" w:color="000000"/>
              <w:right w:val="single" w:sz="4" w:space="0" w:color="000000"/>
            </w:tcBorders>
            <w:shd w:val="clear" w:color="auto" w:fill="auto"/>
          </w:tcPr>
          <w:p w14:paraId="04E87B05" w14:textId="77777777" w:rsidR="001D18EF" w:rsidRDefault="001D18EF" w:rsidP="001D18EF">
            <w:pPr>
              <w:pBdr>
                <w:top w:val="nil"/>
                <w:left w:val="nil"/>
                <w:bottom w:val="nil"/>
                <w:right w:val="nil"/>
                <w:between w:val="nil"/>
              </w:pBdr>
              <w:spacing w:line="240" w:lineRule="auto"/>
              <w:jc w:val="center"/>
              <w:rPr>
                <w:rFonts w:eastAsia="Times New Roman" w:cs="Times New Roman"/>
                <w:color w:val="000000"/>
              </w:rPr>
            </w:pPr>
            <w:r>
              <w:rPr>
                <w:rFonts w:eastAsia="Times New Roman" w:cs="Times New Roman"/>
                <w:color w:val="000000"/>
              </w:rPr>
              <w:t xml:space="preserve">Tr8 2mm fuso trapezoidal + castanha </w:t>
            </w:r>
          </w:p>
        </w:tc>
      </w:tr>
      <w:tr w:rsidR="001D18EF" w14:paraId="35E2C480" w14:textId="77777777" w:rsidTr="001D18EF">
        <w:trPr>
          <w:jc w:val="center"/>
        </w:trPr>
        <w:tc>
          <w:tcPr>
            <w:tcW w:w="847" w:type="dxa"/>
            <w:tcBorders>
              <w:top w:val="single" w:sz="4" w:space="0" w:color="000000"/>
              <w:left w:val="single" w:sz="4" w:space="0" w:color="000000"/>
              <w:bottom w:val="single" w:sz="4" w:space="0" w:color="000000"/>
            </w:tcBorders>
            <w:shd w:val="clear" w:color="auto" w:fill="auto"/>
          </w:tcPr>
          <w:p w14:paraId="32447352" w14:textId="77777777" w:rsidR="001D18EF" w:rsidRDefault="001D18EF" w:rsidP="001D18EF">
            <w:pPr>
              <w:pBdr>
                <w:top w:val="nil"/>
                <w:left w:val="nil"/>
                <w:bottom w:val="nil"/>
                <w:right w:val="nil"/>
                <w:between w:val="nil"/>
              </w:pBdr>
              <w:spacing w:line="240" w:lineRule="auto"/>
              <w:jc w:val="center"/>
              <w:rPr>
                <w:rFonts w:eastAsia="Times New Roman" w:cs="Times New Roman"/>
                <w:color w:val="000000"/>
              </w:rPr>
            </w:pPr>
            <w:r>
              <w:rPr>
                <w:rFonts w:eastAsia="Times New Roman" w:cs="Times New Roman"/>
                <w:color w:val="000000"/>
              </w:rPr>
              <w:t>Item 7</w:t>
            </w:r>
          </w:p>
        </w:tc>
        <w:tc>
          <w:tcPr>
            <w:tcW w:w="1248" w:type="dxa"/>
            <w:tcBorders>
              <w:top w:val="single" w:sz="4" w:space="0" w:color="000000"/>
              <w:left w:val="single" w:sz="4" w:space="0" w:color="000000"/>
              <w:bottom w:val="single" w:sz="4" w:space="0" w:color="000000"/>
            </w:tcBorders>
            <w:shd w:val="clear" w:color="auto" w:fill="auto"/>
          </w:tcPr>
          <w:p w14:paraId="0708EC81" w14:textId="77777777" w:rsidR="001D18EF" w:rsidRDefault="001D18EF" w:rsidP="001D18EF">
            <w:pPr>
              <w:pBdr>
                <w:top w:val="nil"/>
                <w:left w:val="nil"/>
                <w:bottom w:val="nil"/>
                <w:right w:val="nil"/>
                <w:between w:val="nil"/>
              </w:pBdr>
              <w:spacing w:line="240" w:lineRule="auto"/>
              <w:jc w:val="center"/>
              <w:rPr>
                <w:rFonts w:eastAsia="Times New Roman" w:cs="Times New Roman"/>
                <w:color w:val="000000"/>
              </w:rPr>
            </w:pPr>
            <w:r>
              <w:rPr>
                <w:rFonts w:eastAsia="Times New Roman" w:cs="Times New Roman"/>
                <w:noProof/>
                <w:color w:val="000000"/>
                <w:lang w:eastAsia="pt-BR" w:bidi="ar-SA"/>
              </w:rPr>
              <w:drawing>
                <wp:inline distT="0" distB="0" distL="0" distR="0" wp14:anchorId="0078DCDC" wp14:editId="37BD94A0">
                  <wp:extent cx="720090" cy="647700"/>
                  <wp:effectExtent l="0" t="0" r="0" b="0"/>
                  <wp:docPr id="55"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26"/>
                          <a:srcRect/>
                          <a:stretch>
                            <a:fillRect/>
                          </a:stretch>
                        </pic:blipFill>
                        <pic:spPr>
                          <a:xfrm>
                            <a:off x="0" y="0"/>
                            <a:ext cx="720090" cy="647700"/>
                          </a:xfrm>
                          <a:prstGeom prst="rect">
                            <a:avLst/>
                          </a:prstGeom>
                          <a:ln/>
                        </pic:spPr>
                      </pic:pic>
                    </a:graphicData>
                  </a:graphic>
                </wp:inline>
              </w:drawing>
            </w:r>
          </w:p>
        </w:tc>
        <w:tc>
          <w:tcPr>
            <w:tcW w:w="2435" w:type="dxa"/>
            <w:tcBorders>
              <w:top w:val="single" w:sz="4" w:space="0" w:color="000000"/>
              <w:left w:val="single" w:sz="4" w:space="0" w:color="000000"/>
              <w:bottom w:val="single" w:sz="4" w:space="0" w:color="000000"/>
            </w:tcBorders>
            <w:shd w:val="clear" w:color="auto" w:fill="auto"/>
          </w:tcPr>
          <w:p w14:paraId="7C65D0EC" w14:textId="77777777" w:rsidR="001D18EF" w:rsidRDefault="001D18EF" w:rsidP="001D18EF">
            <w:pPr>
              <w:pBdr>
                <w:top w:val="nil"/>
                <w:left w:val="nil"/>
                <w:bottom w:val="nil"/>
                <w:right w:val="nil"/>
                <w:between w:val="nil"/>
              </w:pBdr>
              <w:spacing w:line="240" w:lineRule="auto"/>
              <w:jc w:val="center"/>
              <w:rPr>
                <w:rFonts w:eastAsia="Times New Roman" w:cs="Times New Roman"/>
                <w:color w:val="000000"/>
              </w:rPr>
            </w:pPr>
            <w:r>
              <w:rPr>
                <w:rFonts w:eastAsia="Times New Roman" w:cs="Times New Roman"/>
                <w:color w:val="000000"/>
              </w:rPr>
              <w:t>Suporte SK8</w:t>
            </w:r>
          </w:p>
        </w:tc>
        <w:tc>
          <w:tcPr>
            <w:tcW w:w="848" w:type="dxa"/>
            <w:tcBorders>
              <w:top w:val="single" w:sz="4" w:space="0" w:color="000000"/>
              <w:left w:val="single" w:sz="4" w:space="0" w:color="000000"/>
              <w:bottom w:val="single" w:sz="4" w:space="0" w:color="000000"/>
            </w:tcBorders>
            <w:shd w:val="clear" w:color="auto" w:fill="auto"/>
          </w:tcPr>
          <w:p w14:paraId="690CF98C" w14:textId="77777777" w:rsidR="001D18EF" w:rsidRDefault="001D18EF" w:rsidP="001D18EF">
            <w:pPr>
              <w:pBdr>
                <w:top w:val="nil"/>
                <w:left w:val="nil"/>
                <w:bottom w:val="nil"/>
                <w:right w:val="nil"/>
                <w:between w:val="nil"/>
              </w:pBdr>
              <w:spacing w:line="240" w:lineRule="auto"/>
              <w:jc w:val="center"/>
              <w:rPr>
                <w:rFonts w:eastAsia="Times New Roman" w:cs="Times New Roman"/>
                <w:color w:val="000000"/>
              </w:rPr>
            </w:pPr>
            <w:r>
              <w:rPr>
                <w:rFonts w:eastAsia="Times New Roman" w:cs="Times New Roman"/>
                <w:color w:val="000000"/>
              </w:rPr>
              <w:t>Item 18</w:t>
            </w:r>
          </w:p>
        </w:tc>
        <w:tc>
          <w:tcPr>
            <w:tcW w:w="1247" w:type="dxa"/>
            <w:tcBorders>
              <w:top w:val="single" w:sz="4" w:space="0" w:color="000000"/>
              <w:left w:val="single" w:sz="4" w:space="0" w:color="000000"/>
              <w:bottom w:val="single" w:sz="4" w:space="0" w:color="000000"/>
            </w:tcBorders>
            <w:shd w:val="clear" w:color="auto" w:fill="auto"/>
          </w:tcPr>
          <w:p w14:paraId="31CE6DF7" w14:textId="77777777" w:rsidR="001D18EF" w:rsidRDefault="001D18EF" w:rsidP="001D18EF">
            <w:pPr>
              <w:pBdr>
                <w:top w:val="nil"/>
                <w:left w:val="nil"/>
                <w:bottom w:val="nil"/>
                <w:right w:val="nil"/>
                <w:between w:val="nil"/>
              </w:pBdr>
              <w:spacing w:line="240" w:lineRule="auto"/>
              <w:jc w:val="center"/>
              <w:rPr>
                <w:rFonts w:eastAsia="Times New Roman" w:cs="Times New Roman"/>
                <w:color w:val="000000"/>
              </w:rPr>
            </w:pPr>
            <w:r>
              <w:rPr>
                <w:rFonts w:eastAsia="Times New Roman" w:cs="Times New Roman"/>
                <w:noProof/>
                <w:color w:val="000000"/>
                <w:lang w:eastAsia="pt-BR" w:bidi="ar-SA"/>
              </w:rPr>
              <w:drawing>
                <wp:inline distT="0" distB="0" distL="0" distR="0" wp14:anchorId="7EFB9A82" wp14:editId="15637779">
                  <wp:extent cx="720090" cy="647700"/>
                  <wp:effectExtent l="0" t="0" r="0" b="0"/>
                  <wp:docPr id="56"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27"/>
                          <a:srcRect/>
                          <a:stretch>
                            <a:fillRect/>
                          </a:stretch>
                        </pic:blipFill>
                        <pic:spPr>
                          <a:xfrm>
                            <a:off x="0" y="0"/>
                            <a:ext cx="720090" cy="647700"/>
                          </a:xfrm>
                          <a:prstGeom prst="rect">
                            <a:avLst/>
                          </a:prstGeom>
                          <a:ln/>
                        </pic:spPr>
                      </pic:pic>
                    </a:graphicData>
                  </a:graphic>
                </wp:inline>
              </w:drawing>
            </w:r>
          </w:p>
        </w:tc>
        <w:tc>
          <w:tcPr>
            <w:tcW w:w="2440" w:type="dxa"/>
            <w:tcBorders>
              <w:top w:val="single" w:sz="4" w:space="0" w:color="000000"/>
              <w:left w:val="single" w:sz="4" w:space="0" w:color="000000"/>
              <w:bottom w:val="single" w:sz="4" w:space="0" w:color="000000"/>
              <w:right w:val="single" w:sz="4" w:space="0" w:color="000000"/>
            </w:tcBorders>
            <w:shd w:val="clear" w:color="auto" w:fill="auto"/>
          </w:tcPr>
          <w:p w14:paraId="575D6B1B" w14:textId="77777777" w:rsidR="001D18EF" w:rsidRDefault="001D18EF" w:rsidP="001D18EF">
            <w:pPr>
              <w:pBdr>
                <w:top w:val="nil"/>
                <w:left w:val="nil"/>
                <w:bottom w:val="nil"/>
                <w:right w:val="nil"/>
                <w:between w:val="nil"/>
              </w:pBdr>
              <w:spacing w:line="240" w:lineRule="auto"/>
              <w:jc w:val="center"/>
              <w:rPr>
                <w:rFonts w:eastAsia="Times New Roman" w:cs="Times New Roman"/>
                <w:color w:val="000000"/>
              </w:rPr>
            </w:pPr>
            <w:r>
              <w:rPr>
                <w:rFonts w:eastAsia="Times New Roman" w:cs="Times New Roman"/>
                <w:color w:val="000000"/>
              </w:rPr>
              <w:t xml:space="preserve">Tubo </w:t>
            </w:r>
            <w:proofErr w:type="spellStart"/>
            <w:r>
              <w:rPr>
                <w:rFonts w:eastAsia="Times New Roman" w:cs="Times New Roman"/>
                <w:color w:val="000000"/>
              </w:rPr>
              <w:t>ptfe</w:t>
            </w:r>
            <w:proofErr w:type="spellEnd"/>
            <w:r>
              <w:rPr>
                <w:rFonts w:eastAsia="Times New Roman" w:cs="Times New Roman"/>
                <w:color w:val="000000"/>
              </w:rPr>
              <w:t xml:space="preserve"> – ID2mm OD4mm</w:t>
            </w:r>
          </w:p>
        </w:tc>
      </w:tr>
      <w:tr w:rsidR="001D18EF" w14:paraId="6E90B539" w14:textId="77777777" w:rsidTr="001D18EF">
        <w:trPr>
          <w:trHeight w:val="1080"/>
          <w:jc w:val="center"/>
        </w:trPr>
        <w:tc>
          <w:tcPr>
            <w:tcW w:w="847" w:type="dxa"/>
            <w:tcBorders>
              <w:top w:val="single" w:sz="4" w:space="0" w:color="000000"/>
              <w:left w:val="single" w:sz="4" w:space="0" w:color="000000"/>
              <w:bottom w:val="single" w:sz="4" w:space="0" w:color="000000"/>
            </w:tcBorders>
            <w:shd w:val="clear" w:color="auto" w:fill="auto"/>
          </w:tcPr>
          <w:p w14:paraId="5799263C" w14:textId="77777777" w:rsidR="001D18EF" w:rsidRDefault="001D18EF" w:rsidP="001D18EF">
            <w:pPr>
              <w:pBdr>
                <w:top w:val="nil"/>
                <w:left w:val="nil"/>
                <w:bottom w:val="nil"/>
                <w:right w:val="nil"/>
                <w:between w:val="nil"/>
              </w:pBdr>
              <w:spacing w:line="240" w:lineRule="auto"/>
              <w:jc w:val="center"/>
              <w:rPr>
                <w:rFonts w:eastAsia="Times New Roman" w:cs="Times New Roman"/>
                <w:color w:val="000000"/>
              </w:rPr>
            </w:pPr>
            <w:r>
              <w:rPr>
                <w:rFonts w:eastAsia="Times New Roman" w:cs="Times New Roman"/>
                <w:color w:val="000000"/>
              </w:rPr>
              <w:t>Item 8</w:t>
            </w:r>
          </w:p>
        </w:tc>
        <w:tc>
          <w:tcPr>
            <w:tcW w:w="1248" w:type="dxa"/>
            <w:tcBorders>
              <w:top w:val="single" w:sz="4" w:space="0" w:color="000000"/>
              <w:left w:val="single" w:sz="4" w:space="0" w:color="000000"/>
              <w:bottom w:val="single" w:sz="4" w:space="0" w:color="000000"/>
            </w:tcBorders>
            <w:shd w:val="clear" w:color="auto" w:fill="auto"/>
          </w:tcPr>
          <w:p w14:paraId="295CAD6E" w14:textId="77777777" w:rsidR="001D18EF" w:rsidRDefault="001D18EF" w:rsidP="001D18EF">
            <w:pPr>
              <w:pBdr>
                <w:top w:val="nil"/>
                <w:left w:val="nil"/>
                <w:bottom w:val="nil"/>
                <w:right w:val="nil"/>
                <w:between w:val="nil"/>
              </w:pBdr>
              <w:spacing w:line="240" w:lineRule="auto"/>
              <w:jc w:val="center"/>
              <w:rPr>
                <w:rFonts w:eastAsia="Times New Roman" w:cs="Times New Roman"/>
                <w:color w:val="000000"/>
              </w:rPr>
            </w:pPr>
            <w:r>
              <w:rPr>
                <w:rFonts w:eastAsia="Times New Roman" w:cs="Times New Roman"/>
                <w:noProof/>
                <w:color w:val="000000"/>
                <w:lang w:eastAsia="pt-BR" w:bidi="ar-SA"/>
              </w:rPr>
              <w:drawing>
                <wp:inline distT="0" distB="0" distL="0" distR="0" wp14:anchorId="23EB1561" wp14:editId="0C9FFB77">
                  <wp:extent cx="720090" cy="647700"/>
                  <wp:effectExtent l="0" t="0" r="0" b="0"/>
                  <wp:docPr id="57"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28"/>
                          <a:srcRect/>
                          <a:stretch>
                            <a:fillRect/>
                          </a:stretch>
                        </pic:blipFill>
                        <pic:spPr>
                          <a:xfrm>
                            <a:off x="0" y="0"/>
                            <a:ext cx="720090" cy="647700"/>
                          </a:xfrm>
                          <a:prstGeom prst="rect">
                            <a:avLst/>
                          </a:prstGeom>
                          <a:ln/>
                        </pic:spPr>
                      </pic:pic>
                    </a:graphicData>
                  </a:graphic>
                </wp:inline>
              </w:drawing>
            </w:r>
          </w:p>
        </w:tc>
        <w:tc>
          <w:tcPr>
            <w:tcW w:w="2435" w:type="dxa"/>
            <w:tcBorders>
              <w:top w:val="single" w:sz="4" w:space="0" w:color="000000"/>
              <w:left w:val="single" w:sz="4" w:space="0" w:color="000000"/>
              <w:bottom w:val="single" w:sz="4" w:space="0" w:color="000000"/>
            </w:tcBorders>
            <w:shd w:val="clear" w:color="auto" w:fill="auto"/>
          </w:tcPr>
          <w:p w14:paraId="6376226F" w14:textId="77777777" w:rsidR="001D18EF" w:rsidRDefault="001D18EF" w:rsidP="001D18EF">
            <w:pPr>
              <w:pBdr>
                <w:top w:val="nil"/>
                <w:left w:val="nil"/>
                <w:bottom w:val="nil"/>
                <w:right w:val="nil"/>
                <w:between w:val="nil"/>
              </w:pBdr>
              <w:spacing w:line="240" w:lineRule="auto"/>
              <w:jc w:val="center"/>
              <w:rPr>
                <w:rFonts w:eastAsia="Times New Roman" w:cs="Times New Roman"/>
                <w:color w:val="000000"/>
              </w:rPr>
            </w:pPr>
            <w:r>
              <w:rPr>
                <w:rFonts w:eastAsia="Times New Roman" w:cs="Times New Roman"/>
                <w:color w:val="000000"/>
              </w:rPr>
              <w:t>Rolamento Linear LM8UU 8x15x24mm</w:t>
            </w:r>
          </w:p>
        </w:tc>
        <w:tc>
          <w:tcPr>
            <w:tcW w:w="848" w:type="dxa"/>
            <w:tcBorders>
              <w:top w:val="single" w:sz="4" w:space="0" w:color="000000"/>
              <w:left w:val="single" w:sz="4" w:space="0" w:color="000000"/>
              <w:bottom w:val="single" w:sz="4" w:space="0" w:color="000000"/>
            </w:tcBorders>
            <w:shd w:val="clear" w:color="auto" w:fill="auto"/>
          </w:tcPr>
          <w:p w14:paraId="4613F57C" w14:textId="77777777" w:rsidR="001D18EF" w:rsidRDefault="001D18EF" w:rsidP="001D18EF">
            <w:pPr>
              <w:pBdr>
                <w:top w:val="nil"/>
                <w:left w:val="nil"/>
                <w:bottom w:val="nil"/>
                <w:right w:val="nil"/>
                <w:between w:val="nil"/>
              </w:pBdr>
              <w:spacing w:line="240" w:lineRule="auto"/>
              <w:jc w:val="center"/>
              <w:rPr>
                <w:rFonts w:eastAsia="Times New Roman" w:cs="Times New Roman"/>
                <w:color w:val="000000"/>
              </w:rPr>
            </w:pPr>
            <w:r>
              <w:rPr>
                <w:rFonts w:eastAsia="Times New Roman" w:cs="Times New Roman"/>
                <w:color w:val="000000"/>
              </w:rPr>
              <w:t>Item 19</w:t>
            </w:r>
          </w:p>
        </w:tc>
        <w:tc>
          <w:tcPr>
            <w:tcW w:w="1247" w:type="dxa"/>
            <w:tcBorders>
              <w:top w:val="single" w:sz="4" w:space="0" w:color="000000"/>
              <w:left w:val="single" w:sz="4" w:space="0" w:color="000000"/>
              <w:bottom w:val="single" w:sz="4" w:space="0" w:color="000000"/>
            </w:tcBorders>
            <w:shd w:val="clear" w:color="auto" w:fill="auto"/>
          </w:tcPr>
          <w:p w14:paraId="06BD64E0" w14:textId="77777777" w:rsidR="001D18EF" w:rsidRDefault="001D18EF" w:rsidP="001D18EF">
            <w:pPr>
              <w:pBdr>
                <w:top w:val="nil"/>
                <w:left w:val="nil"/>
                <w:bottom w:val="nil"/>
                <w:right w:val="nil"/>
                <w:between w:val="nil"/>
              </w:pBdr>
              <w:spacing w:line="240" w:lineRule="auto"/>
              <w:jc w:val="center"/>
              <w:rPr>
                <w:rFonts w:eastAsia="Times New Roman" w:cs="Times New Roman"/>
                <w:color w:val="000000"/>
              </w:rPr>
            </w:pPr>
            <w:r>
              <w:rPr>
                <w:rFonts w:eastAsia="Times New Roman" w:cs="Times New Roman"/>
                <w:noProof/>
                <w:color w:val="000000"/>
                <w:lang w:eastAsia="pt-BR" w:bidi="ar-SA"/>
              </w:rPr>
              <w:drawing>
                <wp:inline distT="0" distB="0" distL="0" distR="0" wp14:anchorId="707EB3CF" wp14:editId="47C4F327">
                  <wp:extent cx="720090" cy="647700"/>
                  <wp:effectExtent l="0" t="0" r="0" b="0"/>
                  <wp:docPr id="58"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29"/>
                          <a:srcRect/>
                          <a:stretch>
                            <a:fillRect/>
                          </a:stretch>
                        </pic:blipFill>
                        <pic:spPr>
                          <a:xfrm>
                            <a:off x="0" y="0"/>
                            <a:ext cx="720090" cy="647700"/>
                          </a:xfrm>
                          <a:prstGeom prst="rect">
                            <a:avLst/>
                          </a:prstGeom>
                          <a:ln/>
                        </pic:spPr>
                      </pic:pic>
                    </a:graphicData>
                  </a:graphic>
                </wp:inline>
              </w:drawing>
            </w:r>
          </w:p>
        </w:tc>
        <w:tc>
          <w:tcPr>
            <w:tcW w:w="2440" w:type="dxa"/>
            <w:tcBorders>
              <w:top w:val="single" w:sz="4" w:space="0" w:color="000000"/>
              <w:left w:val="single" w:sz="4" w:space="0" w:color="000000"/>
              <w:bottom w:val="single" w:sz="4" w:space="0" w:color="000000"/>
              <w:right w:val="single" w:sz="4" w:space="0" w:color="000000"/>
            </w:tcBorders>
            <w:shd w:val="clear" w:color="auto" w:fill="auto"/>
          </w:tcPr>
          <w:p w14:paraId="2AD39C26" w14:textId="77777777" w:rsidR="001D18EF" w:rsidRDefault="001D18EF" w:rsidP="001D18EF">
            <w:pPr>
              <w:pBdr>
                <w:top w:val="nil"/>
                <w:left w:val="nil"/>
                <w:bottom w:val="nil"/>
                <w:right w:val="nil"/>
                <w:between w:val="nil"/>
              </w:pBdr>
              <w:spacing w:line="240" w:lineRule="auto"/>
              <w:jc w:val="center"/>
              <w:rPr>
                <w:rFonts w:eastAsia="Times New Roman" w:cs="Times New Roman"/>
                <w:color w:val="000000"/>
              </w:rPr>
            </w:pPr>
            <w:r>
              <w:rPr>
                <w:rFonts w:eastAsia="Times New Roman" w:cs="Times New Roman"/>
                <w:color w:val="000000"/>
              </w:rPr>
              <w:t>Cabo USB-B</w:t>
            </w:r>
          </w:p>
          <w:p w14:paraId="131A2F2E" w14:textId="77777777" w:rsidR="001D18EF" w:rsidRDefault="001D18EF" w:rsidP="001D18EF">
            <w:pPr>
              <w:pBdr>
                <w:top w:val="nil"/>
                <w:left w:val="nil"/>
                <w:bottom w:val="nil"/>
                <w:right w:val="nil"/>
                <w:between w:val="nil"/>
              </w:pBdr>
              <w:spacing w:line="240" w:lineRule="auto"/>
              <w:jc w:val="center"/>
              <w:rPr>
                <w:rFonts w:eastAsia="Times New Roman" w:cs="Times New Roman"/>
                <w:color w:val="000000"/>
              </w:rPr>
            </w:pPr>
          </w:p>
        </w:tc>
      </w:tr>
      <w:tr w:rsidR="001D18EF" w14:paraId="22D68C0B" w14:textId="77777777" w:rsidTr="001D18EF">
        <w:trPr>
          <w:trHeight w:val="1080"/>
          <w:jc w:val="center"/>
        </w:trPr>
        <w:tc>
          <w:tcPr>
            <w:tcW w:w="847" w:type="dxa"/>
            <w:tcBorders>
              <w:top w:val="single" w:sz="4" w:space="0" w:color="000000"/>
              <w:left w:val="single" w:sz="4" w:space="0" w:color="000000"/>
              <w:bottom w:val="single" w:sz="4" w:space="0" w:color="000000"/>
            </w:tcBorders>
            <w:shd w:val="clear" w:color="auto" w:fill="auto"/>
          </w:tcPr>
          <w:p w14:paraId="408550C8" w14:textId="77777777" w:rsidR="001D18EF" w:rsidRDefault="001D18EF" w:rsidP="001D18EF">
            <w:pPr>
              <w:pBdr>
                <w:top w:val="nil"/>
                <w:left w:val="nil"/>
                <w:bottom w:val="nil"/>
                <w:right w:val="nil"/>
                <w:between w:val="nil"/>
              </w:pBdr>
              <w:spacing w:line="240" w:lineRule="auto"/>
              <w:jc w:val="center"/>
              <w:rPr>
                <w:rFonts w:eastAsia="Times New Roman" w:cs="Times New Roman"/>
                <w:color w:val="000000"/>
              </w:rPr>
            </w:pPr>
            <w:r>
              <w:rPr>
                <w:rFonts w:eastAsia="Times New Roman" w:cs="Times New Roman"/>
                <w:color w:val="000000"/>
              </w:rPr>
              <w:t>Item 9</w:t>
            </w:r>
          </w:p>
        </w:tc>
        <w:tc>
          <w:tcPr>
            <w:tcW w:w="1248" w:type="dxa"/>
            <w:tcBorders>
              <w:top w:val="single" w:sz="4" w:space="0" w:color="000000"/>
              <w:left w:val="single" w:sz="4" w:space="0" w:color="000000"/>
              <w:bottom w:val="single" w:sz="4" w:space="0" w:color="000000"/>
            </w:tcBorders>
            <w:shd w:val="clear" w:color="auto" w:fill="auto"/>
          </w:tcPr>
          <w:p w14:paraId="5578D2E9" w14:textId="77777777" w:rsidR="001D18EF" w:rsidRDefault="001D18EF" w:rsidP="001D18EF">
            <w:pPr>
              <w:pBdr>
                <w:top w:val="nil"/>
                <w:left w:val="nil"/>
                <w:bottom w:val="nil"/>
                <w:right w:val="nil"/>
                <w:between w:val="nil"/>
              </w:pBdr>
              <w:spacing w:line="240" w:lineRule="auto"/>
              <w:jc w:val="center"/>
              <w:rPr>
                <w:rFonts w:eastAsia="Times New Roman" w:cs="Times New Roman"/>
                <w:color w:val="000000"/>
              </w:rPr>
            </w:pPr>
            <w:r>
              <w:rPr>
                <w:rFonts w:eastAsia="Times New Roman" w:cs="Times New Roman"/>
                <w:noProof/>
                <w:color w:val="000000"/>
                <w:lang w:eastAsia="pt-BR" w:bidi="ar-SA"/>
              </w:rPr>
              <w:drawing>
                <wp:inline distT="0" distB="0" distL="0" distR="0" wp14:anchorId="69B0E8D2" wp14:editId="42E0AF55">
                  <wp:extent cx="720090" cy="647700"/>
                  <wp:effectExtent l="0" t="0" r="0" b="0"/>
                  <wp:docPr id="59"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30"/>
                          <a:srcRect/>
                          <a:stretch>
                            <a:fillRect/>
                          </a:stretch>
                        </pic:blipFill>
                        <pic:spPr>
                          <a:xfrm>
                            <a:off x="0" y="0"/>
                            <a:ext cx="720090" cy="647700"/>
                          </a:xfrm>
                          <a:prstGeom prst="rect">
                            <a:avLst/>
                          </a:prstGeom>
                          <a:ln/>
                        </pic:spPr>
                      </pic:pic>
                    </a:graphicData>
                  </a:graphic>
                </wp:inline>
              </w:drawing>
            </w:r>
          </w:p>
        </w:tc>
        <w:tc>
          <w:tcPr>
            <w:tcW w:w="2435" w:type="dxa"/>
            <w:tcBorders>
              <w:top w:val="single" w:sz="4" w:space="0" w:color="000000"/>
              <w:left w:val="single" w:sz="4" w:space="0" w:color="000000"/>
              <w:bottom w:val="single" w:sz="4" w:space="0" w:color="000000"/>
            </w:tcBorders>
            <w:shd w:val="clear" w:color="auto" w:fill="auto"/>
          </w:tcPr>
          <w:p w14:paraId="17400EB6" w14:textId="77777777" w:rsidR="001D18EF" w:rsidRDefault="001D18EF" w:rsidP="001D18EF">
            <w:pPr>
              <w:pBdr>
                <w:top w:val="nil"/>
                <w:left w:val="nil"/>
                <w:bottom w:val="nil"/>
                <w:right w:val="nil"/>
                <w:between w:val="nil"/>
              </w:pBdr>
              <w:spacing w:line="240" w:lineRule="auto"/>
              <w:jc w:val="center"/>
              <w:rPr>
                <w:rFonts w:eastAsia="Times New Roman" w:cs="Times New Roman"/>
                <w:color w:val="000000"/>
              </w:rPr>
            </w:pPr>
            <w:r>
              <w:rPr>
                <w:rFonts w:eastAsia="Times New Roman" w:cs="Times New Roman"/>
                <w:color w:val="000000"/>
              </w:rPr>
              <w:t>Rolamento Linear LMK8UU 8x15x45mm</w:t>
            </w:r>
          </w:p>
        </w:tc>
        <w:tc>
          <w:tcPr>
            <w:tcW w:w="848" w:type="dxa"/>
            <w:tcBorders>
              <w:top w:val="single" w:sz="4" w:space="0" w:color="000000"/>
              <w:left w:val="single" w:sz="4" w:space="0" w:color="000000"/>
              <w:bottom w:val="single" w:sz="4" w:space="0" w:color="000000"/>
            </w:tcBorders>
            <w:shd w:val="clear" w:color="auto" w:fill="auto"/>
          </w:tcPr>
          <w:p w14:paraId="0F811C56" w14:textId="77777777" w:rsidR="001D18EF" w:rsidRDefault="001D18EF" w:rsidP="001D18EF">
            <w:pPr>
              <w:pBdr>
                <w:top w:val="nil"/>
                <w:left w:val="nil"/>
                <w:bottom w:val="nil"/>
                <w:right w:val="nil"/>
                <w:between w:val="nil"/>
              </w:pBdr>
              <w:spacing w:line="240" w:lineRule="auto"/>
              <w:jc w:val="center"/>
              <w:rPr>
                <w:rFonts w:eastAsia="Times New Roman" w:cs="Times New Roman"/>
                <w:color w:val="000000"/>
              </w:rPr>
            </w:pPr>
            <w:r>
              <w:rPr>
                <w:rFonts w:eastAsia="Times New Roman" w:cs="Times New Roman"/>
                <w:color w:val="000000"/>
              </w:rPr>
              <w:t>Item 20</w:t>
            </w:r>
          </w:p>
        </w:tc>
        <w:tc>
          <w:tcPr>
            <w:tcW w:w="1247" w:type="dxa"/>
            <w:tcBorders>
              <w:top w:val="single" w:sz="4" w:space="0" w:color="000000"/>
              <w:left w:val="single" w:sz="4" w:space="0" w:color="000000"/>
              <w:bottom w:val="single" w:sz="4" w:space="0" w:color="000000"/>
            </w:tcBorders>
            <w:shd w:val="clear" w:color="auto" w:fill="auto"/>
          </w:tcPr>
          <w:p w14:paraId="6728B5E7" w14:textId="77777777" w:rsidR="001D18EF" w:rsidRDefault="001D18EF" w:rsidP="001D18EF">
            <w:pPr>
              <w:pBdr>
                <w:top w:val="nil"/>
                <w:left w:val="nil"/>
                <w:bottom w:val="nil"/>
                <w:right w:val="nil"/>
                <w:between w:val="nil"/>
              </w:pBdr>
              <w:spacing w:line="240" w:lineRule="auto"/>
              <w:jc w:val="center"/>
              <w:rPr>
                <w:rFonts w:eastAsia="Times New Roman" w:cs="Times New Roman"/>
                <w:color w:val="000000"/>
              </w:rPr>
            </w:pPr>
            <w:r>
              <w:rPr>
                <w:rFonts w:eastAsia="Times New Roman" w:cs="Times New Roman"/>
                <w:noProof/>
                <w:color w:val="000000"/>
                <w:lang w:eastAsia="pt-BR" w:bidi="ar-SA"/>
              </w:rPr>
              <w:drawing>
                <wp:inline distT="0" distB="0" distL="0" distR="0" wp14:anchorId="40B33110" wp14:editId="356DFCD8">
                  <wp:extent cx="720090" cy="647700"/>
                  <wp:effectExtent l="0" t="0" r="0" b="0"/>
                  <wp:docPr id="60"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31"/>
                          <a:srcRect/>
                          <a:stretch>
                            <a:fillRect/>
                          </a:stretch>
                        </pic:blipFill>
                        <pic:spPr>
                          <a:xfrm>
                            <a:off x="0" y="0"/>
                            <a:ext cx="720090" cy="647700"/>
                          </a:xfrm>
                          <a:prstGeom prst="rect">
                            <a:avLst/>
                          </a:prstGeom>
                          <a:ln/>
                        </pic:spPr>
                      </pic:pic>
                    </a:graphicData>
                  </a:graphic>
                </wp:inline>
              </w:drawing>
            </w:r>
          </w:p>
        </w:tc>
        <w:tc>
          <w:tcPr>
            <w:tcW w:w="2440" w:type="dxa"/>
            <w:tcBorders>
              <w:top w:val="single" w:sz="4" w:space="0" w:color="000000"/>
              <w:left w:val="single" w:sz="4" w:space="0" w:color="000000"/>
              <w:bottom w:val="single" w:sz="4" w:space="0" w:color="000000"/>
              <w:right w:val="single" w:sz="4" w:space="0" w:color="000000"/>
            </w:tcBorders>
            <w:shd w:val="clear" w:color="auto" w:fill="auto"/>
          </w:tcPr>
          <w:p w14:paraId="1FD754A2" w14:textId="77777777" w:rsidR="001D18EF" w:rsidRDefault="001D18EF" w:rsidP="001D18EF">
            <w:pPr>
              <w:pBdr>
                <w:top w:val="nil"/>
                <w:left w:val="nil"/>
                <w:bottom w:val="nil"/>
                <w:right w:val="nil"/>
                <w:between w:val="nil"/>
              </w:pBdr>
              <w:spacing w:line="240" w:lineRule="auto"/>
              <w:jc w:val="center"/>
              <w:rPr>
                <w:rFonts w:eastAsia="Times New Roman" w:cs="Times New Roman"/>
                <w:color w:val="000000"/>
              </w:rPr>
            </w:pPr>
            <w:r>
              <w:rPr>
                <w:rFonts w:eastAsia="Times New Roman" w:cs="Times New Roman"/>
                <w:color w:val="000000"/>
              </w:rPr>
              <w:t>Parafusos e porcas – diversos tamanhos</w:t>
            </w:r>
          </w:p>
        </w:tc>
      </w:tr>
      <w:tr w:rsidR="001D18EF" w14:paraId="302B8B86" w14:textId="77777777" w:rsidTr="001D18EF">
        <w:trPr>
          <w:trHeight w:val="1100"/>
          <w:jc w:val="center"/>
        </w:trPr>
        <w:tc>
          <w:tcPr>
            <w:tcW w:w="847" w:type="dxa"/>
            <w:tcBorders>
              <w:top w:val="single" w:sz="4" w:space="0" w:color="000000"/>
              <w:left w:val="single" w:sz="4" w:space="0" w:color="000000"/>
              <w:bottom w:val="single" w:sz="4" w:space="0" w:color="000000"/>
            </w:tcBorders>
            <w:shd w:val="clear" w:color="auto" w:fill="auto"/>
          </w:tcPr>
          <w:p w14:paraId="1BC73686" w14:textId="77777777" w:rsidR="001D18EF" w:rsidRDefault="001D18EF" w:rsidP="001D18EF">
            <w:pPr>
              <w:pBdr>
                <w:top w:val="nil"/>
                <w:left w:val="nil"/>
                <w:bottom w:val="nil"/>
                <w:right w:val="nil"/>
                <w:between w:val="nil"/>
              </w:pBdr>
              <w:spacing w:line="240" w:lineRule="auto"/>
              <w:jc w:val="center"/>
              <w:rPr>
                <w:rFonts w:eastAsia="Times New Roman" w:cs="Times New Roman"/>
                <w:color w:val="000000"/>
              </w:rPr>
            </w:pPr>
            <w:r>
              <w:rPr>
                <w:rFonts w:eastAsia="Times New Roman" w:cs="Times New Roman"/>
                <w:color w:val="000000"/>
              </w:rPr>
              <w:t>Item 10</w:t>
            </w:r>
          </w:p>
        </w:tc>
        <w:tc>
          <w:tcPr>
            <w:tcW w:w="1248" w:type="dxa"/>
            <w:tcBorders>
              <w:top w:val="single" w:sz="4" w:space="0" w:color="000000"/>
              <w:left w:val="single" w:sz="4" w:space="0" w:color="000000"/>
              <w:bottom w:val="single" w:sz="4" w:space="0" w:color="000000"/>
            </w:tcBorders>
            <w:shd w:val="clear" w:color="auto" w:fill="auto"/>
          </w:tcPr>
          <w:p w14:paraId="448372D1" w14:textId="77777777" w:rsidR="001D18EF" w:rsidRDefault="001D18EF" w:rsidP="001D18EF">
            <w:pPr>
              <w:pBdr>
                <w:top w:val="nil"/>
                <w:left w:val="nil"/>
                <w:bottom w:val="nil"/>
                <w:right w:val="nil"/>
                <w:between w:val="nil"/>
              </w:pBdr>
              <w:spacing w:line="240" w:lineRule="auto"/>
              <w:jc w:val="center"/>
              <w:rPr>
                <w:rFonts w:eastAsia="Times New Roman" w:cs="Times New Roman"/>
                <w:color w:val="000000"/>
              </w:rPr>
            </w:pPr>
            <w:r>
              <w:rPr>
                <w:rFonts w:eastAsia="Times New Roman" w:cs="Times New Roman"/>
                <w:noProof/>
                <w:color w:val="000000"/>
                <w:lang w:eastAsia="pt-BR" w:bidi="ar-SA"/>
              </w:rPr>
              <w:drawing>
                <wp:inline distT="0" distB="0" distL="0" distR="0" wp14:anchorId="5789AFA0" wp14:editId="58238010">
                  <wp:extent cx="720090" cy="647700"/>
                  <wp:effectExtent l="0" t="0" r="0" b="0"/>
                  <wp:docPr id="61"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32"/>
                          <a:srcRect/>
                          <a:stretch>
                            <a:fillRect/>
                          </a:stretch>
                        </pic:blipFill>
                        <pic:spPr>
                          <a:xfrm>
                            <a:off x="0" y="0"/>
                            <a:ext cx="720090" cy="647700"/>
                          </a:xfrm>
                          <a:prstGeom prst="rect">
                            <a:avLst/>
                          </a:prstGeom>
                          <a:ln/>
                        </pic:spPr>
                      </pic:pic>
                    </a:graphicData>
                  </a:graphic>
                </wp:inline>
              </w:drawing>
            </w:r>
          </w:p>
        </w:tc>
        <w:tc>
          <w:tcPr>
            <w:tcW w:w="2435" w:type="dxa"/>
            <w:tcBorders>
              <w:top w:val="single" w:sz="4" w:space="0" w:color="000000"/>
              <w:left w:val="single" w:sz="4" w:space="0" w:color="000000"/>
              <w:bottom w:val="single" w:sz="4" w:space="0" w:color="000000"/>
            </w:tcBorders>
            <w:shd w:val="clear" w:color="auto" w:fill="auto"/>
          </w:tcPr>
          <w:p w14:paraId="01D8A85A" w14:textId="77777777" w:rsidR="001D18EF" w:rsidRDefault="001D18EF" w:rsidP="001D18EF">
            <w:pPr>
              <w:pBdr>
                <w:top w:val="nil"/>
                <w:left w:val="nil"/>
                <w:bottom w:val="nil"/>
                <w:right w:val="nil"/>
                <w:between w:val="nil"/>
              </w:pBdr>
              <w:spacing w:line="240" w:lineRule="auto"/>
              <w:jc w:val="center"/>
              <w:rPr>
                <w:rFonts w:eastAsia="Times New Roman" w:cs="Times New Roman"/>
                <w:color w:val="000000"/>
              </w:rPr>
            </w:pPr>
            <w:r>
              <w:rPr>
                <w:rFonts w:eastAsia="Times New Roman" w:cs="Times New Roman"/>
                <w:color w:val="000000"/>
              </w:rPr>
              <w:t>Acoplamento Flexível D19L25 5x8x25mm</w:t>
            </w:r>
          </w:p>
        </w:tc>
        <w:tc>
          <w:tcPr>
            <w:tcW w:w="848" w:type="dxa"/>
            <w:tcBorders>
              <w:top w:val="single" w:sz="4" w:space="0" w:color="000000"/>
              <w:left w:val="single" w:sz="4" w:space="0" w:color="000000"/>
              <w:bottom w:val="single" w:sz="4" w:space="0" w:color="000000"/>
            </w:tcBorders>
            <w:shd w:val="clear" w:color="auto" w:fill="auto"/>
          </w:tcPr>
          <w:p w14:paraId="6FBF31CD" w14:textId="77777777" w:rsidR="001D18EF" w:rsidRDefault="001D18EF" w:rsidP="001D18EF">
            <w:pPr>
              <w:pBdr>
                <w:top w:val="nil"/>
                <w:left w:val="nil"/>
                <w:bottom w:val="nil"/>
                <w:right w:val="nil"/>
                <w:between w:val="nil"/>
              </w:pBdr>
              <w:spacing w:line="240" w:lineRule="auto"/>
              <w:jc w:val="center"/>
              <w:rPr>
                <w:rFonts w:eastAsia="Times New Roman" w:cs="Times New Roman"/>
                <w:color w:val="000000"/>
              </w:rPr>
            </w:pPr>
            <w:r>
              <w:rPr>
                <w:rFonts w:eastAsia="Times New Roman" w:cs="Times New Roman"/>
                <w:color w:val="000000"/>
              </w:rPr>
              <w:t>Item 21</w:t>
            </w:r>
          </w:p>
        </w:tc>
        <w:tc>
          <w:tcPr>
            <w:tcW w:w="1247" w:type="dxa"/>
            <w:tcBorders>
              <w:top w:val="single" w:sz="4" w:space="0" w:color="000000"/>
              <w:left w:val="single" w:sz="4" w:space="0" w:color="000000"/>
              <w:bottom w:val="single" w:sz="4" w:space="0" w:color="000000"/>
            </w:tcBorders>
            <w:shd w:val="clear" w:color="auto" w:fill="auto"/>
          </w:tcPr>
          <w:p w14:paraId="14E66CA7" w14:textId="77777777" w:rsidR="001D18EF" w:rsidRDefault="001D18EF" w:rsidP="001D18EF">
            <w:pPr>
              <w:pBdr>
                <w:top w:val="nil"/>
                <w:left w:val="nil"/>
                <w:bottom w:val="nil"/>
                <w:right w:val="nil"/>
                <w:between w:val="nil"/>
              </w:pBdr>
              <w:spacing w:line="240" w:lineRule="auto"/>
              <w:jc w:val="center"/>
              <w:rPr>
                <w:rFonts w:eastAsia="Times New Roman" w:cs="Times New Roman"/>
                <w:color w:val="000000"/>
              </w:rPr>
            </w:pPr>
            <w:r>
              <w:rPr>
                <w:rFonts w:eastAsia="Times New Roman" w:cs="Times New Roman"/>
                <w:noProof/>
                <w:color w:val="000000"/>
                <w:lang w:eastAsia="pt-BR" w:bidi="ar-SA"/>
              </w:rPr>
              <w:drawing>
                <wp:inline distT="0" distB="0" distL="0" distR="0" wp14:anchorId="64F4D814" wp14:editId="2012512F">
                  <wp:extent cx="720090" cy="647700"/>
                  <wp:effectExtent l="0" t="0" r="0" b="0"/>
                  <wp:docPr id="3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3"/>
                          <a:srcRect/>
                          <a:stretch>
                            <a:fillRect/>
                          </a:stretch>
                        </pic:blipFill>
                        <pic:spPr>
                          <a:xfrm>
                            <a:off x="0" y="0"/>
                            <a:ext cx="720090" cy="647700"/>
                          </a:xfrm>
                          <a:prstGeom prst="rect">
                            <a:avLst/>
                          </a:prstGeom>
                          <a:ln/>
                        </pic:spPr>
                      </pic:pic>
                    </a:graphicData>
                  </a:graphic>
                </wp:inline>
              </w:drawing>
            </w:r>
          </w:p>
        </w:tc>
        <w:tc>
          <w:tcPr>
            <w:tcW w:w="2440" w:type="dxa"/>
            <w:tcBorders>
              <w:top w:val="single" w:sz="4" w:space="0" w:color="000000"/>
              <w:left w:val="single" w:sz="4" w:space="0" w:color="000000"/>
              <w:bottom w:val="single" w:sz="4" w:space="0" w:color="000000"/>
              <w:right w:val="single" w:sz="4" w:space="0" w:color="000000"/>
            </w:tcBorders>
            <w:shd w:val="clear" w:color="auto" w:fill="auto"/>
          </w:tcPr>
          <w:p w14:paraId="66E311B7" w14:textId="77777777" w:rsidR="001D18EF" w:rsidRDefault="001D18EF" w:rsidP="001D18EF">
            <w:pPr>
              <w:pBdr>
                <w:top w:val="nil"/>
                <w:left w:val="nil"/>
                <w:bottom w:val="nil"/>
                <w:right w:val="nil"/>
                <w:between w:val="nil"/>
              </w:pBdr>
              <w:spacing w:line="240" w:lineRule="auto"/>
              <w:jc w:val="center"/>
              <w:rPr>
                <w:rFonts w:eastAsia="Times New Roman" w:cs="Times New Roman"/>
                <w:color w:val="000000"/>
              </w:rPr>
            </w:pPr>
            <w:r>
              <w:rPr>
                <w:rFonts w:eastAsia="Times New Roman" w:cs="Times New Roman"/>
                <w:color w:val="000000"/>
              </w:rPr>
              <w:t>Cooler 40x40mm 12V</w:t>
            </w:r>
          </w:p>
        </w:tc>
      </w:tr>
      <w:tr w:rsidR="001D18EF" w14:paraId="744F1BCD" w14:textId="77777777" w:rsidTr="001D18EF">
        <w:trPr>
          <w:jc w:val="center"/>
        </w:trPr>
        <w:tc>
          <w:tcPr>
            <w:tcW w:w="847" w:type="dxa"/>
            <w:tcBorders>
              <w:top w:val="single" w:sz="4" w:space="0" w:color="000000"/>
              <w:left w:val="single" w:sz="4" w:space="0" w:color="000000"/>
              <w:bottom w:val="single" w:sz="4" w:space="0" w:color="000000"/>
            </w:tcBorders>
            <w:shd w:val="clear" w:color="auto" w:fill="auto"/>
          </w:tcPr>
          <w:p w14:paraId="119458B1" w14:textId="77777777" w:rsidR="001D18EF" w:rsidRDefault="001D18EF" w:rsidP="001D18EF">
            <w:pPr>
              <w:pBdr>
                <w:top w:val="nil"/>
                <w:left w:val="nil"/>
                <w:bottom w:val="nil"/>
                <w:right w:val="nil"/>
                <w:between w:val="nil"/>
              </w:pBdr>
              <w:spacing w:line="240" w:lineRule="auto"/>
              <w:jc w:val="center"/>
              <w:rPr>
                <w:rFonts w:eastAsia="Times New Roman" w:cs="Times New Roman"/>
                <w:color w:val="000000"/>
              </w:rPr>
            </w:pPr>
            <w:r>
              <w:rPr>
                <w:rFonts w:eastAsia="Times New Roman" w:cs="Times New Roman"/>
                <w:color w:val="000000"/>
              </w:rPr>
              <w:t>Item 11</w:t>
            </w:r>
          </w:p>
        </w:tc>
        <w:tc>
          <w:tcPr>
            <w:tcW w:w="1248" w:type="dxa"/>
            <w:tcBorders>
              <w:top w:val="single" w:sz="4" w:space="0" w:color="000000"/>
              <w:left w:val="single" w:sz="4" w:space="0" w:color="000000"/>
              <w:bottom w:val="single" w:sz="4" w:space="0" w:color="000000"/>
            </w:tcBorders>
            <w:shd w:val="clear" w:color="auto" w:fill="auto"/>
          </w:tcPr>
          <w:p w14:paraId="031B3CF2" w14:textId="77777777" w:rsidR="001D18EF" w:rsidRDefault="001D18EF" w:rsidP="001D18EF">
            <w:pPr>
              <w:pBdr>
                <w:top w:val="nil"/>
                <w:left w:val="nil"/>
                <w:bottom w:val="nil"/>
                <w:right w:val="nil"/>
                <w:between w:val="nil"/>
              </w:pBdr>
              <w:spacing w:line="240" w:lineRule="auto"/>
              <w:jc w:val="center"/>
              <w:rPr>
                <w:rFonts w:eastAsia="Times New Roman" w:cs="Times New Roman"/>
                <w:color w:val="000000"/>
              </w:rPr>
            </w:pPr>
            <w:r>
              <w:rPr>
                <w:rFonts w:eastAsia="Times New Roman" w:cs="Times New Roman"/>
                <w:noProof/>
                <w:color w:val="000000"/>
                <w:lang w:eastAsia="pt-BR" w:bidi="ar-SA"/>
              </w:rPr>
              <w:drawing>
                <wp:anchor distT="0" distB="0" distL="114300" distR="114300" simplePos="0" relativeHeight="251662336" behindDoc="1" locked="0" layoutInCell="1" allowOverlap="1" wp14:anchorId="79C12A59" wp14:editId="11EB3844">
                  <wp:simplePos x="0" y="0"/>
                  <wp:positionH relativeFrom="column">
                    <wp:posOffset>-65405</wp:posOffset>
                  </wp:positionH>
                  <wp:positionV relativeFrom="paragraph">
                    <wp:posOffset>39370</wp:posOffset>
                  </wp:positionV>
                  <wp:extent cx="720090" cy="647700"/>
                  <wp:effectExtent l="0" t="0" r="3810" b="0"/>
                  <wp:wrapTight wrapText="bothSides">
                    <wp:wrapPolygon edited="0">
                      <wp:start x="0" y="0"/>
                      <wp:lineTo x="0" y="20965"/>
                      <wp:lineTo x="21143" y="20965"/>
                      <wp:lineTo x="21143" y="0"/>
                      <wp:lineTo x="0" y="0"/>
                    </wp:wrapPolygon>
                  </wp:wrapTight>
                  <wp:docPr id="4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4" cstate="print">
                            <a:extLst>
                              <a:ext uri="{28A0092B-C50C-407E-A947-70E740481C1C}">
                                <a14:useLocalDpi xmlns:a14="http://schemas.microsoft.com/office/drawing/2010/main" val="0"/>
                              </a:ext>
                            </a:extLst>
                          </a:blip>
                          <a:srcRect/>
                          <a:stretch>
                            <a:fillRect/>
                          </a:stretch>
                        </pic:blipFill>
                        <pic:spPr>
                          <a:xfrm>
                            <a:off x="0" y="0"/>
                            <a:ext cx="720090" cy="647700"/>
                          </a:xfrm>
                          <a:prstGeom prst="rect">
                            <a:avLst/>
                          </a:prstGeom>
                          <a:ln/>
                        </pic:spPr>
                      </pic:pic>
                    </a:graphicData>
                  </a:graphic>
                </wp:anchor>
              </w:drawing>
            </w:r>
          </w:p>
        </w:tc>
        <w:tc>
          <w:tcPr>
            <w:tcW w:w="2435" w:type="dxa"/>
            <w:tcBorders>
              <w:top w:val="single" w:sz="4" w:space="0" w:color="000000"/>
              <w:left w:val="single" w:sz="4" w:space="0" w:color="000000"/>
              <w:bottom w:val="single" w:sz="4" w:space="0" w:color="000000"/>
            </w:tcBorders>
            <w:shd w:val="clear" w:color="auto" w:fill="auto"/>
          </w:tcPr>
          <w:p w14:paraId="46FDBDB2" w14:textId="77777777" w:rsidR="001D18EF" w:rsidRDefault="001D18EF" w:rsidP="001D18EF">
            <w:pPr>
              <w:pBdr>
                <w:top w:val="nil"/>
                <w:left w:val="nil"/>
                <w:bottom w:val="nil"/>
                <w:right w:val="nil"/>
                <w:between w:val="nil"/>
              </w:pBdr>
              <w:spacing w:line="240" w:lineRule="auto"/>
              <w:jc w:val="center"/>
              <w:rPr>
                <w:rFonts w:eastAsia="Times New Roman" w:cs="Times New Roman"/>
                <w:color w:val="000000"/>
              </w:rPr>
            </w:pPr>
            <w:proofErr w:type="spellStart"/>
            <w:r>
              <w:rPr>
                <w:rFonts w:eastAsia="Times New Roman" w:cs="Times New Roman"/>
                <w:color w:val="000000"/>
              </w:rPr>
              <w:t>HotEnd</w:t>
            </w:r>
            <w:proofErr w:type="spellEnd"/>
            <w:r>
              <w:rPr>
                <w:rFonts w:eastAsia="Times New Roman" w:cs="Times New Roman"/>
                <w:color w:val="000000"/>
              </w:rPr>
              <w:t xml:space="preserve"> E3dV6</w:t>
            </w:r>
          </w:p>
        </w:tc>
        <w:tc>
          <w:tcPr>
            <w:tcW w:w="848" w:type="dxa"/>
            <w:tcBorders>
              <w:top w:val="single" w:sz="4" w:space="0" w:color="000000"/>
              <w:left w:val="single" w:sz="4" w:space="0" w:color="000000"/>
              <w:bottom w:val="single" w:sz="4" w:space="0" w:color="000000"/>
            </w:tcBorders>
            <w:shd w:val="clear" w:color="auto" w:fill="auto"/>
          </w:tcPr>
          <w:p w14:paraId="0F632ED6" w14:textId="77777777" w:rsidR="001D18EF" w:rsidRDefault="001D18EF" w:rsidP="001D18EF">
            <w:pPr>
              <w:pBdr>
                <w:top w:val="nil"/>
                <w:left w:val="nil"/>
                <w:bottom w:val="nil"/>
                <w:right w:val="nil"/>
                <w:between w:val="nil"/>
              </w:pBdr>
              <w:spacing w:line="240" w:lineRule="auto"/>
              <w:jc w:val="center"/>
              <w:rPr>
                <w:rFonts w:eastAsia="Times New Roman" w:cs="Times New Roman"/>
                <w:color w:val="000000"/>
              </w:rPr>
            </w:pPr>
            <w:r>
              <w:rPr>
                <w:rFonts w:eastAsia="Times New Roman" w:cs="Times New Roman"/>
                <w:color w:val="000000"/>
              </w:rPr>
              <w:t>Item 22</w:t>
            </w:r>
          </w:p>
        </w:tc>
        <w:tc>
          <w:tcPr>
            <w:tcW w:w="1247" w:type="dxa"/>
            <w:tcBorders>
              <w:top w:val="single" w:sz="4" w:space="0" w:color="000000"/>
              <w:left w:val="single" w:sz="4" w:space="0" w:color="000000"/>
              <w:bottom w:val="single" w:sz="4" w:space="0" w:color="000000"/>
            </w:tcBorders>
            <w:shd w:val="clear" w:color="auto" w:fill="auto"/>
          </w:tcPr>
          <w:p w14:paraId="6B0871B3" w14:textId="77777777" w:rsidR="001D18EF" w:rsidRDefault="001D18EF" w:rsidP="001D18EF">
            <w:pPr>
              <w:pBdr>
                <w:top w:val="nil"/>
                <w:left w:val="nil"/>
                <w:bottom w:val="nil"/>
                <w:right w:val="nil"/>
                <w:between w:val="nil"/>
              </w:pBdr>
              <w:spacing w:line="240" w:lineRule="auto"/>
              <w:jc w:val="center"/>
              <w:rPr>
                <w:rFonts w:eastAsia="Times New Roman" w:cs="Times New Roman"/>
                <w:color w:val="000000"/>
              </w:rPr>
            </w:pPr>
            <w:r>
              <w:rPr>
                <w:rFonts w:eastAsia="Times New Roman" w:cs="Times New Roman"/>
                <w:noProof/>
                <w:color w:val="000000"/>
                <w:lang w:eastAsia="pt-BR" w:bidi="ar-SA"/>
              </w:rPr>
              <w:drawing>
                <wp:inline distT="0" distB="0" distL="0" distR="0" wp14:anchorId="6673397A" wp14:editId="6D70F9DA">
                  <wp:extent cx="720090" cy="647700"/>
                  <wp:effectExtent l="0" t="0" r="0" b="0"/>
                  <wp:docPr id="4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35"/>
                          <a:srcRect/>
                          <a:stretch>
                            <a:fillRect/>
                          </a:stretch>
                        </pic:blipFill>
                        <pic:spPr>
                          <a:xfrm>
                            <a:off x="0" y="0"/>
                            <a:ext cx="720090" cy="647700"/>
                          </a:xfrm>
                          <a:prstGeom prst="rect">
                            <a:avLst/>
                          </a:prstGeom>
                          <a:ln/>
                        </pic:spPr>
                      </pic:pic>
                    </a:graphicData>
                  </a:graphic>
                </wp:inline>
              </w:drawing>
            </w:r>
          </w:p>
        </w:tc>
        <w:tc>
          <w:tcPr>
            <w:tcW w:w="2440" w:type="dxa"/>
            <w:tcBorders>
              <w:top w:val="single" w:sz="4" w:space="0" w:color="000000"/>
              <w:left w:val="single" w:sz="4" w:space="0" w:color="000000"/>
              <w:bottom w:val="single" w:sz="4" w:space="0" w:color="000000"/>
              <w:right w:val="single" w:sz="4" w:space="0" w:color="000000"/>
            </w:tcBorders>
            <w:shd w:val="clear" w:color="auto" w:fill="auto"/>
          </w:tcPr>
          <w:p w14:paraId="3DFED571" w14:textId="77777777" w:rsidR="001D18EF" w:rsidRDefault="001D18EF" w:rsidP="001D18EF">
            <w:pPr>
              <w:pBdr>
                <w:top w:val="nil"/>
                <w:left w:val="nil"/>
                <w:bottom w:val="nil"/>
                <w:right w:val="nil"/>
                <w:between w:val="nil"/>
              </w:pBdr>
              <w:spacing w:line="240" w:lineRule="auto"/>
              <w:jc w:val="center"/>
              <w:rPr>
                <w:rFonts w:eastAsia="Times New Roman" w:cs="Times New Roman"/>
                <w:color w:val="000000"/>
              </w:rPr>
            </w:pPr>
            <w:r>
              <w:rPr>
                <w:rFonts w:eastAsia="Times New Roman" w:cs="Times New Roman"/>
                <w:color w:val="000000"/>
              </w:rPr>
              <w:t>Controlador</w:t>
            </w:r>
          </w:p>
        </w:tc>
      </w:tr>
    </w:tbl>
    <w:p w14:paraId="19EA79D1" w14:textId="40A1A049" w:rsidR="001D18EF" w:rsidRDefault="001D18EF" w:rsidP="001D18EF">
      <w:pPr>
        <w:spacing w:before="113"/>
        <w:rPr>
          <w:rFonts w:eastAsia="Times New Roman" w:cs="Times New Roman"/>
          <w:sz w:val="22"/>
          <w:szCs w:val="22"/>
        </w:rPr>
      </w:pPr>
      <w:r>
        <w:rPr>
          <w:rFonts w:eastAsia="Times New Roman" w:cs="Times New Roman"/>
          <w:b/>
          <w:sz w:val="22"/>
          <w:szCs w:val="22"/>
        </w:rPr>
        <w:t>Fonte:</w:t>
      </w:r>
      <w:r>
        <w:rPr>
          <w:rFonts w:eastAsia="Times New Roman" w:cs="Times New Roman"/>
          <w:sz w:val="22"/>
          <w:szCs w:val="22"/>
        </w:rPr>
        <w:t xml:space="preserve"> </w:t>
      </w:r>
      <w:sdt>
        <w:sdtPr>
          <w:tag w:val="goog_rdk_156"/>
          <w:id w:val="-1961478840"/>
        </w:sdtPr>
        <w:sdtContent/>
      </w:sdt>
      <w:sdt>
        <w:sdtPr>
          <w:tag w:val="goog_rdk_184"/>
          <w:id w:val="1813442071"/>
        </w:sdtPr>
        <w:sdtContent/>
      </w:sdt>
      <w:sdt>
        <w:sdtPr>
          <w:tag w:val="goog_rdk_214"/>
          <w:id w:val="1639531788"/>
        </w:sdtPr>
        <w:sdtContent/>
      </w:sdt>
      <w:sdt>
        <w:sdtPr>
          <w:tag w:val="goog_rdk_245"/>
          <w:id w:val="631526590"/>
        </w:sdtPr>
        <w:sdtContent/>
      </w:sdt>
      <w:r>
        <w:rPr>
          <w:rFonts w:eastAsia="Times New Roman" w:cs="Times New Roman"/>
          <w:sz w:val="22"/>
          <w:szCs w:val="22"/>
        </w:rPr>
        <w:t xml:space="preserve">adaptação de </w:t>
      </w:r>
      <w:proofErr w:type="spellStart"/>
      <w:r>
        <w:rPr>
          <w:rFonts w:eastAsia="Times New Roman" w:cs="Times New Roman"/>
          <w:sz w:val="22"/>
          <w:szCs w:val="22"/>
        </w:rPr>
        <w:t>Pacelly</w:t>
      </w:r>
      <w:proofErr w:type="spellEnd"/>
      <w:r>
        <w:rPr>
          <w:rFonts w:eastAsia="Times New Roman" w:cs="Times New Roman"/>
          <w:sz w:val="22"/>
          <w:szCs w:val="22"/>
        </w:rPr>
        <w:t xml:space="preserve"> (2018).</w:t>
      </w:r>
    </w:p>
    <w:p w14:paraId="138ED89B" w14:textId="77777777" w:rsidR="004A378E" w:rsidRDefault="004A378E" w:rsidP="001D18EF">
      <w:pPr>
        <w:spacing w:before="113"/>
        <w:rPr>
          <w:rFonts w:eastAsia="Times New Roman" w:cs="Times New Roman"/>
          <w:sz w:val="22"/>
          <w:szCs w:val="22"/>
        </w:rPr>
      </w:pPr>
    </w:p>
    <w:p w14:paraId="53500198" w14:textId="3B87078A" w:rsidR="001D18EF" w:rsidRDefault="001D18EF" w:rsidP="001D18EF">
      <w:pPr>
        <w:pBdr>
          <w:top w:val="nil"/>
          <w:left w:val="nil"/>
          <w:bottom w:val="nil"/>
          <w:right w:val="nil"/>
          <w:between w:val="nil"/>
        </w:pBdr>
        <w:spacing w:line="240" w:lineRule="auto"/>
        <w:rPr>
          <w:rFonts w:eastAsia="Times New Roman" w:cs="Times New Roman"/>
          <w:b/>
          <w:color w:val="000000"/>
          <w:sz w:val="22"/>
          <w:szCs w:val="22"/>
        </w:rPr>
      </w:pPr>
      <w:r>
        <w:rPr>
          <w:rFonts w:eastAsia="Times New Roman" w:cs="Times New Roman"/>
          <w:b/>
          <w:color w:val="000000"/>
          <w:sz w:val="22"/>
          <w:szCs w:val="22"/>
        </w:rPr>
        <w:t xml:space="preserve">Tabela 4 – </w:t>
      </w:r>
      <w:r>
        <w:rPr>
          <w:rFonts w:eastAsia="Times New Roman" w:cs="Times New Roman"/>
          <w:color w:val="000000"/>
          <w:sz w:val="22"/>
          <w:szCs w:val="22"/>
        </w:rPr>
        <w:t>Análise dos componentes presentes na Tabela 3</w:t>
      </w:r>
    </w:p>
    <w:tbl>
      <w:tblPr>
        <w:tblW w:w="9858" w:type="dxa"/>
        <w:jc w:val="center"/>
        <w:tblBorders>
          <w:top w:val="single" w:sz="4" w:space="0" w:color="000000"/>
          <w:left w:val="single" w:sz="4" w:space="0" w:color="000000"/>
          <w:bottom w:val="single" w:sz="4" w:space="0" w:color="000000"/>
          <w:insideH w:val="single" w:sz="4" w:space="0" w:color="000000"/>
        </w:tblBorders>
        <w:tblLayout w:type="fixed"/>
        <w:tblLook w:val="0000" w:firstRow="0" w:lastRow="0" w:firstColumn="0" w:lastColumn="0" w:noHBand="0" w:noVBand="0"/>
      </w:tblPr>
      <w:tblGrid>
        <w:gridCol w:w="1021"/>
        <w:gridCol w:w="1467"/>
        <w:gridCol w:w="2549"/>
        <w:gridCol w:w="1020"/>
        <w:gridCol w:w="1463"/>
        <w:gridCol w:w="2338"/>
      </w:tblGrid>
      <w:tr w:rsidR="001D18EF" w14:paraId="362C1937" w14:textId="77777777" w:rsidTr="001D18EF">
        <w:trPr>
          <w:jc w:val="center"/>
        </w:trPr>
        <w:tc>
          <w:tcPr>
            <w:tcW w:w="1021" w:type="dxa"/>
            <w:tcBorders>
              <w:top w:val="single" w:sz="4" w:space="0" w:color="000000"/>
              <w:left w:val="single" w:sz="4" w:space="0" w:color="000000"/>
              <w:bottom w:val="single" w:sz="4" w:space="0" w:color="000000"/>
            </w:tcBorders>
            <w:shd w:val="clear" w:color="auto" w:fill="808080"/>
          </w:tcPr>
          <w:p w14:paraId="3F5A06AD" w14:textId="77777777" w:rsidR="001D18EF" w:rsidRDefault="001D18EF" w:rsidP="001D18EF">
            <w:pPr>
              <w:pBdr>
                <w:top w:val="nil"/>
                <w:left w:val="nil"/>
                <w:bottom w:val="nil"/>
                <w:right w:val="nil"/>
                <w:between w:val="nil"/>
              </w:pBdr>
              <w:spacing w:line="240" w:lineRule="auto"/>
              <w:jc w:val="center"/>
              <w:rPr>
                <w:rFonts w:eastAsia="Times New Roman" w:cs="Times New Roman"/>
                <w:color w:val="000000"/>
              </w:rPr>
            </w:pPr>
            <w:r>
              <w:rPr>
                <w:rFonts w:eastAsia="Times New Roman" w:cs="Times New Roman"/>
                <w:b/>
                <w:color w:val="000000"/>
              </w:rPr>
              <w:t>Item</w:t>
            </w:r>
          </w:p>
        </w:tc>
        <w:tc>
          <w:tcPr>
            <w:tcW w:w="1467" w:type="dxa"/>
            <w:tcBorders>
              <w:top w:val="single" w:sz="4" w:space="0" w:color="000000"/>
              <w:left w:val="single" w:sz="4" w:space="0" w:color="000000"/>
              <w:bottom w:val="single" w:sz="4" w:space="0" w:color="000000"/>
            </w:tcBorders>
            <w:shd w:val="clear" w:color="auto" w:fill="808080"/>
          </w:tcPr>
          <w:p w14:paraId="7BBEE83F" w14:textId="77777777" w:rsidR="001D18EF" w:rsidRDefault="001D18EF" w:rsidP="001D18EF">
            <w:pPr>
              <w:pBdr>
                <w:top w:val="nil"/>
                <w:left w:val="nil"/>
                <w:bottom w:val="nil"/>
                <w:right w:val="nil"/>
                <w:between w:val="nil"/>
              </w:pBdr>
              <w:spacing w:line="240" w:lineRule="auto"/>
              <w:jc w:val="center"/>
              <w:rPr>
                <w:rFonts w:eastAsia="Times New Roman" w:cs="Times New Roman"/>
                <w:color w:val="000000"/>
              </w:rPr>
            </w:pPr>
            <w:r>
              <w:rPr>
                <w:rFonts w:eastAsia="Times New Roman" w:cs="Times New Roman"/>
                <w:b/>
                <w:color w:val="000000"/>
              </w:rPr>
              <w:t>Quantidade</w:t>
            </w:r>
          </w:p>
        </w:tc>
        <w:tc>
          <w:tcPr>
            <w:tcW w:w="2549" w:type="dxa"/>
            <w:tcBorders>
              <w:top w:val="single" w:sz="4" w:space="0" w:color="000000"/>
              <w:left w:val="single" w:sz="4" w:space="0" w:color="000000"/>
              <w:bottom w:val="single" w:sz="4" w:space="0" w:color="000000"/>
            </w:tcBorders>
            <w:shd w:val="clear" w:color="auto" w:fill="808080"/>
          </w:tcPr>
          <w:p w14:paraId="65E0AB13" w14:textId="77777777" w:rsidR="001D18EF" w:rsidRDefault="001D18EF" w:rsidP="001D18EF">
            <w:pPr>
              <w:pBdr>
                <w:top w:val="nil"/>
                <w:left w:val="nil"/>
                <w:bottom w:val="nil"/>
                <w:right w:val="nil"/>
                <w:between w:val="nil"/>
              </w:pBdr>
              <w:spacing w:line="240" w:lineRule="auto"/>
              <w:jc w:val="center"/>
              <w:rPr>
                <w:rFonts w:eastAsia="Times New Roman" w:cs="Times New Roman"/>
                <w:color w:val="000000"/>
              </w:rPr>
            </w:pPr>
            <w:r>
              <w:rPr>
                <w:rFonts w:eastAsia="Times New Roman" w:cs="Times New Roman"/>
                <w:b/>
                <w:color w:val="000000"/>
              </w:rPr>
              <w:t>Necessidade</w:t>
            </w:r>
          </w:p>
        </w:tc>
        <w:tc>
          <w:tcPr>
            <w:tcW w:w="1020" w:type="dxa"/>
            <w:tcBorders>
              <w:top w:val="single" w:sz="4" w:space="0" w:color="000000"/>
              <w:left w:val="single" w:sz="4" w:space="0" w:color="000000"/>
              <w:bottom w:val="single" w:sz="4" w:space="0" w:color="000000"/>
            </w:tcBorders>
            <w:shd w:val="clear" w:color="auto" w:fill="808080"/>
          </w:tcPr>
          <w:p w14:paraId="770FF135" w14:textId="77777777" w:rsidR="001D18EF" w:rsidRDefault="001D18EF" w:rsidP="001D18EF">
            <w:pPr>
              <w:pBdr>
                <w:top w:val="nil"/>
                <w:left w:val="nil"/>
                <w:bottom w:val="nil"/>
                <w:right w:val="nil"/>
                <w:between w:val="nil"/>
              </w:pBdr>
              <w:spacing w:line="240" w:lineRule="auto"/>
              <w:jc w:val="center"/>
              <w:rPr>
                <w:rFonts w:eastAsia="Times New Roman" w:cs="Times New Roman"/>
                <w:color w:val="000000"/>
              </w:rPr>
            </w:pPr>
            <w:r>
              <w:rPr>
                <w:rFonts w:eastAsia="Times New Roman" w:cs="Times New Roman"/>
                <w:b/>
                <w:color w:val="000000"/>
              </w:rPr>
              <w:t>Item</w:t>
            </w:r>
          </w:p>
        </w:tc>
        <w:tc>
          <w:tcPr>
            <w:tcW w:w="1463" w:type="dxa"/>
            <w:tcBorders>
              <w:top w:val="single" w:sz="4" w:space="0" w:color="000000"/>
              <w:left w:val="single" w:sz="4" w:space="0" w:color="000000"/>
              <w:bottom w:val="single" w:sz="4" w:space="0" w:color="000000"/>
            </w:tcBorders>
            <w:shd w:val="clear" w:color="auto" w:fill="808080"/>
          </w:tcPr>
          <w:p w14:paraId="39A58161" w14:textId="77777777" w:rsidR="001D18EF" w:rsidRDefault="001D18EF" w:rsidP="001D18EF">
            <w:pPr>
              <w:pBdr>
                <w:top w:val="nil"/>
                <w:left w:val="nil"/>
                <w:bottom w:val="nil"/>
                <w:right w:val="nil"/>
                <w:between w:val="nil"/>
              </w:pBdr>
              <w:spacing w:line="240" w:lineRule="auto"/>
              <w:jc w:val="center"/>
              <w:rPr>
                <w:rFonts w:eastAsia="Times New Roman" w:cs="Times New Roman"/>
                <w:color w:val="000000"/>
              </w:rPr>
            </w:pPr>
            <w:r>
              <w:rPr>
                <w:rFonts w:eastAsia="Times New Roman" w:cs="Times New Roman"/>
                <w:b/>
                <w:color w:val="000000"/>
              </w:rPr>
              <w:t>Quantidade</w:t>
            </w:r>
          </w:p>
        </w:tc>
        <w:tc>
          <w:tcPr>
            <w:tcW w:w="2338" w:type="dxa"/>
            <w:tcBorders>
              <w:top w:val="single" w:sz="4" w:space="0" w:color="000000"/>
              <w:left w:val="single" w:sz="4" w:space="0" w:color="000000"/>
              <w:bottom w:val="single" w:sz="4" w:space="0" w:color="000000"/>
              <w:right w:val="single" w:sz="4" w:space="0" w:color="000000"/>
            </w:tcBorders>
            <w:shd w:val="clear" w:color="auto" w:fill="808080"/>
          </w:tcPr>
          <w:p w14:paraId="1D613B49" w14:textId="77777777" w:rsidR="001D18EF" w:rsidRDefault="001D18EF" w:rsidP="001D18EF">
            <w:pPr>
              <w:pBdr>
                <w:top w:val="nil"/>
                <w:left w:val="nil"/>
                <w:bottom w:val="nil"/>
                <w:right w:val="nil"/>
                <w:between w:val="nil"/>
              </w:pBdr>
              <w:spacing w:line="240" w:lineRule="auto"/>
              <w:jc w:val="center"/>
              <w:rPr>
                <w:rFonts w:eastAsia="Times New Roman" w:cs="Times New Roman"/>
                <w:color w:val="000000"/>
              </w:rPr>
            </w:pPr>
            <w:r>
              <w:rPr>
                <w:rFonts w:eastAsia="Times New Roman" w:cs="Times New Roman"/>
                <w:b/>
                <w:color w:val="000000"/>
              </w:rPr>
              <w:t>Necessidade</w:t>
            </w:r>
          </w:p>
        </w:tc>
      </w:tr>
      <w:tr w:rsidR="001D18EF" w14:paraId="15719A42" w14:textId="77777777" w:rsidTr="001D18EF">
        <w:trPr>
          <w:trHeight w:val="880"/>
          <w:jc w:val="center"/>
        </w:trPr>
        <w:tc>
          <w:tcPr>
            <w:tcW w:w="1021" w:type="dxa"/>
            <w:tcBorders>
              <w:top w:val="single" w:sz="4" w:space="0" w:color="000000"/>
              <w:left w:val="single" w:sz="4" w:space="0" w:color="000000"/>
              <w:bottom w:val="single" w:sz="4" w:space="0" w:color="000000"/>
            </w:tcBorders>
            <w:shd w:val="clear" w:color="auto" w:fill="auto"/>
          </w:tcPr>
          <w:p w14:paraId="54D02793" w14:textId="77777777" w:rsidR="001D18EF" w:rsidRDefault="001D18EF" w:rsidP="001D18EF">
            <w:pPr>
              <w:pBdr>
                <w:top w:val="nil"/>
                <w:left w:val="nil"/>
                <w:bottom w:val="nil"/>
                <w:right w:val="nil"/>
                <w:between w:val="nil"/>
              </w:pBdr>
              <w:spacing w:line="240" w:lineRule="auto"/>
              <w:jc w:val="center"/>
              <w:rPr>
                <w:rFonts w:eastAsia="Times New Roman" w:cs="Times New Roman"/>
                <w:color w:val="000000"/>
                <w:sz w:val="20"/>
                <w:szCs w:val="20"/>
              </w:rPr>
            </w:pPr>
            <w:r>
              <w:rPr>
                <w:rFonts w:eastAsia="Times New Roman" w:cs="Times New Roman"/>
                <w:color w:val="000000"/>
                <w:sz w:val="20"/>
                <w:szCs w:val="20"/>
              </w:rPr>
              <w:t>Item 1</w:t>
            </w:r>
          </w:p>
        </w:tc>
        <w:tc>
          <w:tcPr>
            <w:tcW w:w="1467" w:type="dxa"/>
            <w:tcBorders>
              <w:top w:val="single" w:sz="4" w:space="0" w:color="000000"/>
              <w:left w:val="single" w:sz="4" w:space="0" w:color="000000"/>
              <w:bottom w:val="single" w:sz="4" w:space="0" w:color="000000"/>
            </w:tcBorders>
            <w:shd w:val="clear" w:color="auto" w:fill="auto"/>
          </w:tcPr>
          <w:p w14:paraId="508B0F03" w14:textId="77777777" w:rsidR="001D18EF" w:rsidRDefault="001D18EF" w:rsidP="001D18EF">
            <w:pPr>
              <w:pBdr>
                <w:top w:val="nil"/>
                <w:left w:val="nil"/>
                <w:bottom w:val="nil"/>
                <w:right w:val="nil"/>
                <w:between w:val="nil"/>
              </w:pBdr>
              <w:spacing w:line="240" w:lineRule="auto"/>
              <w:jc w:val="center"/>
              <w:rPr>
                <w:rFonts w:eastAsia="Times New Roman" w:cs="Times New Roman"/>
                <w:color w:val="000000"/>
                <w:sz w:val="20"/>
                <w:szCs w:val="20"/>
              </w:rPr>
            </w:pPr>
            <w:r>
              <w:rPr>
                <w:rFonts w:eastAsia="Times New Roman" w:cs="Times New Roman"/>
                <w:color w:val="000000"/>
                <w:sz w:val="20"/>
                <w:szCs w:val="20"/>
              </w:rPr>
              <w:t>1 unid.</w:t>
            </w:r>
          </w:p>
        </w:tc>
        <w:tc>
          <w:tcPr>
            <w:tcW w:w="2549" w:type="dxa"/>
            <w:tcBorders>
              <w:top w:val="single" w:sz="4" w:space="0" w:color="000000"/>
              <w:left w:val="single" w:sz="4" w:space="0" w:color="000000"/>
              <w:bottom w:val="single" w:sz="4" w:space="0" w:color="000000"/>
            </w:tcBorders>
            <w:shd w:val="clear" w:color="auto" w:fill="auto"/>
          </w:tcPr>
          <w:p w14:paraId="01CBD36A" w14:textId="6602E81A" w:rsidR="001D18EF" w:rsidRDefault="001D18EF" w:rsidP="001D18EF">
            <w:pPr>
              <w:pBdr>
                <w:top w:val="nil"/>
                <w:left w:val="nil"/>
                <w:bottom w:val="nil"/>
                <w:right w:val="nil"/>
                <w:between w:val="nil"/>
              </w:pBdr>
              <w:spacing w:line="240" w:lineRule="auto"/>
              <w:jc w:val="center"/>
              <w:rPr>
                <w:rFonts w:eastAsia="Times New Roman" w:cs="Times New Roman"/>
                <w:color w:val="000000"/>
                <w:sz w:val="20"/>
                <w:szCs w:val="20"/>
              </w:rPr>
            </w:pPr>
            <w:r>
              <w:rPr>
                <w:rFonts w:eastAsia="Times New Roman" w:cs="Times New Roman"/>
                <w:color w:val="000000"/>
                <w:sz w:val="20"/>
                <w:szCs w:val="20"/>
              </w:rPr>
              <w:t>*A mesa aquecida serve para ajudar na aderência da peça, e em alguns casos é dispensável.</w:t>
            </w:r>
          </w:p>
        </w:tc>
        <w:tc>
          <w:tcPr>
            <w:tcW w:w="1020" w:type="dxa"/>
            <w:tcBorders>
              <w:top w:val="single" w:sz="4" w:space="0" w:color="000000"/>
              <w:left w:val="single" w:sz="4" w:space="0" w:color="000000"/>
              <w:bottom w:val="single" w:sz="4" w:space="0" w:color="000000"/>
            </w:tcBorders>
            <w:shd w:val="clear" w:color="auto" w:fill="auto"/>
          </w:tcPr>
          <w:p w14:paraId="037A3D83" w14:textId="77777777" w:rsidR="001D18EF" w:rsidRDefault="001D18EF" w:rsidP="001D18EF">
            <w:pPr>
              <w:pBdr>
                <w:top w:val="nil"/>
                <w:left w:val="nil"/>
                <w:bottom w:val="nil"/>
                <w:right w:val="nil"/>
                <w:between w:val="nil"/>
              </w:pBdr>
              <w:spacing w:line="240" w:lineRule="auto"/>
              <w:jc w:val="center"/>
              <w:rPr>
                <w:rFonts w:eastAsia="Times New Roman" w:cs="Times New Roman"/>
                <w:color w:val="000000"/>
                <w:sz w:val="20"/>
                <w:szCs w:val="20"/>
              </w:rPr>
            </w:pPr>
            <w:r>
              <w:rPr>
                <w:rFonts w:eastAsia="Times New Roman" w:cs="Times New Roman"/>
                <w:color w:val="000000"/>
                <w:sz w:val="20"/>
                <w:szCs w:val="20"/>
              </w:rPr>
              <w:t>Item 12</w:t>
            </w:r>
          </w:p>
        </w:tc>
        <w:tc>
          <w:tcPr>
            <w:tcW w:w="1463" w:type="dxa"/>
            <w:tcBorders>
              <w:top w:val="single" w:sz="4" w:space="0" w:color="000000"/>
              <w:left w:val="single" w:sz="4" w:space="0" w:color="000000"/>
              <w:bottom w:val="single" w:sz="4" w:space="0" w:color="000000"/>
            </w:tcBorders>
            <w:shd w:val="clear" w:color="auto" w:fill="auto"/>
          </w:tcPr>
          <w:p w14:paraId="03968052" w14:textId="77777777" w:rsidR="001D18EF" w:rsidRDefault="001D18EF" w:rsidP="001D18EF">
            <w:pPr>
              <w:pBdr>
                <w:top w:val="nil"/>
                <w:left w:val="nil"/>
                <w:bottom w:val="nil"/>
                <w:right w:val="nil"/>
                <w:between w:val="nil"/>
              </w:pBdr>
              <w:spacing w:line="240" w:lineRule="auto"/>
              <w:jc w:val="center"/>
              <w:rPr>
                <w:rFonts w:eastAsia="Times New Roman" w:cs="Times New Roman"/>
                <w:color w:val="000000"/>
                <w:sz w:val="20"/>
                <w:szCs w:val="20"/>
              </w:rPr>
            </w:pPr>
            <w:r>
              <w:rPr>
                <w:rFonts w:eastAsia="Times New Roman" w:cs="Times New Roman"/>
                <w:color w:val="000000"/>
                <w:sz w:val="20"/>
                <w:szCs w:val="20"/>
              </w:rPr>
              <w:t>Varia entre 3 e 4 unid.</w:t>
            </w:r>
          </w:p>
        </w:tc>
        <w:tc>
          <w:tcPr>
            <w:tcW w:w="2338" w:type="dxa"/>
            <w:tcBorders>
              <w:top w:val="single" w:sz="4" w:space="0" w:color="000000"/>
              <w:left w:val="single" w:sz="4" w:space="0" w:color="000000"/>
              <w:bottom w:val="single" w:sz="4" w:space="0" w:color="000000"/>
              <w:right w:val="single" w:sz="4" w:space="0" w:color="000000"/>
            </w:tcBorders>
            <w:shd w:val="clear" w:color="auto" w:fill="auto"/>
          </w:tcPr>
          <w:p w14:paraId="3FC576F6" w14:textId="77777777" w:rsidR="001D18EF" w:rsidRDefault="001D18EF" w:rsidP="001D18EF">
            <w:pPr>
              <w:pBdr>
                <w:top w:val="nil"/>
                <w:left w:val="nil"/>
                <w:bottom w:val="nil"/>
                <w:right w:val="nil"/>
                <w:between w:val="nil"/>
              </w:pBdr>
              <w:spacing w:line="240" w:lineRule="auto"/>
              <w:jc w:val="center"/>
              <w:rPr>
                <w:rFonts w:eastAsia="Times New Roman" w:cs="Times New Roman"/>
                <w:color w:val="000000"/>
                <w:sz w:val="20"/>
                <w:szCs w:val="20"/>
              </w:rPr>
            </w:pPr>
            <w:r>
              <w:rPr>
                <w:rFonts w:eastAsia="Times New Roman" w:cs="Times New Roman"/>
                <w:color w:val="000000"/>
                <w:sz w:val="20"/>
                <w:szCs w:val="20"/>
              </w:rPr>
              <w:t>As polias serão necessárias para acoplar as correias que irão dar movimento aos eixos.</w:t>
            </w:r>
          </w:p>
        </w:tc>
      </w:tr>
      <w:tr w:rsidR="001D18EF" w14:paraId="216F8078" w14:textId="77777777" w:rsidTr="001D18EF">
        <w:trPr>
          <w:jc w:val="center"/>
        </w:trPr>
        <w:tc>
          <w:tcPr>
            <w:tcW w:w="1021" w:type="dxa"/>
            <w:tcBorders>
              <w:top w:val="single" w:sz="4" w:space="0" w:color="000000"/>
              <w:left w:val="single" w:sz="4" w:space="0" w:color="000000"/>
              <w:bottom w:val="single" w:sz="4" w:space="0" w:color="000000"/>
            </w:tcBorders>
            <w:shd w:val="clear" w:color="auto" w:fill="auto"/>
          </w:tcPr>
          <w:p w14:paraId="42378F39" w14:textId="77777777" w:rsidR="001D18EF" w:rsidRDefault="001D18EF" w:rsidP="001D18EF">
            <w:pPr>
              <w:pBdr>
                <w:top w:val="nil"/>
                <w:left w:val="nil"/>
                <w:bottom w:val="nil"/>
                <w:right w:val="nil"/>
                <w:between w:val="nil"/>
              </w:pBdr>
              <w:spacing w:line="240" w:lineRule="auto"/>
              <w:jc w:val="center"/>
              <w:rPr>
                <w:rFonts w:eastAsia="Times New Roman" w:cs="Times New Roman"/>
                <w:color w:val="000000"/>
                <w:sz w:val="20"/>
                <w:szCs w:val="20"/>
              </w:rPr>
            </w:pPr>
            <w:r>
              <w:rPr>
                <w:rFonts w:eastAsia="Times New Roman" w:cs="Times New Roman"/>
                <w:color w:val="000000"/>
                <w:sz w:val="20"/>
                <w:szCs w:val="20"/>
              </w:rPr>
              <w:t>Item 2</w:t>
            </w:r>
          </w:p>
        </w:tc>
        <w:tc>
          <w:tcPr>
            <w:tcW w:w="1467" w:type="dxa"/>
            <w:tcBorders>
              <w:top w:val="single" w:sz="4" w:space="0" w:color="000000"/>
              <w:left w:val="single" w:sz="4" w:space="0" w:color="000000"/>
              <w:bottom w:val="single" w:sz="4" w:space="0" w:color="000000"/>
            </w:tcBorders>
            <w:shd w:val="clear" w:color="auto" w:fill="auto"/>
          </w:tcPr>
          <w:p w14:paraId="687E4EDA" w14:textId="77777777" w:rsidR="001D18EF" w:rsidRDefault="001D18EF" w:rsidP="001D18EF">
            <w:pPr>
              <w:pBdr>
                <w:top w:val="nil"/>
                <w:left w:val="nil"/>
                <w:bottom w:val="nil"/>
                <w:right w:val="nil"/>
                <w:between w:val="nil"/>
              </w:pBdr>
              <w:spacing w:line="240" w:lineRule="auto"/>
              <w:jc w:val="center"/>
              <w:rPr>
                <w:rFonts w:eastAsia="Times New Roman" w:cs="Times New Roman"/>
                <w:color w:val="000000"/>
                <w:sz w:val="20"/>
                <w:szCs w:val="20"/>
              </w:rPr>
            </w:pPr>
            <w:r>
              <w:rPr>
                <w:rFonts w:eastAsia="Times New Roman" w:cs="Times New Roman"/>
                <w:color w:val="000000"/>
                <w:sz w:val="20"/>
                <w:szCs w:val="20"/>
              </w:rPr>
              <w:t>3 unid.</w:t>
            </w:r>
          </w:p>
        </w:tc>
        <w:tc>
          <w:tcPr>
            <w:tcW w:w="2549" w:type="dxa"/>
            <w:tcBorders>
              <w:top w:val="single" w:sz="4" w:space="0" w:color="000000"/>
              <w:left w:val="single" w:sz="4" w:space="0" w:color="000000"/>
              <w:bottom w:val="single" w:sz="4" w:space="0" w:color="000000"/>
            </w:tcBorders>
            <w:shd w:val="clear" w:color="auto" w:fill="auto"/>
          </w:tcPr>
          <w:p w14:paraId="50A3F688" w14:textId="77777777" w:rsidR="001D18EF" w:rsidRDefault="001D18EF" w:rsidP="001D18EF">
            <w:pPr>
              <w:pBdr>
                <w:top w:val="nil"/>
                <w:left w:val="nil"/>
                <w:bottom w:val="nil"/>
                <w:right w:val="nil"/>
                <w:between w:val="nil"/>
              </w:pBdr>
              <w:spacing w:line="240" w:lineRule="auto"/>
              <w:jc w:val="center"/>
              <w:rPr>
                <w:rFonts w:eastAsia="Times New Roman" w:cs="Times New Roman"/>
                <w:color w:val="000000"/>
                <w:sz w:val="20"/>
                <w:szCs w:val="20"/>
              </w:rPr>
            </w:pPr>
            <w:r>
              <w:rPr>
                <w:rFonts w:eastAsia="Times New Roman" w:cs="Times New Roman"/>
                <w:color w:val="000000"/>
                <w:sz w:val="20"/>
                <w:szCs w:val="20"/>
              </w:rPr>
              <w:t>O fim de curso serve para delimitar a movimentação dos motores.</w:t>
            </w:r>
          </w:p>
        </w:tc>
        <w:tc>
          <w:tcPr>
            <w:tcW w:w="1020" w:type="dxa"/>
            <w:tcBorders>
              <w:top w:val="single" w:sz="4" w:space="0" w:color="000000"/>
              <w:left w:val="single" w:sz="4" w:space="0" w:color="000000"/>
              <w:bottom w:val="single" w:sz="4" w:space="0" w:color="000000"/>
            </w:tcBorders>
            <w:shd w:val="clear" w:color="auto" w:fill="auto"/>
          </w:tcPr>
          <w:p w14:paraId="3D35AA7B" w14:textId="77777777" w:rsidR="001D18EF" w:rsidRDefault="001D18EF" w:rsidP="001D18EF">
            <w:pPr>
              <w:pBdr>
                <w:top w:val="nil"/>
                <w:left w:val="nil"/>
                <w:bottom w:val="nil"/>
                <w:right w:val="nil"/>
                <w:between w:val="nil"/>
              </w:pBdr>
              <w:spacing w:line="240" w:lineRule="auto"/>
              <w:jc w:val="center"/>
              <w:rPr>
                <w:rFonts w:eastAsia="Times New Roman" w:cs="Times New Roman"/>
                <w:color w:val="000000"/>
                <w:sz w:val="20"/>
                <w:szCs w:val="20"/>
              </w:rPr>
            </w:pPr>
            <w:r>
              <w:rPr>
                <w:rFonts w:eastAsia="Times New Roman" w:cs="Times New Roman"/>
                <w:color w:val="000000"/>
                <w:sz w:val="20"/>
                <w:szCs w:val="20"/>
              </w:rPr>
              <w:t>Item 13</w:t>
            </w:r>
          </w:p>
        </w:tc>
        <w:tc>
          <w:tcPr>
            <w:tcW w:w="1463" w:type="dxa"/>
            <w:tcBorders>
              <w:top w:val="single" w:sz="4" w:space="0" w:color="000000"/>
              <w:left w:val="single" w:sz="4" w:space="0" w:color="000000"/>
              <w:bottom w:val="single" w:sz="4" w:space="0" w:color="000000"/>
            </w:tcBorders>
            <w:shd w:val="clear" w:color="auto" w:fill="auto"/>
          </w:tcPr>
          <w:p w14:paraId="4ED9F9D0" w14:textId="77777777" w:rsidR="001D18EF" w:rsidRDefault="001D18EF" w:rsidP="001D18EF">
            <w:pPr>
              <w:pBdr>
                <w:top w:val="nil"/>
                <w:left w:val="nil"/>
                <w:bottom w:val="nil"/>
                <w:right w:val="nil"/>
                <w:between w:val="nil"/>
              </w:pBdr>
              <w:spacing w:line="240" w:lineRule="auto"/>
              <w:jc w:val="center"/>
              <w:rPr>
                <w:rFonts w:eastAsia="Times New Roman" w:cs="Times New Roman"/>
                <w:color w:val="000000"/>
                <w:sz w:val="20"/>
                <w:szCs w:val="20"/>
              </w:rPr>
            </w:pPr>
            <w:r>
              <w:rPr>
                <w:rFonts w:eastAsia="Times New Roman" w:cs="Times New Roman"/>
                <w:color w:val="000000"/>
                <w:sz w:val="20"/>
                <w:szCs w:val="20"/>
              </w:rPr>
              <w:t>1 unid.</w:t>
            </w:r>
          </w:p>
        </w:tc>
        <w:tc>
          <w:tcPr>
            <w:tcW w:w="2338" w:type="dxa"/>
            <w:tcBorders>
              <w:top w:val="single" w:sz="4" w:space="0" w:color="000000"/>
              <w:left w:val="single" w:sz="4" w:space="0" w:color="000000"/>
              <w:bottom w:val="single" w:sz="4" w:space="0" w:color="000000"/>
              <w:right w:val="single" w:sz="4" w:space="0" w:color="000000"/>
            </w:tcBorders>
            <w:shd w:val="clear" w:color="auto" w:fill="auto"/>
          </w:tcPr>
          <w:p w14:paraId="1B518532" w14:textId="77777777" w:rsidR="001D18EF" w:rsidRDefault="001D18EF" w:rsidP="001D18EF">
            <w:pPr>
              <w:pBdr>
                <w:top w:val="nil"/>
                <w:left w:val="nil"/>
                <w:bottom w:val="nil"/>
                <w:right w:val="nil"/>
                <w:between w:val="nil"/>
              </w:pBdr>
              <w:spacing w:line="240" w:lineRule="auto"/>
              <w:jc w:val="center"/>
              <w:rPr>
                <w:rFonts w:eastAsia="Times New Roman" w:cs="Times New Roman"/>
                <w:color w:val="000000"/>
                <w:sz w:val="20"/>
                <w:szCs w:val="20"/>
              </w:rPr>
            </w:pPr>
            <w:r>
              <w:rPr>
                <w:rFonts w:eastAsia="Times New Roman" w:cs="Times New Roman"/>
                <w:color w:val="000000"/>
                <w:sz w:val="20"/>
                <w:szCs w:val="20"/>
              </w:rPr>
              <w:t xml:space="preserve">A </w:t>
            </w:r>
            <w:proofErr w:type="spellStart"/>
            <w:r>
              <w:rPr>
                <w:rFonts w:eastAsia="Times New Roman" w:cs="Times New Roman"/>
                <w:color w:val="000000"/>
                <w:sz w:val="20"/>
                <w:szCs w:val="20"/>
              </w:rPr>
              <w:t>extrusora</w:t>
            </w:r>
            <w:proofErr w:type="spellEnd"/>
            <w:r>
              <w:rPr>
                <w:rFonts w:eastAsia="Times New Roman" w:cs="Times New Roman"/>
                <w:color w:val="000000"/>
                <w:sz w:val="20"/>
                <w:szCs w:val="20"/>
              </w:rPr>
              <w:t xml:space="preserve"> é responsável para mover o material até a </w:t>
            </w:r>
            <w:proofErr w:type="spellStart"/>
            <w:r>
              <w:rPr>
                <w:rFonts w:eastAsia="Times New Roman" w:cs="Times New Roman"/>
                <w:color w:val="000000"/>
                <w:sz w:val="20"/>
                <w:szCs w:val="20"/>
              </w:rPr>
              <w:t>HotEnd</w:t>
            </w:r>
            <w:proofErr w:type="spellEnd"/>
            <w:r>
              <w:rPr>
                <w:rFonts w:eastAsia="Times New Roman" w:cs="Times New Roman"/>
                <w:color w:val="000000"/>
                <w:sz w:val="20"/>
                <w:szCs w:val="20"/>
              </w:rPr>
              <w:t>.</w:t>
            </w:r>
          </w:p>
        </w:tc>
      </w:tr>
      <w:tr w:rsidR="001D18EF" w14:paraId="169FEA18" w14:textId="77777777" w:rsidTr="001D18EF">
        <w:trPr>
          <w:jc w:val="center"/>
        </w:trPr>
        <w:tc>
          <w:tcPr>
            <w:tcW w:w="1021" w:type="dxa"/>
            <w:tcBorders>
              <w:top w:val="single" w:sz="4" w:space="0" w:color="000000"/>
              <w:left w:val="single" w:sz="4" w:space="0" w:color="000000"/>
              <w:bottom w:val="single" w:sz="4" w:space="0" w:color="000000"/>
            </w:tcBorders>
            <w:shd w:val="clear" w:color="auto" w:fill="auto"/>
          </w:tcPr>
          <w:p w14:paraId="4DA04300" w14:textId="77777777" w:rsidR="001D18EF" w:rsidRDefault="001D18EF" w:rsidP="001D18EF">
            <w:pPr>
              <w:pBdr>
                <w:top w:val="nil"/>
                <w:left w:val="nil"/>
                <w:bottom w:val="nil"/>
                <w:right w:val="nil"/>
                <w:between w:val="nil"/>
              </w:pBdr>
              <w:spacing w:line="240" w:lineRule="auto"/>
              <w:jc w:val="center"/>
              <w:rPr>
                <w:rFonts w:eastAsia="Times New Roman" w:cs="Times New Roman"/>
                <w:color w:val="000000"/>
                <w:sz w:val="20"/>
                <w:szCs w:val="20"/>
              </w:rPr>
            </w:pPr>
            <w:r>
              <w:rPr>
                <w:rFonts w:eastAsia="Times New Roman" w:cs="Times New Roman"/>
                <w:color w:val="000000"/>
                <w:sz w:val="20"/>
                <w:szCs w:val="20"/>
              </w:rPr>
              <w:t>Item 3</w:t>
            </w:r>
          </w:p>
        </w:tc>
        <w:tc>
          <w:tcPr>
            <w:tcW w:w="1467" w:type="dxa"/>
            <w:tcBorders>
              <w:top w:val="single" w:sz="4" w:space="0" w:color="000000"/>
              <w:left w:val="single" w:sz="4" w:space="0" w:color="000000"/>
              <w:bottom w:val="single" w:sz="4" w:space="0" w:color="000000"/>
            </w:tcBorders>
            <w:shd w:val="clear" w:color="auto" w:fill="auto"/>
          </w:tcPr>
          <w:p w14:paraId="183734D0" w14:textId="77777777" w:rsidR="001D18EF" w:rsidRDefault="001D18EF" w:rsidP="001D18EF">
            <w:pPr>
              <w:pBdr>
                <w:top w:val="nil"/>
                <w:left w:val="nil"/>
                <w:bottom w:val="nil"/>
                <w:right w:val="nil"/>
                <w:between w:val="nil"/>
              </w:pBdr>
              <w:spacing w:line="240" w:lineRule="auto"/>
              <w:jc w:val="center"/>
              <w:rPr>
                <w:rFonts w:eastAsia="Times New Roman" w:cs="Times New Roman"/>
                <w:color w:val="000000"/>
                <w:sz w:val="20"/>
                <w:szCs w:val="20"/>
              </w:rPr>
            </w:pPr>
            <w:r>
              <w:rPr>
                <w:rFonts w:eastAsia="Times New Roman" w:cs="Times New Roman"/>
                <w:color w:val="000000"/>
                <w:sz w:val="20"/>
                <w:szCs w:val="20"/>
              </w:rPr>
              <w:t>1 unid. para cada motor</w:t>
            </w:r>
          </w:p>
        </w:tc>
        <w:tc>
          <w:tcPr>
            <w:tcW w:w="2549" w:type="dxa"/>
            <w:tcBorders>
              <w:top w:val="single" w:sz="4" w:space="0" w:color="000000"/>
              <w:left w:val="single" w:sz="4" w:space="0" w:color="000000"/>
              <w:bottom w:val="single" w:sz="4" w:space="0" w:color="000000"/>
            </w:tcBorders>
            <w:shd w:val="clear" w:color="auto" w:fill="auto"/>
          </w:tcPr>
          <w:p w14:paraId="18F1D2ED" w14:textId="77777777" w:rsidR="001D18EF" w:rsidRDefault="001D18EF" w:rsidP="001D18EF">
            <w:pPr>
              <w:pBdr>
                <w:top w:val="nil"/>
                <w:left w:val="nil"/>
                <w:bottom w:val="nil"/>
                <w:right w:val="nil"/>
                <w:between w:val="nil"/>
              </w:pBdr>
              <w:spacing w:line="240" w:lineRule="auto"/>
              <w:jc w:val="center"/>
              <w:rPr>
                <w:rFonts w:eastAsia="Times New Roman" w:cs="Times New Roman"/>
                <w:color w:val="000000"/>
                <w:sz w:val="20"/>
                <w:szCs w:val="20"/>
              </w:rPr>
            </w:pPr>
            <w:r>
              <w:rPr>
                <w:rFonts w:eastAsia="Times New Roman" w:cs="Times New Roman"/>
                <w:color w:val="000000"/>
                <w:sz w:val="20"/>
                <w:szCs w:val="20"/>
              </w:rPr>
              <w:t>Para a comunicação entre o motor e o controlador, é necessária uma interface mediadora</w:t>
            </w:r>
          </w:p>
        </w:tc>
        <w:tc>
          <w:tcPr>
            <w:tcW w:w="1020" w:type="dxa"/>
            <w:tcBorders>
              <w:top w:val="single" w:sz="4" w:space="0" w:color="000000"/>
              <w:left w:val="single" w:sz="4" w:space="0" w:color="000000"/>
              <w:bottom w:val="single" w:sz="4" w:space="0" w:color="000000"/>
            </w:tcBorders>
            <w:shd w:val="clear" w:color="auto" w:fill="auto"/>
          </w:tcPr>
          <w:p w14:paraId="10358CE4" w14:textId="77777777" w:rsidR="001D18EF" w:rsidRDefault="001D18EF" w:rsidP="001D18EF">
            <w:pPr>
              <w:pBdr>
                <w:top w:val="nil"/>
                <w:left w:val="nil"/>
                <w:bottom w:val="nil"/>
                <w:right w:val="nil"/>
                <w:between w:val="nil"/>
              </w:pBdr>
              <w:spacing w:line="240" w:lineRule="auto"/>
              <w:jc w:val="center"/>
              <w:rPr>
                <w:rFonts w:eastAsia="Times New Roman" w:cs="Times New Roman"/>
                <w:color w:val="000000"/>
                <w:sz w:val="20"/>
                <w:szCs w:val="20"/>
              </w:rPr>
            </w:pPr>
            <w:r>
              <w:rPr>
                <w:rFonts w:eastAsia="Times New Roman" w:cs="Times New Roman"/>
                <w:color w:val="000000"/>
                <w:sz w:val="20"/>
                <w:szCs w:val="20"/>
              </w:rPr>
              <w:t>Item 14</w:t>
            </w:r>
          </w:p>
        </w:tc>
        <w:tc>
          <w:tcPr>
            <w:tcW w:w="1463" w:type="dxa"/>
            <w:tcBorders>
              <w:top w:val="single" w:sz="4" w:space="0" w:color="000000"/>
              <w:left w:val="single" w:sz="4" w:space="0" w:color="000000"/>
              <w:bottom w:val="single" w:sz="4" w:space="0" w:color="000000"/>
            </w:tcBorders>
            <w:shd w:val="clear" w:color="auto" w:fill="auto"/>
          </w:tcPr>
          <w:p w14:paraId="716AC28B" w14:textId="77777777" w:rsidR="001D18EF" w:rsidRDefault="001D18EF" w:rsidP="001D18EF">
            <w:pPr>
              <w:pBdr>
                <w:top w:val="nil"/>
                <w:left w:val="nil"/>
                <w:bottom w:val="nil"/>
                <w:right w:val="nil"/>
                <w:between w:val="nil"/>
              </w:pBdr>
              <w:spacing w:line="240" w:lineRule="auto"/>
              <w:jc w:val="center"/>
              <w:rPr>
                <w:rFonts w:eastAsia="Times New Roman" w:cs="Times New Roman"/>
                <w:color w:val="000000"/>
                <w:sz w:val="20"/>
                <w:szCs w:val="20"/>
              </w:rPr>
            </w:pPr>
            <w:r>
              <w:rPr>
                <w:rFonts w:eastAsia="Times New Roman" w:cs="Times New Roman"/>
                <w:color w:val="000000"/>
                <w:sz w:val="20"/>
                <w:szCs w:val="20"/>
              </w:rPr>
              <w:t>14 unid.</w:t>
            </w:r>
          </w:p>
        </w:tc>
        <w:tc>
          <w:tcPr>
            <w:tcW w:w="2338" w:type="dxa"/>
            <w:tcBorders>
              <w:top w:val="single" w:sz="4" w:space="0" w:color="000000"/>
              <w:left w:val="single" w:sz="4" w:space="0" w:color="000000"/>
              <w:bottom w:val="single" w:sz="4" w:space="0" w:color="000000"/>
              <w:right w:val="single" w:sz="4" w:space="0" w:color="000000"/>
            </w:tcBorders>
            <w:shd w:val="clear" w:color="auto" w:fill="auto"/>
          </w:tcPr>
          <w:p w14:paraId="27B645C9" w14:textId="77777777" w:rsidR="001D18EF" w:rsidRDefault="001D18EF" w:rsidP="001D18EF">
            <w:pPr>
              <w:pBdr>
                <w:top w:val="nil"/>
                <w:left w:val="nil"/>
                <w:bottom w:val="nil"/>
                <w:right w:val="nil"/>
                <w:between w:val="nil"/>
              </w:pBdr>
              <w:spacing w:line="240" w:lineRule="auto"/>
              <w:jc w:val="center"/>
              <w:rPr>
                <w:rFonts w:eastAsia="Times New Roman" w:cs="Times New Roman"/>
                <w:color w:val="000000"/>
                <w:sz w:val="20"/>
                <w:szCs w:val="20"/>
              </w:rPr>
            </w:pPr>
            <w:r>
              <w:rPr>
                <w:rFonts w:eastAsia="Times New Roman" w:cs="Times New Roman"/>
                <w:color w:val="000000"/>
                <w:sz w:val="20"/>
                <w:szCs w:val="20"/>
              </w:rPr>
              <w:t>Os rolamentos são usados para dar apoio aos motores para o movimento dos eixos.</w:t>
            </w:r>
          </w:p>
        </w:tc>
      </w:tr>
      <w:tr w:rsidR="001D18EF" w14:paraId="70257921" w14:textId="77777777" w:rsidTr="001D18EF">
        <w:trPr>
          <w:trHeight w:val="560"/>
          <w:jc w:val="center"/>
        </w:trPr>
        <w:tc>
          <w:tcPr>
            <w:tcW w:w="1021" w:type="dxa"/>
            <w:tcBorders>
              <w:top w:val="single" w:sz="4" w:space="0" w:color="000000"/>
              <w:left w:val="single" w:sz="4" w:space="0" w:color="000000"/>
              <w:bottom w:val="single" w:sz="4" w:space="0" w:color="000000"/>
            </w:tcBorders>
            <w:shd w:val="clear" w:color="auto" w:fill="auto"/>
          </w:tcPr>
          <w:p w14:paraId="0FE4456E" w14:textId="77777777" w:rsidR="001D18EF" w:rsidRDefault="001D18EF" w:rsidP="001D18EF">
            <w:pPr>
              <w:pBdr>
                <w:top w:val="nil"/>
                <w:left w:val="nil"/>
                <w:bottom w:val="nil"/>
                <w:right w:val="nil"/>
                <w:between w:val="nil"/>
              </w:pBdr>
              <w:spacing w:line="240" w:lineRule="auto"/>
              <w:jc w:val="center"/>
              <w:rPr>
                <w:rFonts w:eastAsia="Times New Roman" w:cs="Times New Roman"/>
                <w:color w:val="000000"/>
                <w:sz w:val="20"/>
                <w:szCs w:val="20"/>
              </w:rPr>
            </w:pPr>
            <w:r>
              <w:rPr>
                <w:rFonts w:eastAsia="Times New Roman" w:cs="Times New Roman"/>
                <w:color w:val="000000"/>
                <w:sz w:val="20"/>
                <w:szCs w:val="20"/>
              </w:rPr>
              <w:t>Item 4</w:t>
            </w:r>
          </w:p>
        </w:tc>
        <w:tc>
          <w:tcPr>
            <w:tcW w:w="1467" w:type="dxa"/>
            <w:tcBorders>
              <w:top w:val="single" w:sz="4" w:space="0" w:color="000000"/>
              <w:left w:val="single" w:sz="4" w:space="0" w:color="000000"/>
              <w:bottom w:val="single" w:sz="4" w:space="0" w:color="000000"/>
            </w:tcBorders>
            <w:shd w:val="clear" w:color="auto" w:fill="auto"/>
          </w:tcPr>
          <w:p w14:paraId="434854F8" w14:textId="77777777" w:rsidR="001D18EF" w:rsidRDefault="001D18EF" w:rsidP="001D18EF">
            <w:pPr>
              <w:pBdr>
                <w:top w:val="nil"/>
                <w:left w:val="nil"/>
                <w:bottom w:val="nil"/>
                <w:right w:val="nil"/>
                <w:between w:val="nil"/>
              </w:pBdr>
              <w:spacing w:line="240" w:lineRule="auto"/>
              <w:jc w:val="center"/>
              <w:rPr>
                <w:rFonts w:eastAsia="Times New Roman" w:cs="Times New Roman"/>
                <w:color w:val="000000"/>
                <w:sz w:val="20"/>
                <w:szCs w:val="20"/>
              </w:rPr>
            </w:pPr>
            <w:r>
              <w:rPr>
                <w:rFonts w:eastAsia="Times New Roman" w:cs="Times New Roman"/>
                <w:color w:val="000000"/>
                <w:sz w:val="20"/>
                <w:szCs w:val="20"/>
              </w:rPr>
              <w:t>Varia entre 4 e 5 unid.</w:t>
            </w:r>
          </w:p>
        </w:tc>
        <w:tc>
          <w:tcPr>
            <w:tcW w:w="2549" w:type="dxa"/>
            <w:tcBorders>
              <w:top w:val="single" w:sz="4" w:space="0" w:color="000000"/>
              <w:left w:val="single" w:sz="4" w:space="0" w:color="000000"/>
              <w:bottom w:val="single" w:sz="4" w:space="0" w:color="000000"/>
            </w:tcBorders>
            <w:shd w:val="clear" w:color="auto" w:fill="auto"/>
          </w:tcPr>
          <w:p w14:paraId="48F076ED" w14:textId="77777777" w:rsidR="001D18EF" w:rsidRDefault="001D18EF" w:rsidP="001D18EF">
            <w:pPr>
              <w:pBdr>
                <w:top w:val="nil"/>
                <w:left w:val="nil"/>
                <w:bottom w:val="nil"/>
                <w:right w:val="nil"/>
                <w:between w:val="nil"/>
              </w:pBdr>
              <w:spacing w:line="240" w:lineRule="auto"/>
              <w:jc w:val="center"/>
              <w:rPr>
                <w:rFonts w:eastAsia="Times New Roman" w:cs="Times New Roman"/>
                <w:color w:val="000000"/>
                <w:sz w:val="20"/>
                <w:szCs w:val="20"/>
              </w:rPr>
            </w:pPr>
            <w:r>
              <w:rPr>
                <w:rFonts w:eastAsia="Times New Roman" w:cs="Times New Roman"/>
                <w:color w:val="000000"/>
                <w:sz w:val="20"/>
                <w:szCs w:val="20"/>
              </w:rPr>
              <w:t xml:space="preserve">Serve para dar locomoção ao </w:t>
            </w:r>
            <w:proofErr w:type="spellStart"/>
            <w:r>
              <w:rPr>
                <w:rFonts w:eastAsia="Times New Roman" w:cs="Times New Roman"/>
                <w:color w:val="000000"/>
                <w:sz w:val="20"/>
                <w:szCs w:val="20"/>
              </w:rPr>
              <w:t>HotEnd</w:t>
            </w:r>
            <w:proofErr w:type="spellEnd"/>
            <w:r>
              <w:rPr>
                <w:rFonts w:eastAsia="Times New Roman" w:cs="Times New Roman"/>
                <w:color w:val="000000"/>
                <w:sz w:val="20"/>
                <w:szCs w:val="20"/>
              </w:rPr>
              <w:t>.</w:t>
            </w:r>
          </w:p>
        </w:tc>
        <w:tc>
          <w:tcPr>
            <w:tcW w:w="1020" w:type="dxa"/>
            <w:tcBorders>
              <w:top w:val="single" w:sz="4" w:space="0" w:color="000000"/>
              <w:left w:val="single" w:sz="4" w:space="0" w:color="000000"/>
              <w:bottom w:val="single" w:sz="4" w:space="0" w:color="000000"/>
            </w:tcBorders>
            <w:shd w:val="clear" w:color="auto" w:fill="auto"/>
          </w:tcPr>
          <w:p w14:paraId="4C0F2ADA" w14:textId="77777777" w:rsidR="001D18EF" w:rsidRDefault="001D18EF" w:rsidP="001D18EF">
            <w:pPr>
              <w:pBdr>
                <w:top w:val="nil"/>
                <w:left w:val="nil"/>
                <w:bottom w:val="nil"/>
                <w:right w:val="nil"/>
                <w:between w:val="nil"/>
              </w:pBdr>
              <w:spacing w:line="240" w:lineRule="auto"/>
              <w:jc w:val="center"/>
              <w:rPr>
                <w:rFonts w:eastAsia="Times New Roman" w:cs="Times New Roman"/>
                <w:color w:val="000000"/>
                <w:sz w:val="20"/>
                <w:szCs w:val="20"/>
              </w:rPr>
            </w:pPr>
            <w:r>
              <w:rPr>
                <w:rFonts w:eastAsia="Times New Roman" w:cs="Times New Roman"/>
                <w:color w:val="000000"/>
                <w:sz w:val="20"/>
                <w:szCs w:val="20"/>
              </w:rPr>
              <w:t>Item 15</w:t>
            </w:r>
          </w:p>
        </w:tc>
        <w:tc>
          <w:tcPr>
            <w:tcW w:w="1463" w:type="dxa"/>
            <w:tcBorders>
              <w:top w:val="single" w:sz="4" w:space="0" w:color="000000"/>
              <w:left w:val="single" w:sz="4" w:space="0" w:color="000000"/>
              <w:bottom w:val="single" w:sz="4" w:space="0" w:color="000000"/>
            </w:tcBorders>
            <w:shd w:val="clear" w:color="auto" w:fill="auto"/>
          </w:tcPr>
          <w:p w14:paraId="7CEBD558" w14:textId="77777777" w:rsidR="001D18EF" w:rsidRDefault="001D18EF" w:rsidP="001D18EF">
            <w:pPr>
              <w:pBdr>
                <w:top w:val="nil"/>
                <w:left w:val="nil"/>
                <w:bottom w:val="nil"/>
                <w:right w:val="nil"/>
                <w:between w:val="nil"/>
              </w:pBdr>
              <w:spacing w:line="240" w:lineRule="auto"/>
              <w:jc w:val="center"/>
              <w:rPr>
                <w:rFonts w:eastAsia="Times New Roman" w:cs="Times New Roman"/>
                <w:color w:val="000000"/>
                <w:sz w:val="20"/>
                <w:szCs w:val="20"/>
              </w:rPr>
            </w:pPr>
            <w:r>
              <w:rPr>
                <w:rFonts w:eastAsia="Times New Roman" w:cs="Times New Roman"/>
                <w:color w:val="000000"/>
                <w:sz w:val="20"/>
                <w:szCs w:val="20"/>
              </w:rPr>
              <w:t>Aprox. 4m.</w:t>
            </w:r>
          </w:p>
        </w:tc>
        <w:tc>
          <w:tcPr>
            <w:tcW w:w="2338" w:type="dxa"/>
            <w:tcBorders>
              <w:top w:val="single" w:sz="4" w:space="0" w:color="000000"/>
              <w:left w:val="single" w:sz="4" w:space="0" w:color="000000"/>
              <w:bottom w:val="single" w:sz="4" w:space="0" w:color="000000"/>
              <w:right w:val="single" w:sz="4" w:space="0" w:color="000000"/>
            </w:tcBorders>
            <w:shd w:val="clear" w:color="auto" w:fill="auto"/>
          </w:tcPr>
          <w:p w14:paraId="7E647D3D" w14:textId="77777777" w:rsidR="001D18EF" w:rsidRDefault="001D18EF" w:rsidP="001D18EF">
            <w:pPr>
              <w:pBdr>
                <w:top w:val="nil"/>
                <w:left w:val="nil"/>
                <w:bottom w:val="nil"/>
                <w:right w:val="nil"/>
                <w:between w:val="nil"/>
              </w:pBdr>
              <w:spacing w:line="240" w:lineRule="auto"/>
              <w:jc w:val="center"/>
              <w:rPr>
                <w:rFonts w:eastAsia="Times New Roman" w:cs="Times New Roman"/>
                <w:color w:val="000000"/>
                <w:sz w:val="20"/>
                <w:szCs w:val="20"/>
              </w:rPr>
            </w:pPr>
            <w:r>
              <w:rPr>
                <w:rFonts w:eastAsia="Times New Roman" w:cs="Times New Roman"/>
                <w:color w:val="000000"/>
                <w:sz w:val="20"/>
                <w:szCs w:val="20"/>
              </w:rPr>
              <w:t>A correia é necessária para o movimento dos eixos.</w:t>
            </w:r>
          </w:p>
        </w:tc>
      </w:tr>
      <w:tr w:rsidR="001D18EF" w14:paraId="50171ADB" w14:textId="77777777" w:rsidTr="001D18EF">
        <w:trPr>
          <w:trHeight w:val="880"/>
          <w:jc w:val="center"/>
        </w:trPr>
        <w:tc>
          <w:tcPr>
            <w:tcW w:w="1021" w:type="dxa"/>
            <w:tcBorders>
              <w:top w:val="single" w:sz="4" w:space="0" w:color="000000"/>
              <w:left w:val="single" w:sz="4" w:space="0" w:color="000000"/>
              <w:bottom w:val="single" w:sz="4" w:space="0" w:color="000000"/>
            </w:tcBorders>
            <w:shd w:val="clear" w:color="auto" w:fill="auto"/>
          </w:tcPr>
          <w:p w14:paraId="68A4DD73" w14:textId="77777777" w:rsidR="001D18EF" w:rsidRDefault="001D18EF" w:rsidP="001D18EF">
            <w:pPr>
              <w:pBdr>
                <w:top w:val="nil"/>
                <w:left w:val="nil"/>
                <w:bottom w:val="nil"/>
                <w:right w:val="nil"/>
                <w:between w:val="nil"/>
              </w:pBdr>
              <w:spacing w:line="240" w:lineRule="auto"/>
              <w:jc w:val="center"/>
              <w:rPr>
                <w:rFonts w:eastAsia="Times New Roman" w:cs="Times New Roman"/>
                <w:color w:val="000000"/>
                <w:sz w:val="20"/>
                <w:szCs w:val="20"/>
              </w:rPr>
            </w:pPr>
            <w:r>
              <w:rPr>
                <w:rFonts w:eastAsia="Times New Roman" w:cs="Times New Roman"/>
                <w:color w:val="000000"/>
                <w:sz w:val="20"/>
                <w:szCs w:val="20"/>
              </w:rPr>
              <w:t>Item 5</w:t>
            </w:r>
          </w:p>
        </w:tc>
        <w:tc>
          <w:tcPr>
            <w:tcW w:w="1467" w:type="dxa"/>
            <w:tcBorders>
              <w:top w:val="single" w:sz="4" w:space="0" w:color="000000"/>
              <w:left w:val="single" w:sz="4" w:space="0" w:color="000000"/>
              <w:bottom w:val="single" w:sz="4" w:space="0" w:color="000000"/>
            </w:tcBorders>
            <w:shd w:val="clear" w:color="auto" w:fill="auto"/>
          </w:tcPr>
          <w:p w14:paraId="17D0655D" w14:textId="77777777" w:rsidR="001D18EF" w:rsidRDefault="001D18EF" w:rsidP="001D18EF">
            <w:pPr>
              <w:pBdr>
                <w:top w:val="nil"/>
                <w:left w:val="nil"/>
                <w:bottom w:val="nil"/>
                <w:right w:val="nil"/>
                <w:between w:val="nil"/>
              </w:pBdr>
              <w:spacing w:line="240" w:lineRule="auto"/>
              <w:jc w:val="center"/>
              <w:rPr>
                <w:rFonts w:eastAsia="Times New Roman" w:cs="Times New Roman"/>
                <w:color w:val="000000"/>
                <w:sz w:val="20"/>
                <w:szCs w:val="20"/>
              </w:rPr>
            </w:pPr>
            <w:r>
              <w:rPr>
                <w:rFonts w:eastAsia="Times New Roman" w:cs="Times New Roman"/>
                <w:color w:val="000000"/>
                <w:sz w:val="20"/>
                <w:szCs w:val="20"/>
              </w:rPr>
              <w:t>1 unid.</w:t>
            </w:r>
          </w:p>
        </w:tc>
        <w:tc>
          <w:tcPr>
            <w:tcW w:w="2549" w:type="dxa"/>
            <w:tcBorders>
              <w:top w:val="single" w:sz="4" w:space="0" w:color="000000"/>
              <w:left w:val="single" w:sz="4" w:space="0" w:color="000000"/>
              <w:bottom w:val="single" w:sz="4" w:space="0" w:color="000000"/>
            </w:tcBorders>
            <w:shd w:val="clear" w:color="auto" w:fill="auto"/>
          </w:tcPr>
          <w:p w14:paraId="30CD596F" w14:textId="77777777" w:rsidR="001D18EF" w:rsidRDefault="001D18EF" w:rsidP="001D18EF">
            <w:pPr>
              <w:pBdr>
                <w:top w:val="nil"/>
                <w:left w:val="nil"/>
                <w:bottom w:val="nil"/>
                <w:right w:val="nil"/>
                <w:between w:val="nil"/>
              </w:pBdr>
              <w:spacing w:line="240" w:lineRule="auto"/>
              <w:jc w:val="center"/>
              <w:rPr>
                <w:rFonts w:eastAsia="Times New Roman" w:cs="Times New Roman"/>
                <w:color w:val="000000"/>
                <w:sz w:val="20"/>
                <w:szCs w:val="20"/>
              </w:rPr>
            </w:pPr>
            <w:r>
              <w:rPr>
                <w:rFonts w:eastAsia="Times New Roman" w:cs="Times New Roman"/>
                <w:color w:val="000000"/>
                <w:sz w:val="20"/>
                <w:szCs w:val="20"/>
              </w:rPr>
              <w:t>*O LCD funciona como uma Interface Homem-Máquina (IHM).</w:t>
            </w:r>
          </w:p>
        </w:tc>
        <w:tc>
          <w:tcPr>
            <w:tcW w:w="1020" w:type="dxa"/>
            <w:tcBorders>
              <w:top w:val="single" w:sz="4" w:space="0" w:color="000000"/>
              <w:left w:val="single" w:sz="4" w:space="0" w:color="000000"/>
              <w:bottom w:val="single" w:sz="4" w:space="0" w:color="000000"/>
            </w:tcBorders>
            <w:shd w:val="clear" w:color="auto" w:fill="auto"/>
          </w:tcPr>
          <w:p w14:paraId="50ECB716" w14:textId="77777777" w:rsidR="001D18EF" w:rsidRDefault="001D18EF" w:rsidP="001D18EF">
            <w:pPr>
              <w:pBdr>
                <w:top w:val="nil"/>
                <w:left w:val="nil"/>
                <w:bottom w:val="nil"/>
                <w:right w:val="nil"/>
                <w:between w:val="nil"/>
              </w:pBdr>
              <w:spacing w:line="240" w:lineRule="auto"/>
              <w:jc w:val="center"/>
              <w:rPr>
                <w:rFonts w:eastAsia="Times New Roman" w:cs="Times New Roman"/>
                <w:color w:val="000000"/>
                <w:sz w:val="20"/>
                <w:szCs w:val="20"/>
              </w:rPr>
            </w:pPr>
            <w:r>
              <w:rPr>
                <w:rFonts w:eastAsia="Times New Roman" w:cs="Times New Roman"/>
                <w:color w:val="000000"/>
                <w:sz w:val="20"/>
                <w:szCs w:val="20"/>
              </w:rPr>
              <w:t>Item 16</w:t>
            </w:r>
          </w:p>
        </w:tc>
        <w:tc>
          <w:tcPr>
            <w:tcW w:w="1463" w:type="dxa"/>
            <w:tcBorders>
              <w:top w:val="single" w:sz="4" w:space="0" w:color="000000"/>
              <w:left w:val="single" w:sz="4" w:space="0" w:color="000000"/>
              <w:bottom w:val="single" w:sz="4" w:space="0" w:color="000000"/>
            </w:tcBorders>
            <w:shd w:val="clear" w:color="auto" w:fill="auto"/>
          </w:tcPr>
          <w:p w14:paraId="2438B6F0" w14:textId="77777777" w:rsidR="001D18EF" w:rsidRDefault="001D18EF" w:rsidP="001D18EF">
            <w:pPr>
              <w:pBdr>
                <w:top w:val="nil"/>
                <w:left w:val="nil"/>
                <w:bottom w:val="nil"/>
                <w:right w:val="nil"/>
                <w:between w:val="nil"/>
              </w:pBdr>
              <w:spacing w:line="240" w:lineRule="auto"/>
              <w:jc w:val="center"/>
              <w:rPr>
                <w:rFonts w:eastAsia="Times New Roman" w:cs="Times New Roman"/>
                <w:color w:val="000000"/>
                <w:sz w:val="20"/>
                <w:szCs w:val="20"/>
              </w:rPr>
            </w:pPr>
            <w:r>
              <w:rPr>
                <w:rFonts w:eastAsia="Times New Roman" w:cs="Times New Roman"/>
                <w:color w:val="000000"/>
                <w:sz w:val="20"/>
                <w:szCs w:val="20"/>
              </w:rPr>
              <w:t>2 unid.</w:t>
            </w:r>
          </w:p>
        </w:tc>
        <w:tc>
          <w:tcPr>
            <w:tcW w:w="2338" w:type="dxa"/>
            <w:tcBorders>
              <w:top w:val="single" w:sz="4" w:space="0" w:color="000000"/>
              <w:left w:val="single" w:sz="4" w:space="0" w:color="000000"/>
              <w:bottom w:val="single" w:sz="4" w:space="0" w:color="000000"/>
              <w:right w:val="single" w:sz="4" w:space="0" w:color="000000"/>
            </w:tcBorders>
            <w:shd w:val="clear" w:color="auto" w:fill="auto"/>
          </w:tcPr>
          <w:p w14:paraId="2ECED6E7" w14:textId="77777777" w:rsidR="001D18EF" w:rsidRDefault="001D18EF" w:rsidP="001D18EF">
            <w:pPr>
              <w:pBdr>
                <w:top w:val="nil"/>
                <w:left w:val="nil"/>
                <w:bottom w:val="nil"/>
                <w:right w:val="nil"/>
                <w:between w:val="nil"/>
              </w:pBdr>
              <w:spacing w:line="240" w:lineRule="auto"/>
              <w:jc w:val="center"/>
              <w:rPr>
                <w:rFonts w:eastAsia="Times New Roman" w:cs="Times New Roman"/>
                <w:color w:val="000000"/>
                <w:sz w:val="20"/>
                <w:szCs w:val="20"/>
              </w:rPr>
            </w:pPr>
            <w:r>
              <w:rPr>
                <w:rFonts w:eastAsia="Times New Roman" w:cs="Times New Roman"/>
                <w:color w:val="000000"/>
                <w:sz w:val="20"/>
                <w:szCs w:val="20"/>
              </w:rPr>
              <w:t xml:space="preserve">O engate é usado na entrada da </w:t>
            </w:r>
            <w:proofErr w:type="spellStart"/>
            <w:r>
              <w:rPr>
                <w:rFonts w:eastAsia="Times New Roman" w:cs="Times New Roman"/>
                <w:color w:val="000000"/>
                <w:sz w:val="20"/>
                <w:szCs w:val="20"/>
              </w:rPr>
              <w:t>HotEnd</w:t>
            </w:r>
            <w:proofErr w:type="spellEnd"/>
            <w:r>
              <w:rPr>
                <w:rFonts w:eastAsia="Times New Roman" w:cs="Times New Roman"/>
                <w:color w:val="000000"/>
                <w:sz w:val="20"/>
                <w:szCs w:val="20"/>
              </w:rPr>
              <w:t xml:space="preserve"> e </w:t>
            </w:r>
            <w:proofErr w:type="spellStart"/>
            <w:r>
              <w:rPr>
                <w:rFonts w:eastAsia="Times New Roman" w:cs="Times New Roman"/>
                <w:color w:val="000000"/>
                <w:sz w:val="20"/>
                <w:szCs w:val="20"/>
              </w:rPr>
              <w:t>extrusora</w:t>
            </w:r>
            <w:proofErr w:type="spellEnd"/>
            <w:r>
              <w:rPr>
                <w:rFonts w:eastAsia="Times New Roman" w:cs="Times New Roman"/>
                <w:color w:val="000000"/>
                <w:sz w:val="20"/>
                <w:szCs w:val="20"/>
              </w:rPr>
              <w:t xml:space="preserve"> para dar apoio ao material.</w:t>
            </w:r>
          </w:p>
        </w:tc>
      </w:tr>
      <w:tr w:rsidR="001D18EF" w14:paraId="4572F4ED" w14:textId="77777777" w:rsidTr="001D18EF">
        <w:trPr>
          <w:trHeight w:val="880"/>
          <w:jc w:val="center"/>
        </w:trPr>
        <w:tc>
          <w:tcPr>
            <w:tcW w:w="1021" w:type="dxa"/>
            <w:tcBorders>
              <w:top w:val="single" w:sz="4" w:space="0" w:color="000000"/>
              <w:left w:val="single" w:sz="4" w:space="0" w:color="000000"/>
              <w:bottom w:val="single" w:sz="4" w:space="0" w:color="000000"/>
            </w:tcBorders>
            <w:shd w:val="clear" w:color="auto" w:fill="auto"/>
          </w:tcPr>
          <w:p w14:paraId="216E3394" w14:textId="77777777" w:rsidR="001D18EF" w:rsidRDefault="001D18EF" w:rsidP="001D18EF">
            <w:pPr>
              <w:pBdr>
                <w:top w:val="nil"/>
                <w:left w:val="nil"/>
                <w:bottom w:val="nil"/>
                <w:right w:val="nil"/>
                <w:between w:val="nil"/>
              </w:pBdr>
              <w:spacing w:line="240" w:lineRule="auto"/>
              <w:jc w:val="center"/>
              <w:rPr>
                <w:rFonts w:eastAsia="Times New Roman" w:cs="Times New Roman"/>
                <w:color w:val="000000"/>
                <w:sz w:val="20"/>
                <w:szCs w:val="20"/>
              </w:rPr>
            </w:pPr>
            <w:r>
              <w:rPr>
                <w:rFonts w:eastAsia="Times New Roman" w:cs="Times New Roman"/>
                <w:color w:val="000000"/>
                <w:sz w:val="20"/>
                <w:szCs w:val="20"/>
              </w:rPr>
              <w:t>Item 6</w:t>
            </w:r>
          </w:p>
        </w:tc>
        <w:tc>
          <w:tcPr>
            <w:tcW w:w="1467" w:type="dxa"/>
            <w:tcBorders>
              <w:top w:val="single" w:sz="4" w:space="0" w:color="000000"/>
              <w:left w:val="single" w:sz="4" w:space="0" w:color="000000"/>
              <w:bottom w:val="single" w:sz="4" w:space="0" w:color="000000"/>
            </w:tcBorders>
            <w:shd w:val="clear" w:color="auto" w:fill="auto"/>
          </w:tcPr>
          <w:p w14:paraId="1BBD7D73" w14:textId="77777777" w:rsidR="001D18EF" w:rsidRDefault="001D18EF" w:rsidP="001D18EF">
            <w:pPr>
              <w:pBdr>
                <w:top w:val="nil"/>
                <w:left w:val="nil"/>
                <w:bottom w:val="nil"/>
                <w:right w:val="nil"/>
                <w:between w:val="nil"/>
              </w:pBdr>
              <w:spacing w:line="240" w:lineRule="auto"/>
              <w:jc w:val="center"/>
              <w:rPr>
                <w:rFonts w:eastAsia="Times New Roman" w:cs="Times New Roman"/>
                <w:color w:val="000000"/>
                <w:sz w:val="20"/>
                <w:szCs w:val="20"/>
              </w:rPr>
            </w:pPr>
            <w:r>
              <w:rPr>
                <w:rFonts w:eastAsia="Times New Roman" w:cs="Times New Roman"/>
                <w:color w:val="000000"/>
                <w:sz w:val="20"/>
                <w:szCs w:val="20"/>
              </w:rPr>
              <w:t>1 unid.</w:t>
            </w:r>
          </w:p>
        </w:tc>
        <w:tc>
          <w:tcPr>
            <w:tcW w:w="2549" w:type="dxa"/>
            <w:tcBorders>
              <w:top w:val="single" w:sz="4" w:space="0" w:color="000000"/>
              <w:left w:val="single" w:sz="4" w:space="0" w:color="000000"/>
              <w:bottom w:val="single" w:sz="4" w:space="0" w:color="000000"/>
            </w:tcBorders>
            <w:shd w:val="clear" w:color="auto" w:fill="auto"/>
          </w:tcPr>
          <w:p w14:paraId="4F825F98" w14:textId="77777777" w:rsidR="001D18EF" w:rsidRDefault="001D18EF" w:rsidP="001D18EF">
            <w:pPr>
              <w:pBdr>
                <w:top w:val="nil"/>
                <w:left w:val="nil"/>
                <w:bottom w:val="nil"/>
                <w:right w:val="nil"/>
                <w:between w:val="nil"/>
              </w:pBdr>
              <w:spacing w:line="240" w:lineRule="auto"/>
              <w:jc w:val="center"/>
              <w:rPr>
                <w:rFonts w:eastAsia="Times New Roman" w:cs="Times New Roman"/>
                <w:color w:val="000000"/>
                <w:sz w:val="20"/>
                <w:szCs w:val="20"/>
              </w:rPr>
            </w:pPr>
            <w:r>
              <w:rPr>
                <w:rFonts w:eastAsia="Times New Roman" w:cs="Times New Roman"/>
                <w:color w:val="000000"/>
                <w:sz w:val="20"/>
                <w:szCs w:val="20"/>
              </w:rPr>
              <w:t>Será utilizada para ligar a impressora a rede de energia.</w:t>
            </w:r>
          </w:p>
        </w:tc>
        <w:tc>
          <w:tcPr>
            <w:tcW w:w="1020" w:type="dxa"/>
            <w:tcBorders>
              <w:top w:val="single" w:sz="4" w:space="0" w:color="000000"/>
              <w:left w:val="single" w:sz="4" w:space="0" w:color="000000"/>
              <w:bottom w:val="single" w:sz="4" w:space="0" w:color="000000"/>
            </w:tcBorders>
            <w:shd w:val="clear" w:color="auto" w:fill="auto"/>
          </w:tcPr>
          <w:p w14:paraId="579A3A9C" w14:textId="77777777" w:rsidR="001D18EF" w:rsidRDefault="001D18EF" w:rsidP="001D18EF">
            <w:pPr>
              <w:pBdr>
                <w:top w:val="nil"/>
                <w:left w:val="nil"/>
                <w:bottom w:val="nil"/>
                <w:right w:val="nil"/>
                <w:between w:val="nil"/>
              </w:pBdr>
              <w:spacing w:line="240" w:lineRule="auto"/>
              <w:jc w:val="center"/>
              <w:rPr>
                <w:rFonts w:eastAsia="Times New Roman" w:cs="Times New Roman"/>
                <w:color w:val="000000"/>
                <w:sz w:val="20"/>
                <w:szCs w:val="20"/>
              </w:rPr>
            </w:pPr>
            <w:r>
              <w:rPr>
                <w:rFonts w:eastAsia="Times New Roman" w:cs="Times New Roman"/>
                <w:color w:val="000000"/>
                <w:sz w:val="20"/>
                <w:szCs w:val="20"/>
              </w:rPr>
              <w:t>Item 17</w:t>
            </w:r>
          </w:p>
        </w:tc>
        <w:tc>
          <w:tcPr>
            <w:tcW w:w="1463" w:type="dxa"/>
            <w:tcBorders>
              <w:top w:val="single" w:sz="4" w:space="0" w:color="000000"/>
              <w:left w:val="single" w:sz="4" w:space="0" w:color="000000"/>
              <w:bottom w:val="single" w:sz="4" w:space="0" w:color="000000"/>
            </w:tcBorders>
            <w:shd w:val="clear" w:color="auto" w:fill="auto"/>
          </w:tcPr>
          <w:p w14:paraId="52C75E31" w14:textId="77777777" w:rsidR="001D18EF" w:rsidRDefault="001D18EF" w:rsidP="001D18EF">
            <w:pPr>
              <w:pBdr>
                <w:top w:val="nil"/>
                <w:left w:val="nil"/>
                <w:bottom w:val="nil"/>
                <w:right w:val="nil"/>
                <w:between w:val="nil"/>
              </w:pBdr>
              <w:spacing w:line="240" w:lineRule="auto"/>
              <w:jc w:val="center"/>
              <w:rPr>
                <w:rFonts w:eastAsia="Times New Roman" w:cs="Times New Roman"/>
                <w:color w:val="000000"/>
                <w:sz w:val="20"/>
                <w:szCs w:val="20"/>
              </w:rPr>
            </w:pPr>
            <w:r>
              <w:rPr>
                <w:rFonts w:eastAsia="Times New Roman" w:cs="Times New Roman"/>
                <w:color w:val="000000"/>
                <w:sz w:val="20"/>
                <w:szCs w:val="20"/>
              </w:rPr>
              <w:t>1 conjunto.</w:t>
            </w:r>
          </w:p>
        </w:tc>
        <w:tc>
          <w:tcPr>
            <w:tcW w:w="2338" w:type="dxa"/>
            <w:tcBorders>
              <w:top w:val="single" w:sz="4" w:space="0" w:color="000000"/>
              <w:left w:val="single" w:sz="4" w:space="0" w:color="000000"/>
              <w:bottom w:val="single" w:sz="4" w:space="0" w:color="000000"/>
              <w:right w:val="single" w:sz="4" w:space="0" w:color="000000"/>
            </w:tcBorders>
            <w:shd w:val="clear" w:color="auto" w:fill="auto"/>
          </w:tcPr>
          <w:p w14:paraId="457570BE" w14:textId="77777777" w:rsidR="001D18EF" w:rsidRDefault="001D18EF" w:rsidP="001D18EF">
            <w:pPr>
              <w:pBdr>
                <w:top w:val="nil"/>
                <w:left w:val="nil"/>
                <w:bottom w:val="nil"/>
                <w:right w:val="nil"/>
                <w:between w:val="nil"/>
              </w:pBdr>
              <w:spacing w:line="240" w:lineRule="auto"/>
              <w:jc w:val="center"/>
              <w:rPr>
                <w:rFonts w:eastAsia="Times New Roman" w:cs="Times New Roman"/>
                <w:color w:val="000000"/>
                <w:sz w:val="20"/>
                <w:szCs w:val="20"/>
              </w:rPr>
            </w:pPr>
            <w:r>
              <w:rPr>
                <w:rFonts w:eastAsia="Times New Roman" w:cs="Times New Roman"/>
                <w:color w:val="000000"/>
                <w:sz w:val="20"/>
                <w:szCs w:val="20"/>
              </w:rPr>
              <w:t>A tr8 é uma barra semelhante a um parafuso e é usada para o movimento dos eixos.</w:t>
            </w:r>
          </w:p>
        </w:tc>
      </w:tr>
      <w:tr w:rsidR="001D18EF" w14:paraId="545DF8D6" w14:textId="77777777" w:rsidTr="001D18EF">
        <w:trPr>
          <w:trHeight w:val="660"/>
          <w:jc w:val="center"/>
        </w:trPr>
        <w:tc>
          <w:tcPr>
            <w:tcW w:w="1021" w:type="dxa"/>
            <w:tcBorders>
              <w:top w:val="single" w:sz="4" w:space="0" w:color="000000"/>
              <w:left w:val="single" w:sz="4" w:space="0" w:color="000000"/>
              <w:bottom w:val="single" w:sz="4" w:space="0" w:color="000000"/>
            </w:tcBorders>
            <w:shd w:val="clear" w:color="auto" w:fill="auto"/>
          </w:tcPr>
          <w:p w14:paraId="662B0202" w14:textId="77777777" w:rsidR="001D18EF" w:rsidRDefault="001D18EF" w:rsidP="001D18EF">
            <w:pPr>
              <w:pBdr>
                <w:top w:val="nil"/>
                <w:left w:val="nil"/>
                <w:bottom w:val="nil"/>
                <w:right w:val="nil"/>
                <w:between w:val="nil"/>
              </w:pBdr>
              <w:spacing w:line="240" w:lineRule="auto"/>
              <w:jc w:val="center"/>
              <w:rPr>
                <w:rFonts w:eastAsia="Times New Roman" w:cs="Times New Roman"/>
                <w:color w:val="000000"/>
                <w:sz w:val="20"/>
                <w:szCs w:val="20"/>
              </w:rPr>
            </w:pPr>
            <w:r>
              <w:rPr>
                <w:rFonts w:eastAsia="Times New Roman" w:cs="Times New Roman"/>
                <w:color w:val="000000"/>
                <w:sz w:val="20"/>
                <w:szCs w:val="20"/>
              </w:rPr>
              <w:t>Item 7</w:t>
            </w:r>
          </w:p>
        </w:tc>
        <w:tc>
          <w:tcPr>
            <w:tcW w:w="1467" w:type="dxa"/>
            <w:tcBorders>
              <w:top w:val="single" w:sz="4" w:space="0" w:color="000000"/>
              <w:left w:val="single" w:sz="4" w:space="0" w:color="000000"/>
              <w:bottom w:val="single" w:sz="4" w:space="0" w:color="000000"/>
            </w:tcBorders>
            <w:shd w:val="clear" w:color="auto" w:fill="auto"/>
          </w:tcPr>
          <w:p w14:paraId="1AF905BC" w14:textId="77777777" w:rsidR="001D18EF" w:rsidRDefault="001D18EF" w:rsidP="001D18EF">
            <w:pPr>
              <w:pBdr>
                <w:top w:val="nil"/>
                <w:left w:val="nil"/>
                <w:bottom w:val="nil"/>
                <w:right w:val="nil"/>
                <w:between w:val="nil"/>
              </w:pBdr>
              <w:spacing w:line="240" w:lineRule="auto"/>
              <w:jc w:val="center"/>
              <w:rPr>
                <w:rFonts w:eastAsia="Times New Roman" w:cs="Times New Roman"/>
                <w:color w:val="000000"/>
                <w:sz w:val="20"/>
                <w:szCs w:val="20"/>
              </w:rPr>
            </w:pPr>
            <w:r>
              <w:rPr>
                <w:rFonts w:eastAsia="Times New Roman" w:cs="Times New Roman"/>
                <w:color w:val="000000"/>
                <w:sz w:val="20"/>
                <w:szCs w:val="20"/>
              </w:rPr>
              <w:t>4 unid.</w:t>
            </w:r>
          </w:p>
        </w:tc>
        <w:tc>
          <w:tcPr>
            <w:tcW w:w="2549" w:type="dxa"/>
            <w:tcBorders>
              <w:top w:val="single" w:sz="4" w:space="0" w:color="000000"/>
              <w:left w:val="single" w:sz="4" w:space="0" w:color="000000"/>
              <w:bottom w:val="single" w:sz="4" w:space="0" w:color="000000"/>
            </w:tcBorders>
            <w:shd w:val="clear" w:color="auto" w:fill="auto"/>
          </w:tcPr>
          <w:p w14:paraId="5E5DAC33" w14:textId="77777777" w:rsidR="001D18EF" w:rsidRDefault="001D18EF" w:rsidP="001D18EF">
            <w:pPr>
              <w:pBdr>
                <w:top w:val="nil"/>
                <w:left w:val="nil"/>
                <w:bottom w:val="nil"/>
                <w:right w:val="nil"/>
                <w:between w:val="nil"/>
              </w:pBdr>
              <w:spacing w:line="240" w:lineRule="auto"/>
              <w:jc w:val="center"/>
              <w:rPr>
                <w:rFonts w:eastAsia="Times New Roman" w:cs="Times New Roman"/>
                <w:color w:val="000000"/>
                <w:sz w:val="20"/>
                <w:szCs w:val="20"/>
              </w:rPr>
            </w:pPr>
            <w:r>
              <w:rPr>
                <w:rFonts w:eastAsia="Times New Roman" w:cs="Times New Roman"/>
                <w:color w:val="000000"/>
                <w:sz w:val="20"/>
                <w:szCs w:val="20"/>
              </w:rPr>
              <w:t>Ele age como guia.</w:t>
            </w:r>
          </w:p>
        </w:tc>
        <w:tc>
          <w:tcPr>
            <w:tcW w:w="1020" w:type="dxa"/>
            <w:tcBorders>
              <w:top w:val="single" w:sz="4" w:space="0" w:color="000000"/>
              <w:left w:val="single" w:sz="4" w:space="0" w:color="000000"/>
              <w:bottom w:val="single" w:sz="4" w:space="0" w:color="000000"/>
            </w:tcBorders>
            <w:shd w:val="clear" w:color="auto" w:fill="auto"/>
          </w:tcPr>
          <w:p w14:paraId="4AA4157D" w14:textId="77777777" w:rsidR="001D18EF" w:rsidRDefault="001D18EF" w:rsidP="001D18EF">
            <w:pPr>
              <w:pBdr>
                <w:top w:val="nil"/>
                <w:left w:val="nil"/>
                <w:bottom w:val="nil"/>
                <w:right w:val="nil"/>
                <w:between w:val="nil"/>
              </w:pBdr>
              <w:spacing w:line="240" w:lineRule="auto"/>
              <w:jc w:val="center"/>
              <w:rPr>
                <w:rFonts w:eastAsia="Times New Roman" w:cs="Times New Roman"/>
                <w:color w:val="000000"/>
                <w:sz w:val="20"/>
                <w:szCs w:val="20"/>
              </w:rPr>
            </w:pPr>
            <w:r>
              <w:rPr>
                <w:rFonts w:eastAsia="Times New Roman" w:cs="Times New Roman"/>
                <w:color w:val="000000"/>
                <w:sz w:val="20"/>
                <w:szCs w:val="20"/>
              </w:rPr>
              <w:t>Item 18</w:t>
            </w:r>
          </w:p>
        </w:tc>
        <w:tc>
          <w:tcPr>
            <w:tcW w:w="1463" w:type="dxa"/>
            <w:tcBorders>
              <w:top w:val="single" w:sz="4" w:space="0" w:color="000000"/>
              <w:left w:val="single" w:sz="4" w:space="0" w:color="000000"/>
              <w:bottom w:val="single" w:sz="4" w:space="0" w:color="000000"/>
            </w:tcBorders>
            <w:shd w:val="clear" w:color="auto" w:fill="auto"/>
          </w:tcPr>
          <w:p w14:paraId="13D94B02" w14:textId="77777777" w:rsidR="001D18EF" w:rsidRDefault="001D18EF" w:rsidP="001D18EF">
            <w:pPr>
              <w:pBdr>
                <w:top w:val="nil"/>
                <w:left w:val="nil"/>
                <w:bottom w:val="nil"/>
                <w:right w:val="nil"/>
                <w:between w:val="nil"/>
              </w:pBdr>
              <w:spacing w:line="240" w:lineRule="auto"/>
              <w:jc w:val="center"/>
              <w:rPr>
                <w:rFonts w:eastAsia="Times New Roman" w:cs="Times New Roman"/>
                <w:color w:val="000000"/>
                <w:sz w:val="20"/>
                <w:szCs w:val="20"/>
              </w:rPr>
            </w:pPr>
            <w:r>
              <w:rPr>
                <w:rFonts w:eastAsia="Times New Roman" w:cs="Times New Roman"/>
                <w:color w:val="000000"/>
                <w:sz w:val="20"/>
                <w:szCs w:val="20"/>
              </w:rPr>
              <w:t>Aprox. 30cm</w:t>
            </w:r>
          </w:p>
        </w:tc>
        <w:tc>
          <w:tcPr>
            <w:tcW w:w="2338" w:type="dxa"/>
            <w:tcBorders>
              <w:top w:val="single" w:sz="4" w:space="0" w:color="000000"/>
              <w:left w:val="single" w:sz="4" w:space="0" w:color="000000"/>
              <w:bottom w:val="single" w:sz="4" w:space="0" w:color="000000"/>
              <w:right w:val="single" w:sz="4" w:space="0" w:color="000000"/>
            </w:tcBorders>
            <w:shd w:val="clear" w:color="auto" w:fill="auto"/>
          </w:tcPr>
          <w:p w14:paraId="121F431A" w14:textId="77777777" w:rsidR="001D18EF" w:rsidRDefault="001D18EF" w:rsidP="001D18EF">
            <w:pPr>
              <w:pBdr>
                <w:top w:val="nil"/>
                <w:left w:val="nil"/>
                <w:bottom w:val="nil"/>
                <w:right w:val="nil"/>
                <w:between w:val="nil"/>
              </w:pBdr>
              <w:spacing w:line="240" w:lineRule="auto"/>
              <w:jc w:val="center"/>
              <w:rPr>
                <w:rFonts w:eastAsia="Times New Roman" w:cs="Times New Roman"/>
                <w:color w:val="000000"/>
                <w:sz w:val="20"/>
                <w:szCs w:val="20"/>
              </w:rPr>
            </w:pPr>
            <w:r>
              <w:rPr>
                <w:rFonts w:eastAsia="Times New Roman" w:cs="Times New Roman"/>
                <w:color w:val="000000"/>
                <w:sz w:val="20"/>
                <w:szCs w:val="20"/>
              </w:rPr>
              <w:t xml:space="preserve">*É usado como interface de locomoção entre a </w:t>
            </w:r>
            <w:proofErr w:type="spellStart"/>
            <w:r>
              <w:rPr>
                <w:rFonts w:eastAsia="Times New Roman" w:cs="Times New Roman"/>
                <w:color w:val="000000"/>
                <w:sz w:val="20"/>
                <w:szCs w:val="20"/>
              </w:rPr>
              <w:t>extrusora</w:t>
            </w:r>
            <w:proofErr w:type="spellEnd"/>
            <w:r>
              <w:rPr>
                <w:rFonts w:eastAsia="Times New Roman" w:cs="Times New Roman"/>
                <w:color w:val="000000"/>
                <w:sz w:val="20"/>
                <w:szCs w:val="20"/>
              </w:rPr>
              <w:t xml:space="preserve"> e a </w:t>
            </w:r>
            <w:proofErr w:type="spellStart"/>
            <w:r>
              <w:rPr>
                <w:rFonts w:eastAsia="Times New Roman" w:cs="Times New Roman"/>
                <w:color w:val="000000"/>
                <w:sz w:val="20"/>
                <w:szCs w:val="20"/>
              </w:rPr>
              <w:t>HotEnd</w:t>
            </w:r>
            <w:proofErr w:type="spellEnd"/>
            <w:r>
              <w:rPr>
                <w:rFonts w:eastAsia="Times New Roman" w:cs="Times New Roman"/>
                <w:color w:val="000000"/>
                <w:sz w:val="20"/>
                <w:szCs w:val="20"/>
              </w:rPr>
              <w:t>.</w:t>
            </w:r>
          </w:p>
        </w:tc>
      </w:tr>
      <w:tr w:rsidR="001D18EF" w14:paraId="68FAF17C" w14:textId="77777777" w:rsidTr="001D18EF">
        <w:trPr>
          <w:trHeight w:val="660"/>
          <w:jc w:val="center"/>
        </w:trPr>
        <w:tc>
          <w:tcPr>
            <w:tcW w:w="1021" w:type="dxa"/>
            <w:tcBorders>
              <w:top w:val="single" w:sz="4" w:space="0" w:color="000000"/>
              <w:left w:val="single" w:sz="4" w:space="0" w:color="000000"/>
              <w:bottom w:val="single" w:sz="4" w:space="0" w:color="000000"/>
            </w:tcBorders>
            <w:shd w:val="clear" w:color="auto" w:fill="auto"/>
          </w:tcPr>
          <w:p w14:paraId="34201304" w14:textId="77777777" w:rsidR="001D18EF" w:rsidRDefault="001D18EF" w:rsidP="001D18EF">
            <w:pPr>
              <w:pBdr>
                <w:top w:val="nil"/>
                <w:left w:val="nil"/>
                <w:bottom w:val="nil"/>
                <w:right w:val="nil"/>
                <w:between w:val="nil"/>
              </w:pBdr>
              <w:spacing w:line="240" w:lineRule="auto"/>
              <w:jc w:val="center"/>
              <w:rPr>
                <w:rFonts w:eastAsia="Times New Roman" w:cs="Times New Roman"/>
                <w:color w:val="000000"/>
                <w:sz w:val="20"/>
                <w:szCs w:val="20"/>
              </w:rPr>
            </w:pPr>
            <w:r>
              <w:rPr>
                <w:rFonts w:eastAsia="Times New Roman" w:cs="Times New Roman"/>
                <w:color w:val="000000"/>
                <w:sz w:val="20"/>
                <w:szCs w:val="20"/>
              </w:rPr>
              <w:t>Item 8</w:t>
            </w:r>
          </w:p>
        </w:tc>
        <w:tc>
          <w:tcPr>
            <w:tcW w:w="1467" w:type="dxa"/>
            <w:tcBorders>
              <w:top w:val="single" w:sz="4" w:space="0" w:color="000000"/>
              <w:left w:val="single" w:sz="4" w:space="0" w:color="000000"/>
              <w:bottom w:val="single" w:sz="4" w:space="0" w:color="000000"/>
            </w:tcBorders>
            <w:shd w:val="clear" w:color="auto" w:fill="auto"/>
          </w:tcPr>
          <w:p w14:paraId="4D866229" w14:textId="77777777" w:rsidR="001D18EF" w:rsidRDefault="001D18EF" w:rsidP="001D18EF">
            <w:pPr>
              <w:pBdr>
                <w:top w:val="nil"/>
                <w:left w:val="nil"/>
                <w:bottom w:val="nil"/>
                <w:right w:val="nil"/>
                <w:between w:val="nil"/>
              </w:pBdr>
              <w:spacing w:line="240" w:lineRule="auto"/>
              <w:jc w:val="center"/>
              <w:rPr>
                <w:rFonts w:eastAsia="Times New Roman" w:cs="Times New Roman"/>
                <w:color w:val="000000"/>
                <w:sz w:val="20"/>
                <w:szCs w:val="20"/>
              </w:rPr>
            </w:pPr>
            <w:r>
              <w:rPr>
                <w:rFonts w:eastAsia="Times New Roman" w:cs="Times New Roman"/>
                <w:color w:val="000000"/>
                <w:sz w:val="20"/>
                <w:szCs w:val="20"/>
              </w:rPr>
              <w:t>8 unid.</w:t>
            </w:r>
          </w:p>
        </w:tc>
        <w:tc>
          <w:tcPr>
            <w:tcW w:w="2549" w:type="dxa"/>
            <w:tcBorders>
              <w:top w:val="single" w:sz="4" w:space="0" w:color="000000"/>
              <w:left w:val="single" w:sz="4" w:space="0" w:color="000000"/>
              <w:bottom w:val="single" w:sz="4" w:space="0" w:color="000000"/>
            </w:tcBorders>
            <w:shd w:val="clear" w:color="auto" w:fill="auto"/>
          </w:tcPr>
          <w:p w14:paraId="37709357" w14:textId="77777777" w:rsidR="001D18EF" w:rsidRDefault="001D18EF" w:rsidP="001D18EF">
            <w:pPr>
              <w:pBdr>
                <w:top w:val="nil"/>
                <w:left w:val="nil"/>
                <w:bottom w:val="nil"/>
                <w:right w:val="nil"/>
                <w:between w:val="nil"/>
              </w:pBdr>
              <w:spacing w:line="240" w:lineRule="auto"/>
              <w:jc w:val="center"/>
              <w:rPr>
                <w:rFonts w:eastAsia="Times New Roman" w:cs="Times New Roman"/>
                <w:color w:val="000000"/>
                <w:sz w:val="20"/>
                <w:szCs w:val="20"/>
              </w:rPr>
            </w:pPr>
            <w:r>
              <w:rPr>
                <w:rFonts w:eastAsia="Times New Roman" w:cs="Times New Roman"/>
                <w:color w:val="000000"/>
                <w:sz w:val="20"/>
                <w:szCs w:val="20"/>
              </w:rPr>
              <w:t>Auxilia a movimentação da barra lisa.</w:t>
            </w:r>
          </w:p>
        </w:tc>
        <w:tc>
          <w:tcPr>
            <w:tcW w:w="1020" w:type="dxa"/>
            <w:tcBorders>
              <w:top w:val="single" w:sz="4" w:space="0" w:color="000000"/>
              <w:left w:val="single" w:sz="4" w:space="0" w:color="000000"/>
              <w:bottom w:val="single" w:sz="4" w:space="0" w:color="000000"/>
            </w:tcBorders>
            <w:shd w:val="clear" w:color="auto" w:fill="auto"/>
          </w:tcPr>
          <w:p w14:paraId="74D13F47" w14:textId="77777777" w:rsidR="001D18EF" w:rsidRDefault="001D18EF" w:rsidP="001D18EF">
            <w:pPr>
              <w:pBdr>
                <w:top w:val="nil"/>
                <w:left w:val="nil"/>
                <w:bottom w:val="nil"/>
                <w:right w:val="nil"/>
                <w:between w:val="nil"/>
              </w:pBdr>
              <w:spacing w:line="240" w:lineRule="auto"/>
              <w:jc w:val="center"/>
              <w:rPr>
                <w:rFonts w:eastAsia="Times New Roman" w:cs="Times New Roman"/>
                <w:color w:val="000000"/>
                <w:sz w:val="20"/>
                <w:szCs w:val="20"/>
              </w:rPr>
            </w:pPr>
            <w:r>
              <w:rPr>
                <w:rFonts w:eastAsia="Times New Roman" w:cs="Times New Roman"/>
                <w:color w:val="000000"/>
                <w:sz w:val="20"/>
                <w:szCs w:val="20"/>
              </w:rPr>
              <w:t>Item 19</w:t>
            </w:r>
          </w:p>
        </w:tc>
        <w:tc>
          <w:tcPr>
            <w:tcW w:w="1463" w:type="dxa"/>
            <w:tcBorders>
              <w:top w:val="single" w:sz="4" w:space="0" w:color="000000"/>
              <w:left w:val="single" w:sz="4" w:space="0" w:color="000000"/>
              <w:bottom w:val="single" w:sz="4" w:space="0" w:color="000000"/>
            </w:tcBorders>
            <w:shd w:val="clear" w:color="auto" w:fill="auto"/>
          </w:tcPr>
          <w:p w14:paraId="1A757C5C" w14:textId="77777777" w:rsidR="001D18EF" w:rsidRDefault="001D18EF" w:rsidP="001D18EF">
            <w:pPr>
              <w:pBdr>
                <w:top w:val="nil"/>
                <w:left w:val="nil"/>
                <w:bottom w:val="nil"/>
                <w:right w:val="nil"/>
                <w:between w:val="nil"/>
              </w:pBdr>
              <w:spacing w:line="240" w:lineRule="auto"/>
              <w:jc w:val="center"/>
              <w:rPr>
                <w:rFonts w:eastAsia="Times New Roman" w:cs="Times New Roman"/>
                <w:color w:val="000000"/>
                <w:sz w:val="20"/>
                <w:szCs w:val="20"/>
              </w:rPr>
            </w:pPr>
            <w:r>
              <w:rPr>
                <w:rFonts w:eastAsia="Times New Roman" w:cs="Times New Roman"/>
                <w:color w:val="000000"/>
                <w:sz w:val="20"/>
                <w:szCs w:val="20"/>
              </w:rPr>
              <w:t>1 unid.</w:t>
            </w:r>
          </w:p>
        </w:tc>
        <w:tc>
          <w:tcPr>
            <w:tcW w:w="2338" w:type="dxa"/>
            <w:tcBorders>
              <w:top w:val="single" w:sz="4" w:space="0" w:color="000000"/>
              <w:left w:val="single" w:sz="4" w:space="0" w:color="000000"/>
              <w:bottom w:val="single" w:sz="4" w:space="0" w:color="000000"/>
              <w:right w:val="single" w:sz="4" w:space="0" w:color="000000"/>
            </w:tcBorders>
            <w:shd w:val="clear" w:color="auto" w:fill="auto"/>
          </w:tcPr>
          <w:p w14:paraId="283088C0" w14:textId="77777777" w:rsidR="001D18EF" w:rsidRDefault="001D18EF" w:rsidP="001D18EF">
            <w:pPr>
              <w:pBdr>
                <w:top w:val="nil"/>
                <w:left w:val="nil"/>
                <w:bottom w:val="nil"/>
                <w:right w:val="nil"/>
                <w:between w:val="nil"/>
              </w:pBdr>
              <w:spacing w:line="240" w:lineRule="auto"/>
              <w:jc w:val="center"/>
              <w:rPr>
                <w:rFonts w:eastAsia="Times New Roman" w:cs="Times New Roman"/>
                <w:color w:val="000000"/>
                <w:sz w:val="20"/>
                <w:szCs w:val="20"/>
              </w:rPr>
            </w:pPr>
            <w:r>
              <w:rPr>
                <w:rFonts w:eastAsia="Times New Roman" w:cs="Times New Roman"/>
                <w:color w:val="000000"/>
                <w:sz w:val="20"/>
                <w:szCs w:val="20"/>
              </w:rPr>
              <w:t>Usado para a comunicação entre o controlador e um computador.</w:t>
            </w:r>
          </w:p>
        </w:tc>
      </w:tr>
      <w:tr w:rsidR="001D18EF" w14:paraId="7690D036" w14:textId="77777777" w:rsidTr="001D18EF">
        <w:trPr>
          <w:trHeight w:val="660"/>
          <w:jc w:val="center"/>
        </w:trPr>
        <w:tc>
          <w:tcPr>
            <w:tcW w:w="1021" w:type="dxa"/>
            <w:tcBorders>
              <w:top w:val="single" w:sz="4" w:space="0" w:color="000000"/>
              <w:left w:val="single" w:sz="4" w:space="0" w:color="000000"/>
              <w:bottom w:val="single" w:sz="4" w:space="0" w:color="000000"/>
            </w:tcBorders>
            <w:shd w:val="clear" w:color="auto" w:fill="auto"/>
          </w:tcPr>
          <w:p w14:paraId="7E0F03AD" w14:textId="77777777" w:rsidR="001D18EF" w:rsidRDefault="001D18EF" w:rsidP="001D18EF">
            <w:pPr>
              <w:pBdr>
                <w:top w:val="nil"/>
                <w:left w:val="nil"/>
                <w:bottom w:val="nil"/>
                <w:right w:val="nil"/>
                <w:between w:val="nil"/>
              </w:pBdr>
              <w:spacing w:line="240" w:lineRule="auto"/>
              <w:jc w:val="center"/>
              <w:rPr>
                <w:rFonts w:eastAsia="Times New Roman" w:cs="Times New Roman"/>
                <w:color w:val="000000"/>
                <w:sz w:val="20"/>
                <w:szCs w:val="20"/>
              </w:rPr>
            </w:pPr>
            <w:r>
              <w:rPr>
                <w:rFonts w:eastAsia="Times New Roman" w:cs="Times New Roman"/>
                <w:color w:val="000000"/>
                <w:sz w:val="20"/>
                <w:szCs w:val="20"/>
              </w:rPr>
              <w:t>Item 9</w:t>
            </w:r>
          </w:p>
        </w:tc>
        <w:tc>
          <w:tcPr>
            <w:tcW w:w="1467" w:type="dxa"/>
            <w:tcBorders>
              <w:top w:val="single" w:sz="4" w:space="0" w:color="000000"/>
              <w:left w:val="single" w:sz="4" w:space="0" w:color="000000"/>
              <w:bottom w:val="single" w:sz="4" w:space="0" w:color="000000"/>
            </w:tcBorders>
            <w:shd w:val="clear" w:color="auto" w:fill="auto"/>
          </w:tcPr>
          <w:p w14:paraId="210CF7B0" w14:textId="77777777" w:rsidR="001D18EF" w:rsidRDefault="001D18EF" w:rsidP="001D18EF">
            <w:pPr>
              <w:pBdr>
                <w:top w:val="nil"/>
                <w:left w:val="nil"/>
                <w:bottom w:val="nil"/>
                <w:right w:val="nil"/>
                <w:between w:val="nil"/>
              </w:pBdr>
              <w:spacing w:line="240" w:lineRule="auto"/>
              <w:jc w:val="center"/>
              <w:rPr>
                <w:rFonts w:eastAsia="Times New Roman" w:cs="Times New Roman"/>
                <w:color w:val="000000"/>
                <w:sz w:val="20"/>
                <w:szCs w:val="20"/>
              </w:rPr>
            </w:pPr>
            <w:r>
              <w:rPr>
                <w:rFonts w:eastAsia="Times New Roman" w:cs="Times New Roman"/>
                <w:color w:val="000000"/>
                <w:sz w:val="20"/>
                <w:szCs w:val="20"/>
              </w:rPr>
              <w:t>2 unid.</w:t>
            </w:r>
          </w:p>
        </w:tc>
        <w:tc>
          <w:tcPr>
            <w:tcW w:w="2549" w:type="dxa"/>
            <w:tcBorders>
              <w:top w:val="single" w:sz="4" w:space="0" w:color="000000"/>
              <w:left w:val="single" w:sz="4" w:space="0" w:color="000000"/>
              <w:bottom w:val="single" w:sz="4" w:space="0" w:color="000000"/>
            </w:tcBorders>
            <w:shd w:val="clear" w:color="auto" w:fill="auto"/>
          </w:tcPr>
          <w:p w14:paraId="0986EDE3" w14:textId="77777777" w:rsidR="001D18EF" w:rsidRDefault="001D18EF" w:rsidP="001D18EF">
            <w:pPr>
              <w:pBdr>
                <w:top w:val="nil"/>
                <w:left w:val="nil"/>
                <w:bottom w:val="nil"/>
                <w:right w:val="nil"/>
                <w:between w:val="nil"/>
              </w:pBdr>
              <w:spacing w:line="240" w:lineRule="auto"/>
              <w:jc w:val="center"/>
              <w:rPr>
                <w:rFonts w:eastAsia="Times New Roman" w:cs="Times New Roman"/>
                <w:color w:val="000000"/>
                <w:sz w:val="20"/>
                <w:szCs w:val="20"/>
              </w:rPr>
            </w:pPr>
            <w:r>
              <w:rPr>
                <w:rFonts w:eastAsia="Times New Roman" w:cs="Times New Roman"/>
                <w:color w:val="000000"/>
                <w:sz w:val="20"/>
                <w:szCs w:val="20"/>
              </w:rPr>
              <w:t>Auxilia a movimentação da barra lisa.</w:t>
            </w:r>
          </w:p>
        </w:tc>
        <w:tc>
          <w:tcPr>
            <w:tcW w:w="1020" w:type="dxa"/>
            <w:tcBorders>
              <w:top w:val="single" w:sz="4" w:space="0" w:color="000000"/>
              <w:left w:val="single" w:sz="4" w:space="0" w:color="000000"/>
              <w:bottom w:val="single" w:sz="4" w:space="0" w:color="000000"/>
            </w:tcBorders>
            <w:shd w:val="clear" w:color="auto" w:fill="auto"/>
          </w:tcPr>
          <w:p w14:paraId="1860D3DE" w14:textId="77777777" w:rsidR="001D18EF" w:rsidRDefault="001D18EF" w:rsidP="001D18EF">
            <w:pPr>
              <w:pBdr>
                <w:top w:val="nil"/>
                <w:left w:val="nil"/>
                <w:bottom w:val="nil"/>
                <w:right w:val="nil"/>
                <w:between w:val="nil"/>
              </w:pBdr>
              <w:spacing w:line="240" w:lineRule="auto"/>
              <w:jc w:val="center"/>
              <w:rPr>
                <w:rFonts w:eastAsia="Times New Roman" w:cs="Times New Roman"/>
                <w:color w:val="000000"/>
                <w:sz w:val="20"/>
                <w:szCs w:val="20"/>
              </w:rPr>
            </w:pPr>
            <w:r>
              <w:rPr>
                <w:rFonts w:eastAsia="Times New Roman" w:cs="Times New Roman"/>
                <w:color w:val="000000"/>
                <w:sz w:val="20"/>
                <w:szCs w:val="20"/>
              </w:rPr>
              <w:t>Item 20</w:t>
            </w:r>
          </w:p>
        </w:tc>
        <w:tc>
          <w:tcPr>
            <w:tcW w:w="1463" w:type="dxa"/>
            <w:tcBorders>
              <w:top w:val="single" w:sz="4" w:space="0" w:color="000000"/>
              <w:left w:val="single" w:sz="4" w:space="0" w:color="000000"/>
              <w:bottom w:val="single" w:sz="4" w:space="0" w:color="000000"/>
            </w:tcBorders>
            <w:shd w:val="clear" w:color="auto" w:fill="auto"/>
          </w:tcPr>
          <w:p w14:paraId="55AC9A2E" w14:textId="77777777" w:rsidR="001D18EF" w:rsidRDefault="001D18EF" w:rsidP="001D18EF">
            <w:pPr>
              <w:pBdr>
                <w:top w:val="nil"/>
                <w:left w:val="nil"/>
                <w:bottom w:val="nil"/>
                <w:right w:val="nil"/>
                <w:between w:val="nil"/>
              </w:pBdr>
              <w:spacing w:line="240" w:lineRule="auto"/>
              <w:jc w:val="center"/>
              <w:rPr>
                <w:rFonts w:eastAsia="Times New Roman" w:cs="Times New Roman"/>
                <w:color w:val="000000"/>
                <w:sz w:val="20"/>
                <w:szCs w:val="20"/>
              </w:rPr>
            </w:pPr>
            <w:r>
              <w:rPr>
                <w:rFonts w:eastAsia="Times New Roman" w:cs="Times New Roman"/>
                <w:color w:val="000000"/>
                <w:sz w:val="20"/>
                <w:szCs w:val="20"/>
              </w:rPr>
              <w:t>Indefinido</w:t>
            </w:r>
          </w:p>
        </w:tc>
        <w:tc>
          <w:tcPr>
            <w:tcW w:w="2338" w:type="dxa"/>
            <w:tcBorders>
              <w:top w:val="single" w:sz="4" w:space="0" w:color="000000"/>
              <w:left w:val="single" w:sz="4" w:space="0" w:color="000000"/>
              <w:bottom w:val="single" w:sz="4" w:space="0" w:color="000000"/>
              <w:right w:val="single" w:sz="4" w:space="0" w:color="000000"/>
            </w:tcBorders>
            <w:shd w:val="clear" w:color="auto" w:fill="auto"/>
          </w:tcPr>
          <w:p w14:paraId="59A3A8D5" w14:textId="77777777" w:rsidR="001D18EF" w:rsidRDefault="001D18EF" w:rsidP="001D18EF">
            <w:pPr>
              <w:pBdr>
                <w:top w:val="nil"/>
                <w:left w:val="nil"/>
                <w:bottom w:val="nil"/>
                <w:right w:val="nil"/>
                <w:between w:val="nil"/>
              </w:pBdr>
              <w:spacing w:line="240" w:lineRule="auto"/>
              <w:jc w:val="center"/>
              <w:rPr>
                <w:rFonts w:eastAsia="Times New Roman" w:cs="Times New Roman"/>
                <w:color w:val="000000"/>
                <w:sz w:val="20"/>
                <w:szCs w:val="20"/>
              </w:rPr>
            </w:pPr>
            <w:r>
              <w:rPr>
                <w:rFonts w:eastAsia="Times New Roman" w:cs="Times New Roman"/>
                <w:color w:val="000000"/>
                <w:sz w:val="20"/>
                <w:szCs w:val="20"/>
              </w:rPr>
              <w:t>Os parafusos serão usados para fixar componentes a estrutura.</w:t>
            </w:r>
          </w:p>
        </w:tc>
      </w:tr>
      <w:tr w:rsidR="001D18EF" w14:paraId="2264D5BE" w14:textId="77777777" w:rsidTr="001D18EF">
        <w:trPr>
          <w:trHeight w:val="660"/>
          <w:jc w:val="center"/>
        </w:trPr>
        <w:tc>
          <w:tcPr>
            <w:tcW w:w="1021" w:type="dxa"/>
            <w:tcBorders>
              <w:top w:val="single" w:sz="4" w:space="0" w:color="000000"/>
              <w:left w:val="single" w:sz="4" w:space="0" w:color="000000"/>
              <w:bottom w:val="single" w:sz="4" w:space="0" w:color="000000"/>
            </w:tcBorders>
            <w:shd w:val="clear" w:color="auto" w:fill="auto"/>
          </w:tcPr>
          <w:p w14:paraId="2C90A9D8" w14:textId="77777777" w:rsidR="001D18EF" w:rsidRDefault="001D18EF" w:rsidP="001D18EF">
            <w:pPr>
              <w:pBdr>
                <w:top w:val="nil"/>
                <w:left w:val="nil"/>
                <w:bottom w:val="nil"/>
                <w:right w:val="nil"/>
                <w:between w:val="nil"/>
              </w:pBdr>
              <w:spacing w:line="240" w:lineRule="auto"/>
              <w:jc w:val="center"/>
              <w:rPr>
                <w:rFonts w:eastAsia="Times New Roman" w:cs="Times New Roman"/>
                <w:color w:val="000000"/>
                <w:sz w:val="20"/>
                <w:szCs w:val="20"/>
              </w:rPr>
            </w:pPr>
            <w:r>
              <w:rPr>
                <w:rFonts w:eastAsia="Times New Roman" w:cs="Times New Roman"/>
                <w:color w:val="000000"/>
                <w:sz w:val="20"/>
                <w:szCs w:val="20"/>
              </w:rPr>
              <w:t>Item 10</w:t>
            </w:r>
          </w:p>
        </w:tc>
        <w:tc>
          <w:tcPr>
            <w:tcW w:w="1467" w:type="dxa"/>
            <w:tcBorders>
              <w:top w:val="single" w:sz="4" w:space="0" w:color="000000"/>
              <w:left w:val="single" w:sz="4" w:space="0" w:color="000000"/>
              <w:bottom w:val="single" w:sz="4" w:space="0" w:color="000000"/>
            </w:tcBorders>
            <w:shd w:val="clear" w:color="auto" w:fill="auto"/>
          </w:tcPr>
          <w:p w14:paraId="44D0919E" w14:textId="77777777" w:rsidR="001D18EF" w:rsidRDefault="001D18EF" w:rsidP="001D18EF">
            <w:pPr>
              <w:pBdr>
                <w:top w:val="nil"/>
                <w:left w:val="nil"/>
                <w:bottom w:val="nil"/>
                <w:right w:val="nil"/>
                <w:between w:val="nil"/>
              </w:pBdr>
              <w:spacing w:line="240" w:lineRule="auto"/>
              <w:jc w:val="center"/>
              <w:rPr>
                <w:rFonts w:eastAsia="Times New Roman" w:cs="Times New Roman"/>
                <w:color w:val="000000"/>
                <w:sz w:val="20"/>
                <w:szCs w:val="20"/>
              </w:rPr>
            </w:pPr>
            <w:r>
              <w:rPr>
                <w:rFonts w:eastAsia="Times New Roman" w:cs="Times New Roman"/>
                <w:color w:val="000000"/>
                <w:sz w:val="20"/>
                <w:szCs w:val="20"/>
              </w:rPr>
              <w:t>1 unid.</w:t>
            </w:r>
          </w:p>
        </w:tc>
        <w:tc>
          <w:tcPr>
            <w:tcW w:w="2549" w:type="dxa"/>
            <w:tcBorders>
              <w:top w:val="single" w:sz="4" w:space="0" w:color="000000"/>
              <w:left w:val="single" w:sz="4" w:space="0" w:color="000000"/>
              <w:bottom w:val="single" w:sz="4" w:space="0" w:color="000000"/>
            </w:tcBorders>
            <w:shd w:val="clear" w:color="auto" w:fill="auto"/>
          </w:tcPr>
          <w:p w14:paraId="106F458D" w14:textId="77777777" w:rsidR="001D18EF" w:rsidRDefault="001D18EF" w:rsidP="001D18EF">
            <w:pPr>
              <w:pBdr>
                <w:top w:val="nil"/>
                <w:left w:val="nil"/>
                <w:bottom w:val="nil"/>
                <w:right w:val="nil"/>
                <w:between w:val="nil"/>
              </w:pBdr>
              <w:spacing w:line="240" w:lineRule="auto"/>
              <w:jc w:val="center"/>
              <w:rPr>
                <w:rFonts w:eastAsia="Times New Roman" w:cs="Times New Roman"/>
                <w:color w:val="000000"/>
                <w:sz w:val="20"/>
                <w:szCs w:val="20"/>
              </w:rPr>
            </w:pPr>
            <w:r>
              <w:rPr>
                <w:rFonts w:eastAsia="Times New Roman" w:cs="Times New Roman"/>
                <w:color w:val="000000"/>
                <w:sz w:val="20"/>
                <w:szCs w:val="20"/>
              </w:rPr>
              <w:t>Ele quem auxilia a movimentação da barra lisa, assim como os lineares.</w:t>
            </w:r>
          </w:p>
        </w:tc>
        <w:tc>
          <w:tcPr>
            <w:tcW w:w="1020" w:type="dxa"/>
            <w:tcBorders>
              <w:top w:val="single" w:sz="4" w:space="0" w:color="000000"/>
              <w:left w:val="single" w:sz="4" w:space="0" w:color="000000"/>
              <w:bottom w:val="single" w:sz="4" w:space="0" w:color="000000"/>
            </w:tcBorders>
            <w:shd w:val="clear" w:color="auto" w:fill="auto"/>
          </w:tcPr>
          <w:p w14:paraId="17CBDBF6" w14:textId="77777777" w:rsidR="001D18EF" w:rsidRDefault="001D18EF" w:rsidP="001D18EF">
            <w:pPr>
              <w:pBdr>
                <w:top w:val="nil"/>
                <w:left w:val="nil"/>
                <w:bottom w:val="nil"/>
                <w:right w:val="nil"/>
                <w:between w:val="nil"/>
              </w:pBdr>
              <w:spacing w:line="240" w:lineRule="auto"/>
              <w:jc w:val="center"/>
              <w:rPr>
                <w:rFonts w:eastAsia="Times New Roman" w:cs="Times New Roman"/>
                <w:color w:val="000000"/>
                <w:sz w:val="20"/>
                <w:szCs w:val="20"/>
              </w:rPr>
            </w:pPr>
            <w:r>
              <w:rPr>
                <w:rFonts w:eastAsia="Times New Roman" w:cs="Times New Roman"/>
                <w:color w:val="000000"/>
                <w:sz w:val="20"/>
                <w:szCs w:val="20"/>
              </w:rPr>
              <w:t>Item 21</w:t>
            </w:r>
          </w:p>
        </w:tc>
        <w:tc>
          <w:tcPr>
            <w:tcW w:w="1463" w:type="dxa"/>
            <w:tcBorders>
              <w:top w:val="single" w:sz="4" w:space="0" w:color="000000"/>
              <w:left w:val="single" w:sz="4" w:space="0" w:color="000000"/>
              <w:bottom w:val="single" w:sz="4" w:space="0" w:color="000000"/>
            </w:tcBorders>
            <w:shd w:val="clear" w:color="auto" w:fill="auto"/>
          </w:tcPr>
          <w:p w14:paraId="02C22684" w14:textId="77777777" w:rsidR="001D18EF" w:rsidRDefault="001D18EF" w:rsidP="001D18EF">
            <w:pPr>
              <w:pBdr>
                <w:top w:val="nil"/>
                <w:left w:val="nil"/>
                <w:bottom w:val="nil"/>
                <w:right w:val="nil"/>
                <w:between w:val="nil"/>
              </w:pBdr>
              <w:spacing w:line="240" w:lineRule="auto"/>
              <w:jc w:val="center"/>
              <w:rPr>
                <w:rFonts w:eastAsia="Times New Roman" w:cs="Times New Roman"/>
                <w:color w:val="000000"/>
                <w:sz w:val="20"/>
                <w:szCs w:val="20"/>
              </w:rPr>
            </w:pPr>
            <w:r>
              <w:rPr>
                <w:rFonts w:eastAsia="Times New Roman" w:cs="Times New Roman"/>
                <w:color w:val="000000"/>
                <w:sz w:val="20"/>
                <w:szCs w:val="20"/>
              </w:rPr>
              <w:t>3 unid.</w:t>
            </w:r>
          </w:p>
        </w:tc>
        <w:tc>
          <w:tcPr>
            <w:tcW w:w="2338" w:type="dxa"/>
            <w:tcBorders>
              <w:top w:val="single" w:sz="4" w:space="0" w:color="000000"/>
              <w:left w:val="single" w:sz="4" w:space="0" w:color="000000"/>
              <w:bottom w:val="single" w:sz="4" w:space="0" w:color="000000"/>
              <w:right w:val="single" w:sz="4" w:space="0" w:color="000000"/>
            </w:tcBorders>
            <w:shd w:val="clear" w:color="auto" w:fill="auto"/>
          </w:tcPr>
          <w:p w14:paraId="6D4C47A1" w14:textId="77777777" w:rsidR="001D18EF" w:rsidRDefault="001D18EF" w:rsidP="001D18EF">
            <w:pPr>
              <w:pBdr>
                <w:top w:val="nil"/>
                <w:left w:val="nil"/>
                <w:bottom w:val="nil"/>
                <w:right w:val="nil"/>
                <w:between w:val="nil"/>
              </w:pBdr>
              <w:spacing w:line="240" w:lineRule="auto"/>
              <w:jc w:val="center"/>
              <w:rPr>
                <w:rFonts w:eastAsia="Times New Roman" w:cs="Times New Roman"/>
                <w:color w:val="000000"/>
                <w:sz w:val="20"/>
                <w:szCs w:val="20"/>
              </w:rPr>
            </w:pPr>
            <w:r>
              <w:rPr>
                <w:rFonts w:eastAsia="Times New Roman" w:cs="Times New Roman"/>
                <w:color w:val="000000"/>
                <w:sz w:val="20"/>
                <w:szCs w:val="20"/>
              </w:rPr>
              <w:t xml:space="preserve">*O cooler é usado para resfriar o hardware ou o material na </w:t>
            </w:r>
            <w:proofErr w:type="spellStart"/>
            <w:r>
              <w:rPr>
                <w:rFonts w:eastAsia="Times New Roman" w:cs="Times New Roman"/>
                <w:color w:val="000000"/>
                <w:sz w:val="20"/>
                <w:szCs w:val="20"/>
              </w:rPr>
              <w:t>HotEnd</w:t>
            </w:r>
            <w:proofErr w:type="spellEnd"/>
            <w:r>
              <w:rPr>
                <w:rFonts w:eastAsia="Times New Roman" w:cs="Times New Roman"/>
                <w:color w:val="000000"/>
                <w:sz w:val="20"/>
                <w:szCs w:val="20"/>
              </w:rPr>
              <w:t>.</w:t>
            </w:r>
          </w:p>
        </w:tc>
      </w:tr>
      <w:tr w:rsidR="001D18EF" w14:paraId="31C5B73C" w14:textId="77777777" w:rsidTr="001D18EF">
        <w:trPr>
          <w:jc w:val="center"/>
        </w:trPr>
        <w:tc>
          <w:tcPr>
            <w:tcW w:w="1021" w:type="dxa"/>
            <w:tcBorders>
              <w:top w:val="single" w:sz="4" w:space="0" w:color="000000"/>
              <w:left w:val="single" w:sz="4" w:space="0" w:color="000000"/>
              <w:bottom w:val="single" w:sz="4" w:space="0" w:color="000000"/>
            </w:tcBorders>
            <w:shd w:val="clear" w:color="auto" w:fill="auto"/>
          </w:tcPr>
          <w:p w14:paraId="116893F2" w14:textId="77777777" w:rsidR="001D18EF" w:rsidRDefault="001D18EF" w:rsidP="001D18EF">
            <w:pPr>
              <w:pBdr>
                <w:top w:val="nil"/>
                <w:left w:val="nil"/>
                <w:bottom w:val="nil"/>
                <w:right w:val="nil"/>
                <w:between w:val="nil"/>
              </w:pBdr>
              <w:spacing w:line="240" w:lineRule="auto"/>
              <w:jc w:val="center"/>
              <w:rPr>
                <w:rFonts w:eastAsia="Times New Roman" w:cs="Times New Roman"/>
                <w:color w:val="000000"/>
                <w:sz w:val="20"/>
                <w:szCs w:val="20"/>
              </w:rPr>
            </w:pPr>
            <w:r>
              <w:rPr>
                <w:rFonts w:eastAsia="Times New Roman" w:cs="Times New Roman"/>
                <w:color w:val="000000"/>
                <w:sz w:val="20"/>
                <w:szCs w:val="20"/>
              </w:rPr>
              <w:t>Item 11</w:t>
            </w:r>
          </w:p>
        </w:tc>
        <w:tc>
          <w:tcPr>
            <w:tcW w:w="1467" w:type="dxa"/>
            <w:tcBorders>
              <w:top w:val="single" w:sz="4" w:space="0" w:color="000000"/>
              <w:left w:val="single" w:sz="4" w:space="0" w:color="000000"/>
              <w:bottom w:val="single" w:sz="4" w:space="0" w:color="000000"/>
            </w:tcBorders>
            <w:shd w:val="clear" w:color="auto" w:fill="auto"/>
          </w:tcPr>
          <w:p w14:paraId="74006E0C" w14:textId="77777777" w:rsidR="001D18EF" w:rsidRDefault="001D18EF" w:rsidP="001D18EF">
            <w:pPr>
              <w:pBdr>
                <w:top w:val="nil"/>
                <w:left w:val="nil"/>
                <w:bottom w:val="nil"/>
                <w:right w:val="nil"/>
                <w:between w:val="nil"/>
              </w:pBdr>
              <w:spacing w:line="240" w:lineRule="auto"/>
              <w:jc w:val="center"/>
              <w:rPr>
                <w:rFonts w:eastAsia="Times New Roman" w:cs="Times New Roman"/>
                <w:color w:val="000000"/>
                <w:sz w:val="20"/>
                <w:szCs w:val="20"/>
              </w:rPr>
            </w:pPr>
            <w:r>
              <w:rPr>
                <w:rFonts w:eastAsia="Times New Roman" w:cs="Times New Roman"/>
                <w:color w:val="000000"/>
                <w:sz w:val="20"/>
                <w:szCs w:val="20"/>
              </w:rPr>
              <w:t>1 unid.</w:t>
            </w:r>
          </w:p>
        </w:tc>
        <w:tc>
          <w:tcPr>
            <w:tcW w:w="2549" w:type="dxa"/>
            <w:tcBorders>
              <w:top w:val="single" w:sz="4" w:space="0" w:color="000000"/>
              <w:left w:val="single" w:sz="4" w:space="0" w:color="000000"/>
              <w:bottom w:val="single" w:sz="4" w:space="0" w:color="000000"/>
            </w:tcBorders>
            <w:shd w:val="clear" w:color="auto" w:fill="auto"/>
          </w:tcPr>
          <w:p w14:paraId="4F8AB8F8" w14:textId="77777777" w:rsidR="001D18EF" w:rsidRDefault="001D18EF" w:rsidP="001D18EF">
            <w:pPr>
              <w:pBdr>
                <w:top w:val="nil"/>
                <w:left w:val="nil"/>
                <w:bottom w:val="nil"/>
                <w:right w:val="nil"/>
                <w:between w:val="nil"/>
              </w:pBdr>
              <w:spacing w:line="240" w:lineRule="auto"/>
              <w:jc w:val="center"/>
              <w:rPr>
                <w:rFonts w:eastAsia="Times New Roman" w:cs="Times New Roman"/>
                <w:color w:val="000000"/>
                <w:sz w:val="20"/>
                <w:szCs w:val="20"/>
              </w:rPr>
            </w:pPr>
            <w:r>
              <w:rPr>
                <w:rFonts w:eastAsia="Times New Roman" w:cs="Times New Roman"/>
                <w:color w:val="000000"/>
                <w:sz w:val="20"/>
                <w:szCs w:val="20"/>
              </w:rPr>
              <w:t xml:space="preserve">A </w:t>
            </w:r>
            <w:proofErr w:type="spellStart"/>
            <w:r>
              <w:rPr>
                <w:rFonts w:eastAsia="Times New Roman" w:cs="Times New Roman"/>
                <w:color w:val="000000"/>
                <w:sz w:val="20"/>
                <w:szCs w:val="20"/>
              </w:rPr>
              <w:t>HotEnd</w:t>
            </w:r>
            <w:proofErr w:type="spellEnd"/>
            <w:r>
              <w:rPr>
                <w:rFonts w:eastAsia="Times New Roman" w:cs="Times New Roman"/>
                <w:color w:val="000000"/>
                <w:sz w:val="20"/>
                <w:szCs w:val="20"/>
              </w:rPr>
              <w:t xml:space="preserve"> é que esquenta o material a ser utilizado e direciona ele à mesa.</w:t>
            </w:r>
          </w:p>
        </w:tc>
        <w:tc>
          <w:tcPr>
            <w:tcW w:w="1020" w:type="dxa"/>
            <w:tcBorders>
              <w:top w:val="single" w:sz="4" w:space="0" w:color="000000"/>
              <w:left w:val="single" w:sz="4" w:space="0" w:color="000000"/>
              <w:bottom w:val="single" w:sz="4" w:space="0" w:color="000000"/>
            </w:tcBorders>
            <w:shd w:val="clear" w:color="auto" w:fill="auto"/>
          </w:tcPr>
          <w:p w14:paraId="17E6F09E" w14:textId="77777777" w:rsidR="001D18EF" w:rsidRDefault="001D18EF" w:rsidP="001D18EF">
            <w:pPr>
              <w:pBdr>
                <w:top w:val="nil"/>
                <w:left w:val="nil"/>
                <w:bottom w:val="nil"/>
                <w:right w:val="nil"/>
                <w:between w:val="nil"/>
              </w:pBdr>
              <w:spacing w:line="240" w:lineRule="auto"/>
              <w:jc w:val="center"/>
              <w:rPr>
                <w:rFonts w:eastAsia="Times New Roman" w:cs="Times New Roman"/>
                <w:color w:val="000000"/>
                <w:sz w:val="20"/>
                <w:szCs w:val="20"/>
              </w:rPr>
            </w:pPr>
            <w:r>
              <w:rPr>
                <w:rFonts w:eastAsia="Times New Roman" w:cs="Times New Roman"/>
                <w:color w:val="000000"/>
                <w:sz w:val="20"/>
                <w:szCs w:val="20"/>
              </w:rPr>
              <w:t>Item 22</w:t>
            </w:r>
          </w:p>
        </w:tc>
        <w:tc>
          <w:tcPr>
            <w:tcW w:w="1463" w:type="dxa"/>
            <w:tcBorders>
              <w:top w:val="single" w:sz="4" w:space="0" w:color="000000"/>
              <w:left w:val="single" w:sz="4" w:space="0" w:color="000000"/>
              <w:bottom w:val="single" w:sz="4" w:space="0" w:color="000000"/>
            </w:tcBorders>
            <w:shd w:val="clear" w:color="auto" w:fill="auto"/>
          </w:tcPr>
          <w:p w14:paraId="11A98DCE" w14:textId="77777777" w:rsidR="001D18EF" w:rsidRDefault="001D18EF" w:rsidP="001D18EF">
            <w:pPr>
              <w:pBdr>
                <w:top w:val="nil"/>
                <w:left w:val="nil"/>
                <w:bottom w:val="nil"/>
                <w:right w:val="nil"/>
                <w:between w:val="nil"/>
              </w:pBdr>
              <w:spacing w:line="240" w:lineRule="auto"/>
              <w:jc w:val="center"/>
              <w:rPr>
                <w:rFonts w:eastAsia="Times New Roman" w:cs="Times New Roman"/>
                <w:color w:val="000000"/>
                <w:sz w:val="20"/>
                <w:szCs w:val="20"/>
              </w:rPr>
            </w:pPr>
            <w:r>
              <w:rPr>
                <w:rFonts w:eastAsia="Times New Roman" w:cs="Times New Roman"/>
                <w:color w:val="000000"/>
                <w:sz w:val="20"/>
                <w:szCs w:val="20"/>
              </w:rPr>
              <w:t>1 unid.</w:t>
            </w:r>
          </w:p>
        </w:tc>
        <w:tc>
          <w:tcPr>
            <w:tcW w:w="2338" w:type="dxa"/>
            <w:tcBorders>
              <w:top w:val="single" w:sz="4" w:space="0" w:color="000000"/>
              <w:left w:val="single" w:sz="4" w:space="0" w:color="000000"/>
              <w:bottom w:val="single" w:sz="4" w:space="0" w:color="000000"/>
              <w:right w:val="single" w:sz="4" w:space="0" w:color="000000"/>
            </w:tcBorders>
            <w:shd w:val="clear" w:color="auto" w:fill="auto"/>
          </w:tcPr>
          <w:p w14:paraId="30B1D85A" w14:textId="77777777" w:rsidR="001D18EF" w:rsidRDefault="001D18EF" w:rsidP="001D18EF">
            <w:pPr>
              <w:pBdr>
                <w:top w:val="nil"/>
                <w:left w:val="nil"/>
                <w:bottom w:val="nil"/>
                <w:right w:val="nil"/>
                <w:between w:val="nil"/>
              </w:pBdr>
              <w:spacing w:line="240" w:lineRule="auto"/>
              <w:jc w:val="center"/>
              <w:rPr>
                <w:rFonts w:eastAsia="Times New Roman" w:cs="Times New Roman"/>
                <w:color w:val="000000"/>
                <w:sz w:val="20"/>
                <w:szCs w:val="20"/>
              </w:rPr>
            </w:pPr>
            <w:r>
              <w:rPr>
                <w:rFonts w:eastAsia="Times New Roman" w:cs="Times New Roman"/>
                <w:color w:val="000000"/>
                <w:sz w:val="20"/>
                <w:szCs w:val="20"/>
              </w:rPr>
              <w:t>O controlador é quem administra toda a lógica da impressora.</w:t>
            </w:r>
          </w:p>
        </w:tc>
      </w:tr>
    </w:tbl>
    <w:p w14:paraId="4575A665" w14:textId="632402FE" w:rsidR="0037043D" w:rsidRPr="0037043D" w:rsidRDefault="001D18EF" w:rsidP="0037043D">
      <w:pPr>
        <w:pBdr>
          <w:top w:val="nil"/>
          <w:left w:val="nil"/>
          <w:bottom w:val="nil"/>
          <w:right w:val="nil"/>
          <w:between w:val="nil"/>
        </w:pBdr>
        <w:spacing w:line="240" w:lineRule="auto"/>
        <w:rPr>
          <w:color w:val="000000"/>
          <w:sz w:val="20"/>
          <w:szCs w:val="20"/>
        </w:rPr>
      </w:pPr>
      <w:r>
        <w:rPr>
          <w:rFonts w:eastAsia="Times New Roman" w:cs="Times New Roman"/>
          <w:b/>
          <w:sz w:val="22"/>
          <w:szCs w:val="22"/>
        </w:rPr>
        <w:t>Fonte:</w:t>
      </w:r>
      <w:r>
        <w:rPr>
          <w:rFonts w:eastAsia="Times New Roman" w:cs="Times New Roman"/>
          <w:sz w:val="22"/>
          <w:szCs w:val="22"/>
        </w:rPr>
        <w:t xml:space="preserve"> </w:t>
      </w:r>
      <w:sdt>
        <w:sdtPr>
          <w:tag w:val="goog_rdk_139"/>
          <w:id w:val="-2063018352"/>
        </w:sdtPr>
        <w:sdtContent/>
      </w:sdt>
      <w:sdt>
        <w:sdtPr>
          <w:tag w:val="goog_rdk_166"/>
          <w:id w:val="-1093701287"/>
        </w:sdtPr>
        <w:sdtContent/>
      </w:sdt>
      <w:sdt>
        <w:sdtPr>
          <w:tag w:val="goog_rdk_194"/>
          <w:id w:val="-865367911"/>
        </w:sdtPr>
        <w:sdtContent/>
      </w:sdt>
      <w:sdt>
        <w:sdtPr>
          <w:tag w:val="goog_rdk_224"/>
          <w:id w:val="-1480302488"/>
        </w:sdtPr>
        <w:sdtContent/>
      </w:sdt>
      <w:sdt>
        <w:sdtPr>
          <w:tag w:val="goog_rdk_255"/>
          <w:id w:val="-541822375"/>
        </w:sdtPr>
        <w:sdtContent/>
      </w:sdt>
      <w:r>
        <w:rPr>
          <w:rFonts w:eastAsia="Times New Roman" w:cs="Times New Roman"/>
          <w:sz w:val="22"/>
          <w:szCs w:val="22"/>
        </w:rPr>
        <w:t>autoria própria.</w:t>
      </w:r>
      <w:r w:rsidR="0037043D">
        <w:rPr>
          <w:rFonts w:eastAsia="Times New Roman" w:cs="Times New Roman"/>
          <w:sz w:val="22"/>
          <w:szCs w:val="22"/>
        </w:rPr>
        <w:t xml:space="preserve"> </w:t>
      </w:r>
      <w:r w:rsidR="0037043D">
        <w:rPr>
          <w:color w:val="000000"/>
          <w:sz w:val="20"/>
          <w:szCs w:val="20"/>
        </w:rPr>
        <w:t>Itens com a marcação “</w:t>
      </w:r>
      <w:r w:rsidR="0037043D">
        <w:rPr>
          <w:b/>
          <w:color w:val="000000"/>
          <w:sz w:val="20"/>
          <w:szCs w:val="20"/>
        </w:rPr>
        <w:t>*</w:t>
      </w:r>
      <w:r w:rsidR="0037043D">
        <w:rPr>
          <w:color w:val="000000"/>
          <w:sz w:val="20"/>
          <w:szCs w:val="20"/>
        </w:rPr>
        <w:t>” são opcionais ou situacionais.</w:t>
      </w:r>
    </w:p>
    <w:p w14:paraId="6DC0B0F5" w14:textId="1088A502" w:rsidR="001D18EF" w:rsidRDefault="001D18EF" w:rsidP="00C269F7">
      <w:pPr>
        <w:pStyle w:val="Standard"/>
        <w:ind w:firstLine="709"/>
      </w:pPr>
      <w:r>
        <w:t>A partir disso, vemos que alguns componentes não são necessários para o nosso projeto, como é o caso da mesa aquecida, que é usada para maior aderência dos materiais. Iremos trabalhar com o PLA, que não tem necessidade da mesa aquecida, mas se fosse o caso de utilizar ABS, por exemplo, haveria a carência de utilização da mesa pelas especificações dispostas pelos fabricantes e usuários.</w:t>
      </w:r>
    </w:p>
    <w:p w14:paraId="53C8B67F" w14:textId="77777777" w:rsidR="001D18EF" w:rsidRDefault="001D18EF" w:rsidP="00C269F7">
      <w:pPr>
        <w:spacing w:before="113"/>
        <w:ind w:firstLine="709"/>
      </w:pPr>
      <w:r>
        <w:t xml:space="preserve">Em reunião, discutimos os cronogramas do que seria feito, e separamos em tópicos quais itens são pendentes e quais já foram concluídos. </w:t>
      </w:r>
    </w:p>
    <w:p w14:paraId="560DF5A2" w14:textId="77777777" w:rsidR="001D18EF" w:rsidRDefault="001D18EF" w:rsidP="00C269F7">
      <w:pPr>
        <w:ind w:firstLine="709"/>
      </w:pPr>
      <w:r>
        <w:t xml:space="preserve">O cronograma é divido em 3 partes, sendo cada parte ordenada em ordem cronológica. </w:t>
      </w:r>
      <w:r>
        <w:lastRenderedPageBreak/>
        <w:t>A primeira parte é a de texto, e ela define o cronograma para o desenvolvimento da parte escrita seguindo o cronograma de entrega de documentos estipulado pela Fatec Itaquera. A segunda parte é a de reuniões, que define quando serão feitas as reuniões com o grupo e com o professor orientador, e os treinos para apresentação. Por último temos o cronograma da montagem, que vai desde busca pelos itens ao acabamento.</w:t>
      </w:r>
    </w:p>
    <w:p w14:paraId="03D1DC0D" w14:textId="7EEC4D16" w:rsidR="001D18EF" w:rsidRDefault="001D18EF" w:rsidP="001D18EF">
      <w:pPr>
        <w:pBdr>
          <w:top w:val="nil"/>
          <w:left w:val="nil"/>
          <w:bottom w:val="nil"/>
          <w:right w:val="nil"/>
          <w:between w:val="nil"/>
        </w:pBdr>
        <w:spacing w:line="240" w:lineRule="auto"/>
        <w:rPr>
          <w:rFonts w:eastAsia="Times New Roman" w:cs="Times New Roman"/>
          <w:b/>
          <w:color w:val="000000"/>
          <w:sz w:val="22"/>
          <w:szCs w:val="22"/>
        </w:rPr>
      </w:pPr>
      <w:r>
        <w:rPr>
          <w:rFonts w:eastAsia="Times New Roman" w:cs="Times New Roman"/>
          <w:b/>
          <w:color w:val="000000"/>
          <w:sz w:val="22"/>
          <w:szCs w:val="22"/>
        </w:rPr>
        <w:t xml:space="preserve">Tabela 5 – </w:t>
      </w:r>
      <w:r>
        <w:rPr>
          <w:rFonts w:eastAsia="Times New Roman" w:cs="Times New Roman"/>
          <w:color w:val="000000"/>
          <w:sz w:val="22"/>
          <w:szCs w:val="22"/>
        </w:rPr>
        <w:t xml:space="preserve">Cronograma </w:t>
      </w:r>
      <w:sdt>
        <w:sdtPr>
          <w:tag w:val="goog_rdk_132"/>
          <w:id w:val="340978238"/>
        </w:sdtPr>
        <w:sdtContent/>
      </w:sdt>
      <w:sdt>
        <w:sdtPr>
          <w:tag w:val="goog_rdk_159"/>
          <w:id w:val="-1427025246"/>
        </w:sdtPr>
        <w:sdtContent/>
      </w:sdt>
      <w:sdt>
        <w:sdtPr>
          <w:tag w:val="goog_rdk_187"/>
          <w:id w:val="1663882774"/>
        </w:sdtPr>
        <w:sdtContent/>
      </w:sdt>
      <w:sdt>
        <w:sdtPr>
          <w:tag w:val="goog_rdk_217"/>
          <w:id w:val="1796490420"/>
        </w:sdtPr>
        <w:sdtContent/>
      </w:sdt>
      <w:sdt>
        <w:sdtPr>
          <w:tag w:val="goog_rdk_248"/>
          <w:id w:val="132218251"/>
        </w:sdtPr>
        <w:sdtContent/>
      </w:sdt>
      <w:r>
        <w:rPr>
          <w:rFonts w:eastAsia="Times New Roman" w:cs="Times New Roman"/>
          <w:color w:val="000000"/>
          <w:sz w:val="22"/>
          <w:szCs w:val="22"/>
        </w:rPr>
        <w:t>das atividades.</w:t>
      </w:r>
    </w:p>
    <w:tbl>
      <w:tblPr>
        <w:tblW w:w="10349" w:type="dxa"/>
        <w:tblInd w:w="-43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00" w:firstRow="0" w:lastRow="0" w:firstColumn="0" w:lastColumn="0" w:noHBand="0" w:noVBand="1"/>
      </w:tblPr>
      <w:tblGrid>
        <w:gridCol w:w="3487"/>
        <w:gridCol w:w="547"/>
        <w:gridCol w:w="549"/>
        <w:gridCol w:w="548"/>
        <w:gridCol w:w="547"/>
        <w:gridCol w:w="560"/>
        <w:gridCol w:w="537"/>
        <w:gridCol w:w="548"/>
        <w:gridCol w:w="616"/>
        <w:gridCol w:w="482"/>
        <w:gridCol w:w="551"/>
        <w:gridCol w:w="668"/>
        <w:gridCol w:w="709"/>
      </w:tblGrid>
      <w:tr w:rsidR="001D18EF" w14:paraId="2F78DD7C" w14:textId="77777777" w:rsidTr="001D18EF">
        <w:tc>
          <w:tcPr>
            <w:tcW w:w="10349" w:type="dxa"/>
            <w:gridSpan w:val="13"/>
            <w:tcBorders>
              <w:top w:val="single" w:sz="4" w:space="0" w:color="000000"/>
              <w:left w:val="single" w:sz="4" w:space="0" w:color="000000"/>
              <w:bottom w:val="single" w:sz="4" w:space="0" w:color="000000"/>
              <w:right w:val="single" w:sz="4" w:space="0" w:color="000000"/>
            </w:tcBorders>
            <w:shd w:val="clear" w:color="auto" w:fill="FFF200"/>
          </w:tcPr>
          <w:p w14:paraId="24F393C6" w14:textId="77777777" w:rsidR="001D18EF" w:rsidRDefault="001D18EF" w:rsidP="001D18EF">
            <w:pPr>
              <w:pBdr>
                <w:top w:val="nil"/>
                <w:left w:val="nil"/>
                <w:bottom w:val="nil"/>
                <w:right w:val="nil"/>
                <w:between w:val="nil"/>
              </w:pBdr>
              <w:spacing w:line="240" w:lineRule="auto"/>
              <w:jc w:val="center"/>
              <w:rPr>
                <w:rFonts w:eastAsia="Times New Roman" w:cs="Times New Roman"/>
                <w:color w:val="000000"/>
              </w:rPr>
            </w:pPr>
            <w:r>
              <w:rPr>
                <w:rFonts w:eastAsia="Times New Roman" w:cs="Times New Roman"/>
                <w:b/>
                <w:color w:val="000000"/>
              </w:rPr>
              <w:t>CRONOGRAMA</w:t>
            </w:r>
          </w:p>
        </w:tc>
      </w:tr>
      <w:tr w:rsidR="001D18EF" w14:paraId="7E12DA14" w14:textId="77777777" w:rsidTr="001D18EF">
        <w:tc>
          <w:tcPr>
            <w:tcW w:w="3487" w:type="dxa"/>
            <w:vMerge w:val="restart"/>
            <w:tcBorders>
              <w:top w:val="single" w:sz="4" w:space="0" w:color="000000"/>
              <w:left w:val="single" w:sz="4" w:space="0" w:color="000000"/>
              <w:bottom w:val="single" w:sz="4" w:space="0" w:color="000000"/>
              <w:right w:val="single" w:sz="4" w:space="0" w:color="000000"/>
            </w:tcBorders>
            <w:shd w:val="clear" w:color="auto" w:fill="F58220"/>
          </w:tcPr>
          <w:p w14:paraId="4AD5AD9F" w14:textId="77777777" w:rsidR="001D18EF" w:rsidRDefault="001D18EF" w:rsidP="001D18EF">
            <w:pPr>
              <w:pBdr>
                <w:top w:val="nil"/>
                <w:left w:val="nil"/>
                <w:bottom w:val="nil"/>
                <w:right w:val="nil"/>
                <w:between w:val="nil"/>
              </w:pBdr>
              <w:spacing w:line="240" w:lineRule="auto"/>
              <w:jc w:val="center"/>
              <w:rPr>
                <w:rFonts w:eastAsia="Times New Roman" w:cs="Times New Roman"/>
                <w:color w:val="000000"/>
              </w:rPr>
            </w:pPr>
            <w:r>
              <w:rPr>
                <w:rFonts w:eastAsia="Times New Roman" w:cs="Times New Roman"/>
                <w:b/>
                <w:color w:val="000000"/>
              </w:rPr>
              <w:t>TAREFAS</w:t>
            </w:r>
          </w:p>
        </w:tc>
        <w:tc>
          <w:tcPr>
            <w:tcW w:w="6862" w:type="dxa"/>
            <w:gridSpan w:val="12"/>
            <w:tcBorders>
              <w:top w:val="single" w:sz="4" w:space="0" w:color="000000"/>
              <w:left w:val="single" w:sz="4" w:space="0" w:color="000000"/>
              <w:bottom w:val="single" w:sz="4" w:space="0" w:color="000000"/>
              <w:right w:val="single" w:sz="4" w:space="0" w:color="000000"/>
            </w:tcBorders>
            <w:shd w:val="clear" w:color="auto" w:fill="auto"/>
          </w:tcPr>
          <w:p w14:paraId="027282DC" w14:textId="77777777" w:rsidR="001D18EF" w:rsidRDefault="001D18EF" w:rsidP="001D18EF">
            <w:pPr>
              <w:pBdr>
                <w:top w:val="nil"/>
                <w:left w:val="nil"/>
                <w:bottom w:val="nil"/>
                <w:right w:val="nil"/>
                <w:between w:val="nil"/>
              </w:pBdr>
              <w:spacing w:line="240" w:lineRule="auto"/>
              <w:jc w:val="center"/>
              <w:rPr>
                <w:rFonts w:eastAsia="Times New Roman" w:cs="Times New Roman"/>
                <w:color w:val="000000"/>
              </w:rPr>
            </w:pPr>
            <w:r>
              <w:rPr>
                <w:rFonts w:eastAsia="Times New Roman" w:cs="Times New Roman"/>
                <w:color w:val="000000"/>
              </w:rPr>
              <w:t>2019</w:t>
            </w:r>
          </w:p>
        </w:tc>
      </w:tr>
      <w:tr w:rsidR="001D18EF" w14:paraId="6E642E16" w14:textId="77777777" w:rsidTr="001D18EF">
        <w:tc>
          <w:tcPr>
            <w:tcW w:w="3487" w:type="dxa"/>
            <w:vMerge/>
            <w:tcBorders>
              <w:top w:val="single" w:sz="4" w:space="0" w:color="000000"/>
              <w:left w:val="single" w:sz="4" w:space="0" w:color="000000"/>
              <w:bottom w:val="single" w:sz="4" w:space="0" w:color="000000"/>
              <w:right w:val="single" w:sz="4" w:space="0" w:color="000000"/>
            </w:tcBorders>
            <w:shd w:val="clear" w:color="auto" w:fill="F58220"/>
          </w:tcPr>
          <w:p w14:paraId="34453F42" w14:textId="77777777" w:rsidR="001D18EF" w:rsidRDefault="001D18EF" w:rsidP="001D18EF">
            <w:pPr>
              <w:pBdr>
                <w:top w:val="nil"/>
                <w:left w:val="nil"/>
                <w:bottom w:val="nil"/>
                <w:right w:val="nil"/>
                <w:between w:val="nil"/>
              </w:pBdr>
              <w:spacing w:line="276" w:lineRule="auto"/>
              <w:jc w:val="left"/>
              <w:rPr>
                <w:rFonts w:eastAsia="Times New Roman" w:cs="Times New Roman"/>
                <w:color w:val="000000"/>
              </w:rPr>
            </w:pPr>
          </w:p>
        </w:tc>
        <w:tc>
          <w:tcPr>
            <w:tcW w:w="547" w:type="dxa"/>
            <w:tcBorders>
              <w:top w:val="single" w:sz="4" w:space="0" w:color="000000"/>
              <w:left w:val="single" w:sz="4" w:space="0" w:color="000000"/>
              <w:bottom w:val="single" w:sz="4" w:space="0" w:color="000000"/>
              <w:right w:val="single" w:sz="4" w:space="0" w:color="000000"/>
            </w:tcBorders>
            <w:shd w:val="clear" w:color="auto" w:fill="87D1D1"/>
          </w:tcPr>
          <w:p w14:paraId="5F989979" w14:textId="77777777" w:rsidR="001D18EF" w:rsidRDefault="001D18EF" w:rsidP="001D18EF">
            <w:pPr>
              <w:pBdr>
                <w:top w:val="nil"/>
                <w:left w:val="nil"/>
                <w:bottom w:val="nil"/>
                <w:right w:val="nil"/>
                <w:between w:val="nil"/>
              </w:pBdr>
              <w:spacing w:line="240" w:lineRule="auto"/>
              <w:jc w:val="left"/>
              <w:rPr>
                <w:rFonts w:eastAsia="Times New Roman" w:cs="Times New Roman"/>
                <w:color w:val="000000"/>
              </w:rPr>
            </w:pPr>
            <w:r>
              <w:rPr>
                <w:rFonts w:eastAsia="Times New Roman" w:cs="Times New Roman"/>
                <w:color w:val="000000"/>
              </w:rPr>
              <w:t>Jan.</w:t>
            </w:r>
          </w:p>
        </w:tc>
        <w:tc>
          <w:tcPr>
            <w:tcW w:w="549" w:type="dxa"/>
            <w:tcBorders>
              <w:top w:val="single" w:sz="4" w:space="0" w:color="000000"/>
              <w:left w:val="single" w:sz="4" w:space="0" w:color="000000"/>
              <w:bottom w:val="single" w:sz="4" w:space="0" w:color="000000"/>
              <w:right w:val="single" w:sz="4" w:space="0" w:color="000000"/>
            </w:tcBorders>
            <w:shd w:val="clear" w:color="auto" w:fill="87D1D1"/>
          </w:tcPr>
          <w:p w14:paraId="7C449045" w14:textId="77777777" w:rsidR="001D18EF" w:rsidRDefault="001D18EF" w:rsidP="001D18EF">
            <w:pPr>
              <w:pBdr>
                <w:top w:val="nil"/>
                <w:left w:val="nil"/>
                <w:bottom w:val="nil"/>
                <w:right w:val="nil"/>
                <w:between w:val="nil"/>
              </w:pBdr>
              <w:spacing w:line="240" w:lineRule="auto"/>
              <w:jc w:val="left"/>
              <w:rPr>
                <w:rFonts w:eastAsia="Times New Roman" w:cs="Times New Roman"/>
                <w:color w:val="000000"/>
              </w:rPr>
            </w:pPr>
            <w:r>
              <w:rPr>
                <w:rFonts w:eastAsia="Times New Roman" w:cs="Times New Roman"/>
                <w:color w:val="000000"/>
              </w:rPr>
              <w:t>Fev.</w:t>
            </w:r>
          </w:p>
        </w:tc>
        <w:tc>
          <w:tcPr>
            <w:tcW w:w="548" w:type="dxa"/>
            <w:tcBorders>
              <w:top w:val="single" w:sz="4" w:space="0" w:color="000000"/>
              <w:left w:val="single" w:sz="4" w:space="0" w:color="000000"/>
              <w:bottom w:val="single" w:sz="4" w:space="0" w:color="000000"/>
              <w:right w:val="single" w:sz="4" w:space="0" w:color="000000"/>
            </w:tcBorders>
            <w:shd w:val="clear" w:color="auto" w:fill="87D1D1"/>
          </w:tcPr>
          <w:p w14:paraId="6D5F94AF" w14:textId="77777777" w:rsidR="001D18EF" w:rsidRDefault="001D18EF" w:rsidP="001D18EF">
            <w:pPr>
              <w:pBdr>
                <w:top w:val="nil"/>
                <w:left w:val="nil"/>
                <w:bottom w:val="nil"/>
                <w:right w:val="nil"/>
                <w:between w:val="nil"/>
              </w:pBdr>
              <w:spacing w:line="240" w:lineRule="auto"/>
              <w:jc w:val="left"/>
              <w:rPr>
                <w:rFonts w:eastAsia="Times New Roman" w:cs="Times New Roman"/>
                <w:color w:val="000000"/>
              </w:rPr>
            </w:pPr>
            <w:r>
              <w:rPr>
                <w:rFonts w:eastAsia="Times New Roman" w:cs="Times New Roman"/>
                <w:color w:val="000000"/>
              </w:rPr>
              <w:t>Mar</w:t>
            </w:r>
          </w:p>
        </w:tc>
        <w:tc>
          <w:tcPr>
            <w:tcW w:w="547" w:type="dxa"/>
            <w:tcBorders>
              <w:top w:val="single" w:sz="4" w:space="0" w:color="000000"/>
              <w:left w:val="single" w:sz="4" w:space="0" w:color="000000"/>
              <w:bottom w:val="single" w:sz="4" w:space="0" w:color="000000"/>
              <w:right w:val="single" w:sz="4" w:space="0" w:color="000000"/>
            </w:tcBorders>
            <w:shd w:val="clear" w:color="auto" w:fill="87D1D1"/>
          </w:tcPr>
          <w:p w14:paraId="06D7F3E4" w14:textId="77777777" w:rsidR="001D18EF" w:rsidRDefault="001D18EF" w:rsidP="001D18EF">
            <w:pPr>
              <w:pBdr>
                <w:top w:val="nil"/>
                <w:left w:val="nil"/>
                <w:bottom w:val="nil"/>
                <w:right w:val="nil"/>
                <w:between w:val="nil"/>
              </w:pBdr>
              <w:spacing w:line="240" w:lineRule="auto"/>
              <w:jc w:val="left"/>
              <w:rPr>
                <w:rFonts w:eastAsia="Times New Roman" w:cs="Times New Roman"/>
                <w:color w:val="000000"/>
              </w:rPr>
            </w:pPr>
            <w:r>
              <w:rPr>
                <w:rFonts w:eastAsia="Times New Roman" w:cs="Times New Roman"/>
                <w:color w:val="000000"/>
              </w:rPr>
              <w:t>Abr.</w:t>
            </w:r>
          </w:p>
        </w:tc>
        <w:tc>
          <w:tcPr>
            <w:tcW w:w="560" w:type="dxa"/>
            <w:tcBorders>
              <w:top w:val="single" w:sz="4" w:space="0" w:color="000000"/>
              <w:left w:val="single" w:sz="4" w:space="0" w:color="000000"/>
              <w:bottom w:val="single" w:sz="4" w:space="0" w:color="000000"/>
              <w:right w:val="single" w:sz="4" w:space="0" w:color="000000"/>
            </w:tcBorders>
            <w:shd w:val="clear" w:color="auto" w:fill="87D1D1"/>
          </w:tcPr>
          <w:p w14:paraId="25B41E1D" w14:textId="77777777" w:rsidR="001D18EF" w:rsidRDefault="001D18EF" w:rsidP="001D18EF">
            <w:pPr>
              <w:pBdr>
                <w:top w:val="nil"/>
                <w:left w:val="nil"/>
                <w:bottom w:val="nil"/>
                <w:right w:val="nil"/>
                <w:between w:val="nil"/>
              </w:pBdr>
              <w:spacing w:line="240" w:lineRule="auto"/>
              <w:jc w:val="left"/>
              <w:rPr>
                <w:rFonts w:eastAsia="Times New Roman" w:cs="Times New Roman"/>
                <w:color w:val="000000"/>
              </w:rPr>
            </w:pPr>
            <w:r>
              <w:rPr>
                <w:rFonts w:eastAsia="Times New Roman" w:cs="Times New Roman"/>
                <w:color w:val="000000"/>
              </w:rPr>
              <w:t>Mai.</w:t>
            </w:r>
          </w:p>
        </w:tc>
        <w:tc>
          <w:tcPr>
            <w:tcW w:w="537" w:type="dxa"/>
            <w:tcBorders>
              <w:top w:val="single" w:sz="4" w:space="0" w:color="000000"/>
              <w:left w:val="single" w:sz="4" w:space="0" w:color="000000"/>
              <w:bottom w:val="single" w:sz="4" w:space="0" w:color="000000"/>
              <w:right w:val="single" w:sz="4" w:space="0" w:color="000000"/>
            </w:tcBorders>
            <w:shd w:val="clear" w:color="auto" w:fill="87D1D1"/>
          </w:tcPr>
          <w:p w14:paraId="09F3FF6D" w14:textId="77777777" w:rsidR="001D18EF" w:rsidRDefault="001D18EF" w:rsidP="001D18EF">
            <w:pPr>
              <w:pBdr>
                <w:top w:val="nil"/>
                <w:left w:val="nil"/>
                <w:bottom w:val="nil"/>
                <w:right w:val="nil"/>
                <w:between w:val="nil"/>
              </w:pBdr>
              <w:spacing w:line="240" w:lineRule="auto"/>
              <w:jc w:val="left"/>
              <w:rPr>
                <w:rFonts w:eastAsia="Times New Roman" w:cs="Times New Roman"/>
                <w:color w:val="000000"/>
              </w:rPr>
            </w:pPr>
            <w:r>
              <w:rPr>
                <w:rFonts w:eastAsia="Times New Roman" w:cs="Times New Roman"/>
                <w:color w:val="000000"/>
              </w:rPr>
              <w:t>Jun.</w:t>
            </w:r>
          </w:p>
        </w:tc>
        <w:tc>
          <w:tcPr>
            <w:tcW w:w="548" w:type="dxa"/>
            <w:tcBorders>
              <w:top w:val="single" w:sz="4" w:space="0" w:color="000000"/>
              <w:left w:val="single" w:sz="4" w:space="0" w:color="000000"/>
              <w:bottom w:val="single" w:sz="4" w:space="0" w:color="000000"/>
              <w:right w:val="single" w:sz="4" w:space="0" w:color="000000"/>
            </w:tcBorders>
            <w:shd w:val="clear" w:color="auto" w:fill="87D1D1"/>
          </w:tcPr>
          <w:p w14:paraId="709AB79C" w14:textId="77777777" w:rsidR="001D18EF" w:rsidRDefault="001D18EF" w:rsidP="001D18EF">
            <w:pPr>
              <w:pBdr>
                <w:top w:val="nil"/>
                <w:left w:val="nil"/>
                <w:bottom w:val="nil"/>
                <w:right w:val="nil"/>
                <w:between w:val="nil"/>
              </w:pBdr>
              <w:spacing w:line="240" w:lineRule="auto"/>
              <w:jc w:val="left"/>
              <w:rPr>
                <w:rFonts w:eastAsia="Times New Roman" w:cs="Times New Roman"/>
                <w:color w:val="000000"/>
              </w:rPr>
            </w:pPr>
            <w:r>
              <w:rPr>
                <w:rFonts w:eastAsia="Times New Roman" w:cs="Times New Roman"/>
                <w:color w:val="000000"/>
              </w:rPr>
              <w:t>Jul.</w:t>
            </w:r>
          </w:p>
        </w:tc>
        <w:tc>
          <w:tcPr>
            <w:tcW w:w="616" w:type="dxa"/>
            <w:tcBorders>
              <w:top w:val="single" w:sz="4" w:space="0" w:color="000000"/>
              <w:left w:val="single" w:sz="4" w:space="0" w:color="000000"/>
              <w:bottom w:val="single" w:sz="4" w:space="0" w:color="000000"/>
              <w:right w:val="single" w:sz="4" w:space="0" w:color="000000"/>
            </w:tcBorders>
            <w:shd w:val="clear" w:color="auto" w:fill="87D1D1"/>
          </w:tcPr>
          <w:p w14:paraId="7A82D2A8" w14:textId="77777777" w:rsidR="001D18EF" w:rsidRDefault="001D18EF" w:rsidP="001D18EF">
            <w:pPr>
              <w:pBdr>
                <w:top w:val="nil"/>
                <w:left w:val="nil"/>
                <w:bottom w:val="nil"/>
                <w:right w:val="nil"/>
                <w:between w:val="nil"/>
              </w:pBdr>
              <w:spacing w:line="240" w:lineRule="auto"/>
              <w:jc w:val="left"/>
              <w:rPr>
                <w:rFonts w:eastAsia="Times New Roman" w:cs="Times New Roman"/>
                <w:color w:val="000000"/>
              </w:rPr>
            </w:pPr>
            <w:r>
              <w:rPr>
                <w:rFonts w:eastAsia="Times New Roman" w:cs="Times New Roman"/>
                <w:color w:val="000000"/>
              </w:rPr>
              <w:t xml:space="preserve">Ago. </w:t>
            </w:r>
          </w:p>
        </w:tc>
        <w:tc>
          <w:tcPr>
            <w:tcW w:w="482" w:type="dxa"/>
            <w:tcBorders>
              <w:top w:val="single" w:sz="4" w:space="0" w:color="000000"/>
              <w:left w:val="single" w:sz="4" w:space="0" w:color="000000"/>
              <w:bottom w:val="single" w:sz="4" w:space="0" w:color="000000"/>
              <w:right w:val="single" w:sz="4" w:space="0" w:color="000000"/>
            </w:tcBorders>
            <w:shd w:val="clear" w:color="auto" w:fill="87D1D1"/>
          </w:tcPr>
          <w:p w14:paraId="07D861F5" w14:textId="77777777" w:rsidR="001D18EF" w:rsidRDefault="001D18EF" w:rsidP="001D18EF">
            <w:pPr>
              <w:pBdr>
                <w:top w:val="nil"/>
                <w:left w:val="nil"/>
                <w:bottom w:val="nil"/>
                <w:right w:val="nil"/>
                <w:between w:val="nil"/>
              </w:pBdr>
              <w:spacing w:line="240" w:lineRule="auto"/>
              <w:jc w:val="left"/>
              <w:rPr>
                <w:rFonts w:eastAsia="Times New Roman" w:cs="Times New Roman"/>
                <w:color w:val="000000"/>
              </w:rPr>
            </w:pPr>
            <w:r>
              <w:rPr>
                <w:rFonts w:eastAsia="Times New Roman" w:cs="Times New Roman"/>
                <w:color w:val="000000"/>
              </w:rPr>
              <w:t xml:space="preserve">Set. </w:t>
            </w:r>
          </w:p>
        </w:tc>
        <w:tc>
          <w:tcPr>
            <w:tcW w:w="551" w:type="dxa"/>
            <w:tcBorders>
              <w:top w:val="single" w:sz="4" w:space="0" w:color="000000"/>
              <w:left w:val="single" w:sz="4" w:space="0" w:color="000000"/>
              <w:bottom w:val="single" w:sz="4" w:space="0" w:color="000000"/>
              <w:right w:val="single" w:sz="4" w:space="0" w:color="000000"/>
            </w:tcBorders>
            <w:shd w:val="clear" w:color="auto" w:fill="87D1D1"/>
          </w:tcPr>
          <w:p w14:paraId="1332AF46" w14:textId="77777777" w:rsidR="001D18EF" w:rsidRDefault="001D18EF" w:rsidP="001D18EF">
            <w:pPr>
              <w:pBdr>
                <w:top w:val="nil"/>
                <w:left w:val="nil"/>
                <w:bottom w:val="nil"/>
                <w:right w:val="nil"/>
                <w:between w:val="nil"/>
              </w:pBdr>
              <w:spacing w:line="240" w:lineRule="auto"/>
              <w:jc w:val="left"/>
              <w:rPr>
                <w:rFonts w:eastAsia="Times New Roman" w:cs="Times New Roman"/>
                <w:color w:val="000000"/>
              </w:rPr>
            </w:pPr>
            <w:r>
              <w:rPr>
                <w:rFonts w:eastAsia="Times New Roman" w:cs="Times New Roman"/>
                <w:color w:val="000000"/>
              </w:rPr>
              <w:t xml:space="preserve">Out. </w:t>
            </w:r>
          </w:p>
        </w:tc>
        <w:tc>
          <w:tcPr>
            <w:tcW w:w="668" w:type="dxa"/>
            <w:tcBorders>
              <w:top w:val="single" w:sz="4" w:space="0" w:color="000000"/>
              <w:left w:val="single" w:sz="4" w:space="0" w:color="000000"/>
              <w:bottom w:val="single" w:sz="4" w:space="0" w:color="000000"/>
              <w:right w:val="single" w:sz="4" w:space="0" w:color="000000"/>
            </w:tcBorders>
            <w:shd w:val="clear" w:color="auto" w:fill="87D1D1"/>
          </w:tcPr>
          <w:p w14:paraId="1A7ADDE8" w14:textId="77777777" w:rsidR="001D18EF" w:rsidRDefault="001D18EF" w:rsidP="001D18EF">
            <w:pPr>
              <w:pBdr>
                <w:top w:val="nil"/>
                <w:left w:val="nil"/>
                <w:bottom w:val="nil"/>
                <w:right w:val="nil"/>
                <w:between w:val="nil"/>
              </w:pBdr>
              <w:spacing w:line="240" w:lineRule="auto"/>
              <w:jc w:val="left"/>
              <w:rPr>
                <w:rFonts w:eastAsia="Times New Roman" w:cs="Times New Roman"/>
                <w:color w:val="000000"/>
              </w:rPr>
            </w:pPr>
            <w:r>
              <w:rPr>
                <w:rFonts w:eastAsia="Times New Roman" w:cs="Times New Roman"/>
                <w:color w:val="000000"/>
              </w:rPr>
              <w:t xml:space="preserve">Nov. </w:t>
            </w:r>
          </w:p>
        </w:tc>
        <w:tc>
          <w:tcPr>
            <w:tcW w:w="709" w:type="dxa"/>
            <w:tcBorders>
              <w:top w:val="single" w:sz="4" w:space="0" w:color="000000"/>
              <w:left w:val="single" w:sz="4" w:space="0" w:color="000000"/>
              <w:bottom w:val="single" w:sz="4" w:space="0" w:color="000000"/>
              <w:right w:val="single" w:sz="4" w:space="0" w:color="000000"/>
            </w:tcBorders>
            <w:shd w:val="clear" w:color="auto" w:fill="87D1D1"/>
          </w:tcPr>
          <w:p w14:paraId="769FE013" w14:textId="77777777" w:rsidR="001D18EF" w:rsidRDefault="001D18EF" w:rsidP="001D18EF">
            <w:pPr>
              <w:pBdr>
                <w:top w:val="nil"/>
                <w:left w:val="nil"/>
                <w:bottom w:val="nil"/>
                <w:right w:val="nil"/>
                <w:between w:val="nil"/>
              </w:pBdr>
              <w:spacing w:line="240" w:lineRule="auto"/>
              <w:jc w:val="left"/>
              <w:rPr>
                <w:rFonts w:eastAsia="Times New Roman" w:cs="Times New Roman"/>
                <w:color w:val="000000"/>
              </w:rPr>
            </w:pPr>
            <w:r>
              <w:rPr>
                <w:rFonts w:eastAsia="Times New Roman" w:cs="Times New Roman"/>
                <w:color w:val="000000"/>
              </w:rPr>
              <w:t>Dez.</w:t>
            </w:r>
          </w:p>
        </w:tc>
      </w:tr>
      <w:tr w:rsidR="001D18EF" w14:paraId="18537C2B" w14:textId="77777777" w:rsidTr="001D18EF">
        <w:tc>
          <w:tcPr>
            <w:tcW w:w="3487" w:type="dxa"/>
            <w:tcBorders>
              <w:top w:val="single" w:sz="4" w:space="0" w:color="000000"/>
              <w:left w:val="single" w:sz="4" w:space="0" w:color="000000"/>
              <w:bottom w:val="single" w:sz="4" w:space="0" w:color="000000"/>
              <w:right w:val="single" w:sz="4" w:space="0" w:color="000000"/>
            </w:tcBorders>
            <w:shd w:val="clear" w:color="auto" w:fill="7477B8"/>
          </w:tcPr>
          <w:p w14:paraId="1449057F" w14:textId="77777777" w:rsidR="001D18EF" w:rsidRDefault="001D18EF" w:rsidP="001D18EF">
            <w:pPr>
              <w:pBdr>
                <w:top w:val="nil"/>
                <w:left w:val="nil"/>
                <w:bottom w:val="nil"/>
                <w:right w:val="nil"/>
                <w:between w:val="nil"/>
              </w:pBdr>
              <w:spacing w:line="240" w:lineRule="auto"/>
              <w:jc w:val="center"/>
              <w:rPr>
                <w:rFonts w:eastAsia="Times New Roman" w:cs="Times New Roman"/>
                <w:color w:val="000000"/>
              </w:rPr>
            </w:pPr>
            <w:r>
              <w:rPr>
                <w:rFonts w:eastAsia="Times New Roman" w:cs="Times New Roman"/>
                <w:b/>
                <w:color w:val="000000"/>
              </w:rPr>
              <w:t>TEXTO</w:t>
            </w:r>
          </w:p>
        </w:tc>
        <w:tc>
          <w:tcPr>
            <w:tcW w:w="547" w:type="dxa"/>
            <w:tcBorders>
              <w:top w:val="single" w:sz="4" w:space="0" w:color="000000"/>
              <w:left w:val="single" w:sz="4" w:space="0" w:color="000000"/>
              <w:bottom w:val="single" w:sz="4" w:space="0" w:color="000000"/>
              <w:right w:val="single" w:sz="4" w:space="0" w:color="000000"/>
            </w:tcBorders>
            <w:shd w:val="clear" w:color="auto" w:fill="7477B8"/>
          </w:tcPr>
          <w:p w14:paraId="50648438" w14:textId="77777777" w:rsidR="001D18EF" w:rsidRDefault="001D18EF" w:rsidP="001D18EF">
            <w:pPr>
              <w:pBdr>
                <w:top w:val="nil"/>
                <w:left w:val="nil"/>
                <w:bottom w:val="nil"/>
                <w:right w:val="nil"/>
                <w:between w:val="nil"/>
              </w:pBdr>
              <w:spacing w:line="240" w:lineRule="auto"/>
              <w:jc w:val="left"/>
              <w:rPr>
                <w:rFonts w:eastAsia="Times New Roman" w:cs="Times New Roman"/>
                <w:color w:val="000000"/>
              </w:rPr>
            </w:pPr>
          </w:p>
        </w:tc>
        <w:tc>
          <w:tcPr>
            <w:tcW w:w="549" w:type="dxa"/>
            <w:tcBorders>
              <w:top w:val="single" w:sz="4" w:space="0" w:color="000000"/>
              <w:left w:val="single" w:sz="4" w:space="0" w:color="000000"/>
              <w:bottom w:val="single" w:sz="4" w:space="0" w:color="000000"/>
              <w:right w:val="single" w:sz="4" w:space="0" w:color="000000"/>
            </w:tcBorders>
            <w:shd w:val="clear" w:color="auto" w:fill="7477B8"/>
          </w:tcPr>
          <w:p w14:paraId="3B314331" w14:textId="77777777" w:rsidR="001D18EF" w:rsidRDefault="001D18EF" w:rsidP="001D18EF">
            <w:pPr>
              <w:pBdr>
                <w:top w:val="nil"/>
                <w:left w:val="nil"/>
                <w:bottom w:val="nil"/>
                <w:right w:val="nil"/>
                <w:between w:val="nil"/>
              </w:pBdr>
              <w:spacing w:line="240" w:lineRule="auto"/>
              <w:jc w:val="left"/>
              <w:rPr>
                <w:rFonts w:eastAsia="Times New Roman" w:cs="Times New Roman"/>
                <w:color w:val="000000"/>
              </w:rPr>
            </w:pPr>
          </w:p>
        </w:tc>
        <w:tc>
          <w:tcPr>
            <w:tcW w:w="548" w:type="dxa"/>
            <w:tcBorders>
              <w:top w:val="single" w:sz="4" w:space="0" w:color="000000"/>
              <w:left w:val="single" w:sz="4" w:space="0" w:color="000000"/>
              <w:bottom w:val="single" w:sz="4" w:space="0" w:color="000000"/>
              <w:right w:val="single" w:sz="4" w:space="0" w:color="000000"/>
            </w:tcBorders>
            <w:shd w:val="clear" w:color="auto" w:fill="7477B8"/>
          </w:tcPr>
          <w:p w14:paraId="6BEB8963" w14:textId="77777777" w:rsidR="001D18EF" w:rsidRDefault="001D18EF" w:rsidP="001D18EF">
            <w:pPr>
              <w:pBdr>
                <w:top w:val="nil"/>
                <w:left w:val="nil"/>
                <w:bottom w:val="nil"/>
                <w:right w:val="nil"/>
                <w:between w:val="nil"/>
              </w:pBdr>
              <w:spacing w:line="240" w:lineRule="auto"/>
              <w:jc w:val="left"/>
              <w:rPr>
                <w:rFonts w:eastAsia="Times New Roman" w:cs="Times New Roman"/>
                <w:color w:val="000000"/>
              </w:rPr>
            </w:pPr>
          </w:p>
        </w:tc>
        <w:tc>
          <w:tcPr>
            <w:tcW w:w="547" w:type="dxa"/>
            <w:tcBorders>
              <w:top w:val="single" w:sz="4" w:space="0" w:color="000000"/>
              <w:left w:val="single" w:sz="4" w:space="0" w:color="000000"/>
              <w:bottom w:val="single" w:sz="4" w:space="0" w:color="000000"/>
              <w:right w:val="single" w:sz="4" w:space="0" w:color="000000"/>
            </w:tcBorders>
            <w:shd w:val="clear" w:color="auto" w:fill="7477B8"/>
          </w:tcPr>
          <w:p w14:paraId="46028BF5" w14:textId="77777777" w:rsidR="001D18EF" w:rsidRDefault="001D18EF" w:rsidP="001D18EF">
            <w:pPr>
              <w:pBdr>
                <w:top w:val="nil"/>
                <w:left w:val="nil"/>
                <w:bottom w:val="nil"/>
                <w:right w:val="nil"/>
                <w:between w:val="nil"/>
              </w:pBdr>
              <w:spacing w:line="240" w:lineRule="auto"/>
              <w:jc w:val="left"/>
              <w:rPr>
                <w:rFonts w:eastAsia="Times New Roman" w:cs="Times New Roman"/>
                <w:color w:val="000000"/>
              </w:rPr>
            </w:pPr>
          </w:p>
        </w:tc>
        <w:tc>
          <w:tcPr>
            <w:tcW w:w="560" w:type="dxa"/>
            <w:tcBorders>
              <w:top w:val="single" w:sz="4" w:space="0" w:color="000000"/>
              <w:left w:val="single" w:sz="4" w:space="0" w:color="000000"/>
              <w:bottom w:val="single" w:sz="4" w:space="0" w:color="000000"/>
              <w:right w:val="single" w:sz="4" w:space="0" w:color="000000"/>
            </w:tcBorders>
            <w:shd w:val="clear" w:color="auto" w:fill="7477B8"/>
          </w:tcPr>
          <w:p w14:paraId="6AC00C8B" w14:textId="77777777" w:rsidR="001D18EF" w:rsidRDefault="001D18EF" w:rsidP="001D18EF">
            <w:pPr>
              <w:pBdr>
                <w:top w:val="nil"/>
                <w:left w:val="nil"/>
                <w:bottom w:val="nil"/>
                <w:right w:val="nil"/>
                <w:between w:val="nil"/>
              </w:pBdr>
              <w:spacing w:line="240" w:lineRule="auto"/>
              <w:jc w:val="left"/>
              <w:rPr>
                <w:rFonts w:eastAsia="Times New Roman" w:cs="Times New Roman"/>
                <w:color w:val="000000"/>
              </w:rPr>
            </w:pPr>
          </w:p>
        </w:tc>
        <w:tc>
          <w:tcPr>
            <w:tcW w:w="537" w:type="dxa"/>
            <w:tcBorders>
              <w:top w:val="single" w:sz="4" w:space="0" w:color="000000"/>
              <w:left w:val="single" w:sz="4" w:space="0" w:color="000000"/>
              <w:bottom w:val="single" w:sz="4" w:space="0" w:color="000000"/>
              <w:right w:val="single" w:sz="4" w:space="0" w:color="000000"/>
            </w:tcBorders>
            <w:shd w:val="clear" w:color="auto" w:fill="7477B8"/>
          </w:tcPr>
          <w:p w14:paraId="64AE28D4" w14:textId="77777777" w:rsidR="001D18EF" w:rsidRDefault="001D18EF" w:rsidP="001D18EF">
            <w:pPr>
              <w:pBdr>
                <w:top w:val="nil"/>
                <w:left w:val="nil"/>
                <w:bottom w:val="nil"/>
                <w:right w:val="nil"/>
                <w:between w:val="nil"/>
              </w:pBdr>
              <w:spacing w:line="240" w:lineRule="auto"/>
              <w:jc w:val="left"/>
              <w:rPr>
                <w:rFonts w:eastAsia="Times New Roman" w:cs="Times New Roman"/>
                <w:color w:val="000000"/>
              </w:rPr>
            </w:pPr>
          </w:p>
        </w:tc>
        <w:tc>
          <w:tcPr>
            <w:tcW w:w="548" w:type="dxa"/>
            <w:tcBorders>
              <w:top w:val="single" w:sz="4" w:space="0" w:color="000000"/>
              <w:left w:val="single" w:sz="4" w:space="0" w:color="000000"/>
              <w:bottom w:val="single" w:sz="4" w:space="0" w:color="000000"/>
              <w:right w:val="single" w:sz="4" w:space="0" w:color="000000"/>
            </w:tcBorders>
            <w:shd w:val="clear" w:color="auto" w:fill="7477B8"/>
          </w:tcPr>
          <w:p w14:paraId="08614248" w14:textId="77777777" w:rsidR="001D18EF" w:rsidRDefault="001D18EF" w:rsidP="001D18EF">
            <w:pPr>
              <w:pBdr>
                <w:top w:val="nil"/>
                <w:left w:val="nil"/>
                <w:bottom w:val="nil"/>
                <w:right w:val="nil"/>
                <w:between w:val="nil"/>
              </w:pBdr>
              <w:spacing w:line="240" w:lineRule="auto"/>
              <w:jc w:val="left"/>
              <w:rPr>
                <w:rFonts w:eastAsia="Times New Roman" w:cs="Times New Roman"/>
                <w:color w:val="000000"/>
              </w:rPr>
            </w:pPr>
          </w:p>
        </w:tc>
        <w:tc>
          <w:tcPr>
            <w:tcW w:w="616" w:type="dxa"/>
            <w:tcBorders>
              <w:top w:val="single" w:sz="4" w:space="0" w:color="000000"/>
              <w:left w:val="single" w:sz="4" w:space="0" w:color="000000"/>
              <w:bottom w:val="single" w:sz="4" w:space="0" w:color="000000"/>
              <w:right w:val="single" w:sz="4" w:space="0" w:color="000000"/>
            </w:tcBorders>
            <w:shd w:val="clear" w:color="auto" w:fill="7477B8"/>
          </w:tcPr>
          <w:p w14:paraId="163881E6" w14:textId="77777777" w:rsidR="001D18EF" w:rsidRDefault="001D18EF" w:rsidP="001D18EF">
            <w:pPr>
              <w:pBdr>
                <w:top w:val="nil"/>
                <w:left w:val="nil"/>
                <w:bottom w:val="nil"/>
                <w:right w:val="nil"/>
                <w:between w:val="nil"/>
              </w:pBdr>
              <w:spacing w:line="240" w:lineRule="auto"/>
              <w:jc w:val="left"/>
              <w:rPr>
                <w:rFonts w:eastAsia="Times New Roman" w:cs="Times New Roman"/>
                <w:color w:val="000000"/>
              </w:rPr>
            </w:pPr>
          </w:p>
        </w:tc>
        <w:tc>
          <w:tcPr>
            <w:tcW w:w="482" w:type="dxa"/>
            <w:tcBorders>
              <w:top w:val="single" w:sz="4" w:space="0" w:color="000000"/>
              <w:left w:val="single" w:sz="4" w:space="0" w:color="000000"/>
              <w:bottom w:val="single" w:sz="4" w:space="0" w:color="000000"/>
              <w:right w:val="single" w:sz="4" w:space="0" w:color="000000"/>
            </w:tcBorders>
            <w:shd w:val="clear" w:color="auto" w:fill="7477B8"/>
          </w:tcPr>
          <w:p w14:paraId="10DC21CF" w14:textId="77777777" w:rsidR="001D18EF" w:rsidRDefault="001D18EF" w:rsidP="001D18EF">
            <w:pPr>
              <w:pBdr>
                <w:top w:val="nil"/>
                <w:left w:val="nil"/>
                <w:bottom w:val="nil"/>
                <w:right w:val="nil"/>
                <w:between w:val="nil"/>
              </w:pBdr>
              <w:spacing w:line="240" w:lineRule="auto"/>
              <w:jc w:val="left"/>
              <w:rPr>
                <w:rFonts w:eastAsia="Times New Roman" w:cs="Times New Roman"/>
                <w:color w:val="000000"/>
              </w:rPr>
            </w:pPr>
          </w:p>
        </w:tc>
        <w:tc>
          <w:tcPr>
            <w:tcW w:w="551" w:type="dxa"/>
            <w:tcBorders>
              <w:top w:val="single" w:sz="4" w:space="0" w:color="000000"/>
              <w:left w:val="single" w:sz="4" w:space="0" w:color="000000"/>
              <w:bottom w:val="single" w:sz="4" w:space="0" w:color="000000"/>
              <w:right w:val="single" w:sz="4" w:space="0" w:color="000000"/>
            </w:tcBorders>
            <w:shd w:val="clear" w:color="auto" w:fill="7477B8"/>
          </w:tcPr>
          <w:p w14:paraId="6809C016" w14:textId="77777777" w:rsidR="001D18EF" w:rsidRDefault="001D18EF" w:rsidP="001D18EF">
            <w:pPr>
              <w:pBdr>
                <w:top w:val="nil"/>
                <w:left w:val="nil"/>
                <w:bottom w:val="nil"/>
                <w:right w:val="nil"/>
                <w:between w:val="nil"/>
              </w:pBdr>
              <w:spacing w:line="240" w:lineRule="auto"/>
              <w:jc w:val="left"/>
              <w:rPr>
                <w:rFonts w:eastAsia="Times New Roman" w:cs="Times New Roman"/>
                <w:color w:val="000000"/>
              </w:rPr>
            </w:pPr>
          </w:p>
        </w:tc>
        <w:tc>
          <w:tcPr>
            <w:tcW w:w="668" w:type="dxa"/>
            <w:tcBorders>
              <w:top w:val="single" w:sz="4" w:space="0" w:color="000000"/>
              <w:left w:val="single" w:sz="4" w:space="0" w:color="000000"/>
              <w:bottom w:val="single" w:sz="4" w:space="0" w:color="000000"/>
              <w:right w:val="single" w:sz="4" w:space="0" w:color="000000"/>
            </w:tcBorders>
            <w:shd w:val="clear" w:color="auto" w:fill="7477B8"/>
          </w:tcPr>
          <w:p w14:paraId="591B0D8B" w14:textId="77777777" w:rsidR="001D18EF" w:rsidRDefault="001D18EF" w:rsidP="001D18EF">
            <w:pPr>
              <w:pBdr>
                <w:top w:val="nil"/>
                <w:left w:val="nil"/>
                <w:bottom w:val="nil"/>
                <w:right w:val="nil"/>
                <w:between w:val="nil"/>
              </w:pBdr>
              <w:spacing w:line="240" w:lineRule="auto"/>
              <w:jc w:val="left"/>
              <w:rPr>
                <w:rFonts w:eastAsia="Times New Roman" w:cs="Times New Roman"/>
                <w:color w:val="000000"/>
              </w:rPr>
            </w:pPr>
          </w:p>
        </w:tc>
        <w:tc>
          <w:tcPr>
            <w:tcW w:w="709" w:type="dxa"/>
            <w:tcBorders>
              <w:top w:val="single" w:sz="4" w:space="0" w:color="000000"/>
              <w:left w:val="single" w:sz="4" w:space="0" w:color="000000"/>
              <w:bottom w:val="single" w:sz="4" w:space="0" w:color="000000"/>
              <w:right w:val="single" w:sz="4" w:space="0" w:color="000000"/>
            </w:tcBorders>
            <w:shd w:val="clear" w:color="auto" w:fill="7477B8"/>
          </w:tcPr>
          <w:p w14:paraId="7DE36981" w14:textId="77777777" w:rsidR="001D18EF" w:rsidRDefault="001D18EF" w:rsidP="001D18EF">
            <w:pPr>
              <w:pBdr>
                <w:top w:val="nil"/>
                <w:left w:val="nil"/>
                <w:bottom w:val="nil"/>
                <w:right w:val="nil"/>
                <w:between w:val="nil"/>
              </w:pBdr>
              <w:spacing w:line="240" w:lineRule="auto"/>
              <w:jc w:val="left"/>
              <w:rPr>
                <w:rFonts w:eastAsia="Times New Roman" w:cs="Times New Roman"/>
                <w:color w:val="000000"/>
              </w:rPr>
            </w:pPr>
          </w:p>
        </w:tc>
      </w:tr>
      <w:tr w:rsidR="001D18EF" w14:paraId="12CD31C0" w14:textId="77777777" w:rsidTr="001D18EF">
        <w:tc>
          <w:tcPr>
            <w:tcW w:w="3487" w:type="dxa"/>
            <w:tcBorders>
              <w:top w:val="single" w:sz="4" w:space="0" w:color="000000"/>
              <w:left w:val="single" w:sz="4" w:space="0" w:color="000000"/>
              <w:bottom w:val="single" w:sz="4" w:space="0" w:color="000000"/>
              <w:right w:val="single" w:sz="4" w:space="0" w:color="000000"/>
            </w:tcBorders>
            <w:shd w:val="clear" w:color="auto" w:fill="auto"/>
          </w:tcPr>
          <w:p w14:paraId="55CF2C4D" w14:textId="77777777" w:rsidR="001D18EF" w:rsidRDefault="001D18EF" w:rsidP="001D18EF">
            <w:pPr>
              <w:pBdr>
                <w:top w:val="nil"/>
                <w:left w:val="nil"/>
                <w:bottom w:val="nil"/>
                <w:right w:val="nil"/>
                <w:between w:val="nil"/>
              </w:pBdr>
              <w:spacing w:line="240" w:lineRule="auto"/>
              <w:jc w:val="left"/>
              <w:rPr>
                <w:rFonts w:eastAsia="Times New Roman" w:cs="Times New Roman"/>
                <w:color w:val="000000"/>
              </w:rPr>
            </w:pPr>
            <w:r>
              <w:rPr>
                <w:rFonts w:eastAsia="Times New Roman" w:cs="Times New Roman"/>
                <w:color w:val="000000"/>
              </w:rPr>
              <w:t>Fichamento das ideias</w:t>
            </w:r>
          </w:p>
        </w:tc>
        <w:tc>
          <w:tcPr>
            <w:tcW w:w="547" w:type="dxa"/>
            <w:tcBorders>
              <w:top w:val="single" w:sz="4" w:space="0" w:color="000000"/>
              <w:left w:val="single" w:sz="4" w:space="0" w:color="000000"/>
              <w:bottom w:val="single" w:sz="4" w:space="0" w:color="000000"/>
              <w:right w:val="single" w:sz="4" w:space="0" w:color="000000"/>
            </w:tcBorders>
            <w:shd w:val="clear" w:color="auto" w:fill="70AD47" w:themeFill="accent6"/>
          </w:tcPr>
          <w:p w14:paraId="07E36609" w14:textId="77777777" w:rsidR="001D18EF" w:rsidRDefault="001D18EF" w:rsidP="001D18EF">
            <w:pPr>
              <w:pBdr>
                <w:top w:val="nil"/>
                <w:left w:val="nil"/>
                <w:bottom w:val="nil"/>
                <w:right w:val="nil"/>
                <w:between w:val="nil"/>
              </w:pBdr>
              <w:spacing w:line="240" w:lineRule="auto"/>
              <w:jc w:val="left"/>
              <w:rPr>
                <w:rFonts w:eastAsia="Times New Roman" w:cs="Times New Roman"/>
                <w:color w:val="000000"/>
              </w:rPr>
            </w:pPr>
          </w:p>
        </w:tc>
        <w:tc>
          <w:tcPr>
            <w:tcW w:w="549" w:type="dxa"/>
            <w:tcBorders>
              <w:top w:val="single" w:sz="4" w:space="0" w:color="000000"/>
              <w:left w:val="single" w:sz="4" w:space="0" w:color="000000"/>
              <w:bottom w:val="single" w:sz="4" w:space="0" w:color="000000"/>
              <w:right w:val="single" w:sz="4" w:space="0" w:color="000000"/>
            </w:tcBorders>
            <w:shd w:val="clear" w:color="auto" w:fill="70AD47" w:themeFill="accent6"/>
          </w:tcPr>
          <w:p w14:paraId="39CE1580" w14:textId="77777777" w:rsidR="001D18EF" w:rsidRDefault="001D18EF" w:rsidP="001D18EF">
            <w:pPr>
              <w:pBdr>
                <w:top w:val="nil"/>
                <w:left w:val="nil"/>
                <w:bottom w:val="nil"/>
                <w:right w:val="nil"/>
                <w:between w:val="nil"/>
              </w:pBdr>
              <w:spacing w:line="240" w:lineRule="auto"/>
              <w:jc w:val="left"/>
              <w:rPr>
                <w:rFonts w:eastAsia="Times New Roman" w:cs="Times New Roman"/>
                <w:color w:val="000000"/>
              </w:rPr>
            </w:pPr>
          </w:p>
        </w:tc>
        <w:tc>
          <w:tcPr>
            <w:tcW w:w="548" w:type="dxa"/>
            <w:tcBorders>
              <w:top w:val="single" w:sz="4" w:space="0" w:color="000000"/>
              <w:left w:val="single" w:sz="4" w:space="0" w:color="000000"/>
              <w:bottom w:val="single" w:sz="4" w:space="0" w:color="000000"/>
              <w:right w:val="single" w:sz="4" w:space="0" w:color="000000"/>
            </w:tcBorders>
            <w:shd w:val="clear" w:color="auto" w:fill="70AD47" w:themeFill="accent6"/>
          </w:tcPr>
          <w:p w14:paraId="321BAC1D" w14:textId="77777777" w:rsidR="001D18EF" w:rsidRDefault="001D18EF" w:rsidP="001D18EF">
            <w:pPr>
              <w:pBdr>
                <w:top w:val="nil"/>
                <w:left w:val="nil"/>
                <w:bottom w:val="nil"/>
                <w:right w:val="nil"/>
                <w:between w:val="nil"/>
              </w:pBdr>
              <w:spacing w:line="240" w:lineRule="auto"/>
              <w:jc w:val="left"/>
              <w:rPr>
                <w:rFonts w:eastAsia="Times New Roman" w:cs="Times New Roman"/>
                <w:color w:val="000000"/>
              </w:rPr>
            </w:pPr>
          </w:p>
        </w:tc>
        <w:tc>
          <w:tcPr>
            <w:tcW w:w="547" w:type="dxa"/>
            <w:tcBorders>
              <w:top w:val="single" w:sz="4" w:space="0" w:color="000000"/>
              <w:left w:val="single" w:sz="4" w:space="0" w:color="000000"/>
              <w:bottom w:val="single" w:sz="4" w:space="0" w:color="000000"/>
              <w:right w:val="single" w:sz="4" w:space="0" w:color="000000"/>
            </w:tcBorders>
            <w:shd w:val="clear" w:color="auto" w:fill="70AD47" w:themeFill="accent6"/>
          </w:tcPr>
          <w:p w14:paraId="6AA69B7D" w14:textId="77777777" w:rsidR="001D18EF" w:rsidRDefault="001D18EF" w:rsidP="001D18EF">
            <w:pPr>
              <w:pBdr>
                <w:top w:val="nil"/>
                <w:left w:val="nil"/>
                <w:bottom w:val="nil"/>
                <w:right w:val="nil"/>
                <w:between w:val="nil"/>
              </w:pBdr>
              <w:spacing w:line="240" w:lineRule="auto"/>
              <w:jc w:val="left"/>
              <w:rPr>
                <w:rFonts w:eastAsia="Times New Roman" w:cs="Times New Roman"/>
                <w:color w:val="000000"/>
              </w:rPr>
            </w:pPr>
          </w:p>
        </w:tc>
        <w:tc>
          <w:tcPr>
            <w:tcW w:w="56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4A80B24" w14:textId="77777777" w:rsidR="001D18EF" w:rsidRDefault="001D18EF" w:rsidP="001D18EF">
            <w:pPr>
              <w:pBdr>
                <w:top w:val="nil"/>
                <w:left w:val="nil"/>
                <w:bottom w:val="nil"/>
                <w:right w:val="nil"/>
                <w:between w:val="nil"/>
              </w:pBdr>
              <w:spacing w:line="240" w:lineRule="auto"/>
              <w:jc w:val="left"/>
              <w:rPr>
                <w:rFonts w:eastAsia="Times New Roman" w:cs="Times New Roman"/>
                <w:color w:val="000000"/>
              </w:rPr>
            </w:pPr>
          </w:p>
        </w:tc>
        <w:tc>
          <w:tcPr>
            <w:tcW w:w="53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DC019CE" w14:textId="77777777" w:rsidR="001D18EF" w:rsidRDefault="001D18EF" w:rsidP="001D18EF">
            <w:pPr>
              <w:pBdr>
                <w:top w:val="nil"/>
                <w:left w:val="nil"/>
                <w:bottom w:val="nil"/>
                <w:right w:val="nil"/>
                <w:between w:val="nil"/>
              </w:pBdr>
              <w:spacing w:line="240" w:lineRule="auto"/>
              <w:jc w:val="left"/>
              <w:rPr>
                <w:rFonts w:eastAsia="Times New Roman" w:cs="Times New Roman"/>
                <w:color w:val="000000"/>
              </w:rPr>
            </w:pPr>
          </w:p>
        </w:tc>
        <w:tc>
          <w:tcPr>
            <w:tcW w:w="54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DAAB061" w14:textId="77777777" w:rsidR="001D18EF" w:rsidRDefault="001D18EF" w:rsidP="001D18EF">
            <w:pPr>
              <w:pBdr>
                <w:top w:val="nil"/>
                <w:left w:val="nil"/>
                <w:bottom w:val="nil"/>
                <w:right w:val="nil"/>
                <w:between w:val="nil"/>
              </w:pBdr>
              <w:spacing w:line="240" w:lineRule="auto"/>
              <w:jc w:val="left"/>
              <w:rPr>
                <w:rFonts w:eastAsia="Times New Roman" w:cs="Times New Roman"/>
                <w:color w:val="000000"/>
              </w:rPr>
            </w:pPr>
          </w:p>
        </w:tc>
        <w:tc>
          <w:tcPr>
            <w:tcW w:w="61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83D4A16" w14:textId="77777777" w:rsidR="001D18EF" w:rsidRDefault="001D18EF" w:rsidP="001D18EF">
            <w:pPr>
              <w:pBdr>
                <w:top w:val="nil"/>
                <w:left w:val="nil"/>
                <w:bottom w:val="nil"/>
                <w:right w:val="nil"/>
                <w:between w:val="nil"/>
              </w:pBdr>
              <w:spacing w:line="240" w:lineRule="auto"/>
              <w:jc w:val="left"/>
              <w:rPr>
                <w:rFonts w:eastAsia="Times New Roman" w:cs="Times New Roman"/>
                <w:color w:val="000000"/>
              </w:rPr>
            </w:pPr>
          </w:p>
        </w:tc>
        <w:tc>
          <w:tcPr>
            <w:tcW w:w="48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2500775" w14:textId="77777777" w:rsidR="001D18EF" w:rsidRPr="006E713A" w:rsidRDefault="001D18EF" w:rsidP="001D18EF">
            <w:pPr>
              <w:pBdr>
                <w:top w:val="nil"/>
                <w:left w:val="nil"/>
                <w:bottom w:val="nil"/>
                <w:right w:val="nil"/>
                <w:between w:val="nil"/>
              </w:pBdr>
              <w:spacing w:line="240" w:lineRule="auto"/>
              <w:jc w:val="left"/>
              <w:rPr>
                <w:rFonts w:eastAsia="Times New Roman" w:cs="Times New Roman"/>
                <w:color w:val="000000"/>
                <w:highlight w:val="yellow"/>
              </w:rPr>
            </w:pPr>
          </w:p>
        </w:tc>
        <w:tc>
          <w:tcPr>
            <w:tcW w:w="55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33AE8B2" w14:textId="77777777" w:rsidR="001D18EF" w:rsidRDefault="001D18EF" w:rsidP="001D18EF">
            <w:pPr>
              <w:pBdr>
                <w:top w:val="nil"/>
                <w:left w:val="nil"/>
                <w:bottom w:val="nil"/>
                <w:right w:val="nil"/>
                <w:between w:val="nil"/>
              </w:pBdr>
              <w:spacing w:line="240" w:lineRule="auto"/>
              <w:jc w:val="left"/>
              <w:rPr>
                <w:rFonts w:eastAsia="Times New Roman" w:cs="Times New Roman"/>
                <w:color w:val="000000"/>
              </w:rPr>
            </w:pPr>
          </w:p>
        </w:tc>
        <w:tc>
          <w:tcPr>
            <w:tcW w:w="66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5FDE2A9" w14:textId="77777777" w:rsidR="001D18EF" w:rsidRDefault="001D18EF" w:rsidP="001D18EF">
            <w:pPr>
              <w:pBdr>
                <w:top w:val="nil"/>
                <w:left w:val="nil"/>
                <w:bottom w:val="nil"/>
                <w:right w:val="nil"/>
                <w:between w:val="nil"/>
              </w:pBdr>
              <w:spacing w:line="240" w:lineRule="auto"/>
              <w:jc w:val="left"/>
              <w:rPr>
                <w:rFonts w:eastAsia="Times New Roman" w:cs="Times New Roman"/>
                <w:color w:val="000000"/>
              </w:rPr>
            </w:pPr>
          </w:p>
        </w:tc>
        <w:tc>
          <w:tcPr>
            <w:tcW w:w="70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7ED39BF" w14:textId="77777777" w:rsidR="001D18EF" w:rsidRDefault="001D18EF" w:rsidP="001D18EF">
            <w:pPr>
              <w:pBdr>
                <w:top w:val="nil"/>
                <w:left w:val="nil"/>
                <w:bottom w:val="nil"/>
                <w:right w:val="nil"/>
                <w:between w:val="nil"/>
              </w:pBdr>
              <w:spacing w:line="240" w:lineRule="auto"/>
              <w:jc w:val="left"/>
              <w:rPr>
                <w:rFonts w:eastAsia="Times New Roman" w:cs="Times New Roman"/>
                <w:color w:val="000000"/>
              </w:rPr>
            </w:pPr>
          </w:p>
        </w:tc>
      </w:tr>
      <w:tr w:rsidR="001D18EF" w14:paraId="017F7958" w14:textId="77777777" w:rsidTr="001D18EF">
        <w:tc>
          <w:tcPr>
            <w:tcW w:w="3487" w:type="dxa"/>
            <w:tcBorders>
              <w:top w:val="single" w:sz="4" w:space="0" w:color="000000"/>
              <w:left w:val="single" w:sz="4" w:space="0" w:color="000000"/>
              <w:bottom w:val="single" w:sz="4" w:space="0" w:color="000000"/>
              <w:right w:val="single" w:sz="4" w:space="0" w:color="000000"/>
            </w:tcBorders>
            <w:shd w:val="clear" w:color="auto" w:fill="auto"/>
          </w:tcPr>
          <w:p w14:paraId="64FA52A9" w14:textId="77777777" w:rsidR="001D18EF" w:rsidRDefault="001D18EF" w:rsidP="001D18EF">
            <w:pPr>
              <w:pBdr>
                <w:top w:val="nil"/>
                <w:left w:val="nil"/>
                <w:bottom w:val="nil"/>
                <w:right w:val="nil"/>
                <w:between w:val="nil"/>
              </w:pBdr>
              <w:spacing w:line="240" w:lineRule="auto"/>
              <w:jc w:val="left"/>
              <w:rPr>
                <w:rFonts w:eastAsia="Times New Roman" w:cs="Times New Roman"/>
                <w:color w:val="000000"/>
              </w:rPr>
            </w:pPr>
            <w:r>
              <w:rPr>
                <w:rFonts w:eastAsia="Times New Roman" w:cs="Times New Roman"/>
                <w:color w:val="000000"/>
              </w:rPr>
              <w:t>Pesquisa Exploratória</w:t>
            </w:r>
          </w:p>
        </w:tc>
        <w:tc>
          <w:tcPr>
            <w:tcW w:w="547" w:type="dxa"/>
            <w:tcBorders>
              <w:top w:val="single" w:sz="4" w:space="0" w:color="000000"/>
              <w:left w:val="single" w:sz="4" w:space="0" w:color="000000"/>
              <w:bottom w:val="single" w:sz="4" w:space="0" w:color="000000"/>
              <w:right w:val="single" w:sz="4" w:space="0" w:color="000000"/>
            </w:tcBorders>
            <w:shd w:val="clear" w:color="auto" w:fill="70AD47" w:themeFill="accent6"/>
          </w:tcPr>
          <w:p w14:paraId="72421B45" w14:textId="77777777" w:rsidR="001D18EF" w:rsidRDefault="001D18EF" w:rsidP="001D18EF">
            <w:pPr>
              <w:pBdr>
                <w:top w:val="nil"/>
                <w:left w:val="nil"/>
                <w:bottom w:val="nil"/>
                <w:right w:val="nil"/>
                <w:between w:val="nil"/>
              </w:pBdr>
              <w:spacing w:line="240" w:lineRule="auto"/>
              <w:jc w:val="left"/>
              <w:rPr>
                <w:rFonts w:eastAsia="Times New Roman" w:cs="Times New Roman"/>
                <w:color w:val="000000"/>
              </w:rPr>
            </w:pPr>
          </w:p>
        </w:tc>
        <w:tc>
          <w:tcPr>
            <w:tcW w:w="549" w:type="dxa"/>
            <w:tcBorders>
              <w:top w:val="single" w:sz="4" w:space="0" w:color="000000"/>
              <w:left w:val="single" w:sz="4" w:space="0" w:color="000000"/>
              <w:bottom w:val="single" w:sz="4" w:space="0" w:color="000000"/>
              <w:right w:val="single" w:sz="4" w:space="0" w:color="000000"/>
            </w:tcBorders>
            <w:shd w:val="clear" w:color="auto" w:fill="70AD47" w:themeFill="accent6"/>
          </w:tcPr>
          <w:p w14:paraId="6D1D2C43" w14:textId="77777777" w:rsidR="001D18EF" w:rsidRDefault="001D18EF" w:rsidP="001D18EF">
            <w:pPr>
              <w:pBdr>
                <w:top w:val="nil"/>
                <w:left w:val="nil"/>
                <w:bottom w:val="nil"/>
                <w:right w:val="nil"/>
                <w:between w:val="nil"/>
              </w:pBdr>
              <w:spacing w:line="240" w:lineRule="auto"/>
              <w:jc w:val="left"/>
              <w:rPr>
                <w:rFonts w:eastAsia="Times New Roman" w:cs="Times New Roman"/>
                <w:color w:val="000000"/>
              </w:rPr>
            </w:pPr>
          </w:p>
        </w:tc>
        <w:tc>
          <w:tcPr>
            <w:tcW w:w="548" w:type="dxa"/>
            <w:tcBorders>
              <w:top w:val="single" w:sz="4" w:space="0" w:color="000000"/>
              <w:left w:val="single" w:sz="4" w:space="0" w:color="000000"/>
              <w:bottom w:val="single" w:sz="4" w:space="0" w:color="000000"/>
              <w:right w:val="single" w:sz="4" w:space="0" w:color="000000"/>
            </w:tcBorders>
            <w:shd w:val="clear" w:color="auto" w:fill="70AD47" w:themeFill="accent6"/>
          </w:tcPr>
          <w:p w14:paraId="1337EC78" w14:textId="77777777" w:rsidR="001D18EF" w:rsidRDefault="001D18EF" w:rsidP="001D18EF">
            <w:pPr>
              <w:pBdr>
                <w:top w:val="nil"/>
                <w:left w:val="nil"/>
                <w:bottom w:val="nil"/>
                <w:right w:val="nil"/>
                <w:between w:val="nil"/>
              </w:pBdr>
              <w:spacing w:line="240" w:lineRule="auto"/>
              <w:jc w:val="left"/>
              <w:rPr>
                <w:rFonts w:eastAsia="Times New Roman" w:cs="Times New Roman"/>
                <w:color w:val="000000"/>
              </w:rPr>
            </w:pPr>
          </w:p>
        </w:tc>
        <w:tc>
          <w:tcPr>
            <w:tcW w:w="547" w:type="dxa"/>
            <w:tcBorders>
              <w:top w:val="single" w:sz="4" w:space="0" w:color="000000"/>
              <w:left w:val="single" w:sz="4" w:space="0" w:color="000000"/>
              <w:bottom w:val="single" w:sz="4" w:space="0" w:color="000000"/>
              <w:right w:val="single" w:sz="4" w:space="0" w:color="000000"/>
            </w:tcBorders>
            <w:shd w:val="clear" w:color="auto" w:fill="70AD47" w:themeFill="accent6"/>
          </w:tcPr>
          <w:p w14:paraId="6377813F" w14:textId="77777777" w:rsidR="001D18EF" w:rsidRDefault="001D18EF" w:rsidP="001D18EF">
            <w:pPr>
              <w:pBdr>
                <w:top w:val="nil"/>
                <w:left w:val="nil"/>
                <w:bottom w:val="nil"/>
                <w:right w:val="nil"/>
                <w:between w:val="nil"/>
              </w:pBdr>
              <w:spacing w:line="240" w:lineRule="auto"/>
              <w:jc w:val="left"/>
              <w:rPr>
                <w:rFonts w:eastAsia="Times New Roman" w:cs="Times New Roman"/>
                <w:color w:val="000000"/>
              </w:rPr>
            </w:pPr>
          </w:p>
        </w:tc>
        <w:tc>
          <w:tcPr>
            <w:tcW w:w="56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AA63CED" w14:textId="77777777" w:rsidR="001D18EF" w:rsidRDefault="001D18EF" w:rsidP="001D18EF">
            <w:pPr>
              <w:pBdr>
                <w:top w:val="nil"/>
                <w:left w:val="nil"/>
                <w:bottom w:val="nil"/>
                <w:right w:val="nil"/>
                <w:between w:val="nil"/>
              </w:pBdr>
              <w:spacing w:line="240" w:lineRule="auto"/>
              <w:jc w:val="left"/>
              <w:rPr>
                <w:rFonts w:eastAsia="Times New Roman" w:cs="Times New Roman"/>
                <w:color w:val="000000"/>
              </w:rPr>
            </w:pPr>
          </w:p>
        </w:tc>
        <w:tc>
          <w:tcPr>
            <w:tcW w:w="53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67C57A4" w14:textId="77777777" w:rsidR="001D18EF" w:rsidRDefault="001D18EF" w:rsidP="001D18EF">
            <w:pPr>
              <w:pBdr>
                <w:top w:val="nil"/>
                <w:left w:val="nil"/>
                <w:bottom w:val="nil"/>
                <w:right w:val="nil"/>
                <w:between w:val="nil"/>
              </w:pBdr>
              <w:spacing w:line="240" w:lineRule="auto"/>
              <w:jc w:val="left"/>
              <w:rPr>
                <w:rFonts w:eastAsia="Times New Roman" w:cs="Times New Roman"/>
                <w:color w:val="000000"/>
              </w:rPr>
            </w:pPr>
          </w:p>
        </w:tc>
        <w:tc>
          <w:tcPr>
            <w:tcW w:w="54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B3B1F0B" w14:textId="77777777" w:rsidR="001D18EF" w:rsidRDefault="001D18EF" w:rsidP="001D18EF">
            <w:pPr>
              <w:pBdr>
                <w:top w:val="nil"/>
                <w:left w:val="nil"/>
                <w:bottom w:val="nil"/>
                <w:right w:val="nil"/>
                <w:between w:val="nil"/>
              </w:pBdr>
              <w:spacing w:line="240" w:lineRule="auto"/>
              <w:jc w:val="left"/>
              <w:rPr>
                <w:rFonts w:eastAsia="Times New Roman" w:cs="Times New Roman"/>
                <w:color w:val="000000"/>
              </w:rPr>
            </w:pPr>
          </w:p>
        </w:tc>
        <w:tc>
          <w:tcPr>
            <w:tcW w:w="61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622DB7D" w14:textId="77777777" w:rsidR="001D18EF" w:rsidRDefault="001D18EF" w:rsidP="001D18EF">
            <w:pPr>
              <w:pBdr>
                <w:top w:val="nil"/>
                <w:left w:val="nil"/>
                <w:bottom w:val="nil"/>
                <w:right w:val="nil"/>
                <w:between w:val="nil"/>
              </w:pBdr>
              <w:spacing w:line="240" w:lineRule="auto"/>
              <w:jc w:val="left"/>
              <w:rPr>
                <w:rFonts w:eastAsia="Times New Roman" w:cs="Times New Roman"/>
                <w:color w:val="000000"/>
              </w:rPr>
            </w:pPr>
          </w:p>
        </w:tc>
        <w:tc>
          <w:tcPr>
            <w:tcW w:w="48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24B12DE" w14:textId="77777777" w:rsidR="001D18EF" w:rsidRDefault="001D18EF" w:rsidP="001D18EF">
            <w:pPr>
              <w:pBdr>
                <w:top w:val="nil"/>
                <w:left w:val="nil"/>
                <w:bottom w:val="nil"/>
                <w:right w:val="nil"/>
                <w:between w:val="nil"/>
              </w:pBdr>
              <w:spacing w:line="240" w:lineRule="auto"/>
              <w:jc w:val="left"/>
              <w:rPr>
                <w:rFonts w:eastAsia="Times New Roman" w:cs="Times New Roman"/>
                <w:color w:val="000000"/>
              </w:rPr>
            </w:pPr>
          </w:p>
        </w:tc>
        <w:tc>
          <w:tcPr>
            <w:tcW w:w="55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51F9AED" w14:textId="77777777" w:rsidR="001D18EF" w:rsidRDefault="001D18EF" w:rsidP="001D18EF">
            <w:pPr>
              <w:pBdr>
                <w:top w:val="nil"/>
                <w:left w:val="nil"/>
                <w:bottom w:val="nil"/>
                <w:right w:val="nil"/>
                <w:between w:val="nil"/>
              </w:pBdr>
              <w:spacing w:line="240" w:lineRule="auto"/>
              <w:jc w:val="left"/>
              <w:rPr>
                <w:rFonts w:eastAsia="Times New Roman" w:cs="Times New Roman"/>
                <w:color w:val="000000"/>
              </w:rPr>
            </w:pPr>
          </w:p>
        </w:tc>
        <w:tc>
          <w:tcPr>
            <w:tcW w:w="66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8874C7E" w14:textId="77777777" w:rsidR="001D18EF" w:rsidRDefault="001D18EF" w:rsidP="001D18EF">
            <w:pPr>
              <w:pBdr>
                <w:top w:val="nil"/>
                <w:left w:val="nil"/>
                <w:bottom w:val="nil"/>
                <w:right w:val="nil"/>
                <w:between w:val="nil"/>
              </w:pBdr>
              <w:spacing w:line="240" w:lineRule="auto"/>
              <w:jc w:val="left"/>
              <w:rPr>
                <w:rFonts w:eastAsia="Times New Roman" w:cs="Times New Roman"/>
                <w:color w:val="000000"/>
              </w:rPr>
            </w:pPr>
          </w:p>
        </w:tc>
        <w:tc>
          <w:tcPr>
            <w:tcW w:w="70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98E41D0" w14:textId="77777777" w:rsidR="001D18EF" w:rsidRDefault="001D18EF" w:rsidP="001D18EF">
            <w:pPr>
              <w:pBdr>
                <w:top w:val="nil"/>
                <w:left w:val="nil"/>
                <w:bottom w:val="nil"/>
                <w:right w:val="nil"/>
                <w:between w:val="nil"/>
              </w:pBdr>
              <w:spacing w:line="240" w:lineRule="auto"/>
              <w:jc w:val="left"/>
              <w:rPr>
                <w:rFonts w:eastAsia="Times New Roman" w:cs="Times New Roman"/>
                <w:color w:val="000000"/>
              </w:rPr>
            </w:pPr>
          </w:p>
        </w:tc>
      </w:tr>
      <w:tr w:rsidR="001D18EF" w14:paraId="3E1D0DF4" w14:textId="77777777" w:rsidTr="001D18EF">
        <w:tc>
          <w:tcPr>
            <w:tcW w:w="3487" w:type="dxa"/>
            <w:tcBorders>
              <w:top w:val="single" w:sz="4" w:space="0" w:color="000000"/>
              <w:left w:val="single" w:sz="4" w:space="0" w:color="000000"/>
              <w:bottom w:val="single" w:sz="4" w:space="0" w:color="000000"/>
              <w:right w:val="single" w:sz="4" w:space="0" w:color="000000"/>
            </w:tcBorders>
            <w:shd w:val="clear" w:color="auto" w:fill="auto"/>
          </w:tcPr>
          <w:p w14:paraId="125EE1F7" w14:textId="77777777" w:rsidR="001D18EF" w:rsidRDefault="001D18EF" w:rsidP="001D18EF">
            <w:pPr>
              <w:pBdr>
                <w:top w:val="nil"/>
                <w:left w:val="nil"/>
                <w:bottom w:val="nil"/>
                <w:right w:val="nil"/>
                <w:between w:val="nil"/>
              </w:pBdr>
              <w:spacing w:line="240" w:lineRule="auto"/>
              <w:jc w:val="left"/>
              <w:rPr>
                <w:rFonts w:eastAsia="Times New Roman" w:cs="Times New Roman"/>
                <w:color w:val="000000"/>
              </w:rPr>
            </w:pPr>
            <w:r>
              <w:rPr>
                <w:rFonts w:eastAsia="Times New Roman" w:cs="Times New Roman"/>
                <w:color w:val="000000"/>
              </w:rPr>
              <w:t>Desenvolvimento Introdução</w:t>
            </w:r>
          </w:p>
        </w:tc>
        <w:tc>
          <w:tcPr>
            <w:tcW w:w="54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D0F6EA9" w14:textId="77777777" w:rsidR="001D18EF" w:rsidRDefault="001D18EF" w:rsidP="001D18EF">
            <w:pPr>
              <w:pBdr>
                <w:top w:val="nil"/>
                <w:left w:val="nil"/>
                <w:bottom w:val="nil"/>
                <w:right w:val="nil"/>
                <w:between w:val="nil"/>
              </w:pBdr>
              <w:spacing w:line="240" w:lineRule="auto"/>
              <w:jc w:val="left"/>
              <w:rPr>
                <w:rFonts w:eastAsia="Times New Roman" w:cs="Times New Roman"/>
                <w:color w:val="000000"/>
              </w:rPr>
            </w:pPr>
          </w:p>
        </w:tc>
        <w:tc>
          <w:tcPr>
            <w:tcW w:w="54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4153C00" w14:textId="77777777" w:rsidR="001D18EF" w:rsidRDefault="001D18EF" w:rsidP="001D18EF">
            <w:pPr>
              <w:pBdr>
                <w:top w:val="nil"/>
                <w:left w:val="nil"/>
                <w:bottom w:val="nil"/>
                <w:right w:val="nil"/>
                <w:between w:val="nil"/>
              </w:pBdr>
              <w:spacing w:line="240" w:lineRule="auto"/>
              <w:jc w:val="left"/>
              <w:rPr>
                <w:rFonts w:eastAsia="Times New Roman" w:cs="Times New Roman"/>
                <w:color w:val="000000"/>
              </w:rPr>
            </w:pPr>
          </w:p>
        </w:tc>
        <w:tc>
          <w:tcPr>
            <w:tcW w:w="548" w:type="dxa"/>
            <w:tcBorders>
              <w:top w:val="single" w:sz="4" w:space="0" w:color="000000"/>
              <w:left w:val="single" w:sz="4" w:space="0" w:color="000000"/>
              <w:bottom w:val="single" w:sz="4" w:space="0" w:color="000000"/>
              <w:right w:val="single" w:sz="4" w:space="0" w:color="000000"/>
            </w:tcBorders>
            <w:shd w:val="clear" w:color="auto" w:fill="70AD47" w:themeFill="accent6"/>
          </w:tcPr>
          <w:p w14:paraId="2DAB8BB1" w14:textId="77777777" w:rsidR="001D18EF" w:rsidRDefault="001D18EF" w:rsidP="001D18EF">
            <w:pPr>
              <w:pBdr>
                <w:top w:val="nil"/>
                <w:left w:val="nil"/>
                <w:bottom w:val="nil"/>
                <w:right w:val="nil"/>
                <w:between w:val="nil"/>
              </w:pBdr>
              <w:spacing w:line="240" w:lineRule="auto"/>
              <w:jc w:val="left"/>
              <w:rPr>
                <w:rFonts w:eastAsia="Times New Roman" w:cs="Times New Roman"/>
                <w:color w:val="000000"/>
              </w:rPr>
            </w:pPr>
          </w:p>
        </w:tc>
        <w:tc>
          <w:tcPr>
            <w:tcW w:w="547" w:type="dxa"/>
            <w:tcBorders>
              <w:top w:val="single" w:sz="4" w:space="0" w:color="000000"/>
              <w:left w:val="single" w:sz="4" w:space="0" w:color="000000"/>
              <w:bottom w:val="single" w:sz="4" w:space="0" w:color="000000"/>
              <w:right w:val="single" w:sz="4" w:space="0" w:color="000000"/>
            </w:tcBorders>
            <w:shd w:val="clear" w:color="auto" w:fill="70AD47" w:themeFill="accent6"/>
          </w:tcPr>
          <w:p w14:paraId="291AC7EA" w14:textId="77777777" w:rsidR="001D18EF" w:rsidRDefault="001D18EF" w:rsidP="001D18EF">
            <w:pPr>
              <w:pBdr>
                <w:top w:val="nil"/>
                <w:left w:val="nil"/>
                <w:bottom w:val="nil"/>
                <w:right w:val="nil"/>
                <w:between w:val="nil"/>
              </w:pBdr>
              <w:spacing w:line="240" w:lineRule="auto"/>
              <w:jc w:val="left"/>
              <w:rPr>
                <w:rFonts w:eastAsia="Times New Roman" w:cs="Times New Roman"/>
                <w:color w:val="000000"/>
              </w:rPr>
            </w:pPr>
          </w:p>
        </w:tc>
        <w:tc>
          <w:tcPr>
            <w:tcW w:w="56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37421D8" w14:textId="77777777" w:rsidR="001D18EF" w:rsidRDefault="001D18EF" w:rsidP="001D18EF">
            <w:pPr>
              <w:pBdr>
                <w:top w:val="nil"/>
                <w:left w:val="nil"/>
                <w:bottom w:val="nil"/>
                <w:right w:val="nil"/>
                <w:between w:val="nil"/>
              </w:pBdr>
              <w:spacing w:line="240" w:lineRule="auto"/>
              <w:jc w:val="left"/>
              <w:rPr>
                <w:rFonts w:eastAsia="Times New Roman" w:cs="Times New Roman"/>
                <w:color w:val="000000"/>
              </w:rPr>
            </w:pPr>
          </w:p>
        </w:tc>
        <w:tc>
          <w:tcPr>
            <w:tcW w:w="53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9431A09" w14:textId="77777777" w:rsidR="001D18EF" w:rsidRDefault="001D18EF" w:rsidP="001D18EF">
            <w:pPr>
              <w:pBdr>
                <w:top w:val="nil"/>
                <w:left w:val="nil"/>
                <w:bottom w:val="nil"/>
                <w:right w:val="nil"/>
                <w:between w:val="nil"/>
              </w:pBdr>
              <w:spacing w:line="240" w:lineRule="auto"/>
              <w:jc w:val="left"/>
              <w:rPr>
                <w:rFonts w:eastAsia="Times New Roman" w:cs="Times New Roman"/>
                <w:color w:val="000000"/>
              </w:rPr>
            </w:pPr>
          </w:p>
        </w:tc>
        <w:tc>
          <w:tcPr>
            <w:tcW w:w="54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E4A9872" w14:textId="77777777" w:rsidR="001D18EF" w:rsidRDefault="001D18EF" w:rsidP="001D18EF">
            <w:pPr>
              <w:pBdr>
                <w:top w:val="nil"/>
                <w:left w:val="nil"/>
                <w:bottom w:val="nil"/>
                <w:right w:val="nil"/>
                <w:between w:val="nil"/>
              </w:pBdr>
              <w:spacing w:line="240" w:lineRule="auto"/>
              <w:jc w:val="left"/>
              <w:rPr>
                <w:rFonts w:eastAsia="Times New Roman" w:cs="Times New Roman"/>
                <w:color w:val="000000"/>
              </w:rPr>
            </w:pPr>
          </w:p>
        </w:tc>
        <w:tc>
          <w:tcPr>
            <w:tcW w:w="61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EC72AB3" w14:textId="77777777" w:rsidR="001D18EF" w:rsidRDefault="001D18EF" w:rsidP="001D18EF">
            <w:pPr>
              <w:pBdr>
                <w:top w:val="nil"/>
                <w:left w:val="nil"/>
                <w:bottom w:val="nil"/>
                <w:right w:val="nil"/>
                <w:between w:val="nil"/>
              </w:pBdr>
              <w:spacing w:line="240" w:lineRule="auto"/>
              <w:jc w:val="left"/>
              <w:rPr>
                <w:rFonts w:eastAsia="Times New Roman" w:cs="Times New Roman"/>
                <w:color w:val="000000"/>
              </w:rPr>
            </w:pPr>
          </w:p>
        </w:tc>
        <w:tc>
          <w:tcPr>
            <w:tcW w:w="48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9BDF456" w14:textId="77777777" w:rsidR="001D18EF" w:rsidRDefault="001D18EF" w:rsidP="001D18EF">
            <w:pPr>
              <w:pBdr>
                <w:top w:val="nil"/>
                <w:left w:val="nil"/>
                <w:bottom w:val="nil"/>
                <w:right w:val="nil"/>
                <w:between w:val="nil"/>
              </w:pBdr>
              <w:spacing w:line="240" w:lineRule="auto"/>
              <w:jc w:val="left"/>
              <w:rPr>
                <w:rFonts w:eastAsia="Times New Roman" w:cs="Times New Roman"/>
                <w:color w:val="000000"/>
              </w:rPr>
            </w:pPr>
          </w:p>
        </w:tc>
        <w:tc>
          <w:tcPr>
            <w:tcW w:w="55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75362E2" w14:textId="77777777" w:rsidR="001D18EF" w:rsidRDefault="001D18EF" w:rsidP="001D18EF">
            <w:pPr>
              <w:pBdr>
                <w:top w:val="nil"/>
                <w:left w:val="nil"/>
                <w:bottom w:val="nil"/>
                <w:right w:val="nil"/>
                <w:between w:val="nil"/>
              </w:pBdr>
              <w:spacing w:line="240" w:lineRule="auto"/>
              <w:jc w:val="left"/>
              <w:rPr>
                <w:rFonts w:eastAsia="Times New Roman" w:cs="Times New Roman"/>
                <w:color w:val="000000"/>
              </w:rPr>
            </w:pPr>
          </w:p>
        </w:tc>
        <w:tc>
          <w:tcPr>
            <w:tcW w:w="66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5053132" w14:textId="77777777" w:rsidR="001D18EF" w:rsidRDefault="001D18EF" w:rsidP="001D18EF">
            <w:pPr>
              <w:pBdr>
                <w:top w:val="nil"/>
                <w:left w:val="nil"/>
                <w:bottom w:val="nil"/>
                <w:right w:val="nil"/>
                <w:between w:val="nil"/>
              </w:pBdr>
              <w:spacing w:line="240" w:lineRule="auto"/>
              <w:jc w:val="left"/>
              <w:rPr>
                <w:rFonts w:eastAsia="Times New Roman" w:cs="Times New Roman"/>
                <w:color w:val="000000"/>
              </w:rPr>
            </w:pPr>
          </w:p>
        </w:tc>
        <w:tc>
          <w:tcPr>
            <w:tcW w:w="70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33D34BC" w14:textId="77777777" w:rsidR="001D18EF" w:rsidRDefault="001D18EF" w:rsidP="001D18EF">
            <w:pPr>
              <w:pBdr>
                <w:top w:val="nil"/>
                <w:left w:val="nil"/>
                <w:bottom w:val="nil"/>
                <w:right w:val="nil"/>
                <w:between w:val="nil"/>
              </w:pBdr>
              <w:spacing w:line="240" w:lineRule="auto"/>
              <w:jc w:val="left"/>
              <w:rPr>
                <w:rFonts w:eastAsia="Times New Roman" w:cs="Times New Roman"/>
                <w:color w:val="000000"/>
              </w:rPr>
            </w:pPr>
          </w:p>
        </w:tc>
      </w:tr>
      <w:tr w:rsidR="001D18EF" w14:paraId="799003F8" w14:textId="77777777" w:rsidTr="001D18EF">
        <w:tc>
          <w:tcPr>
            <w:tcW w:w="3487" w:type="dxa"/>
            <w:tcBorders>
              <w:top w:val="single" w:sz="4" w:space="0" w:color="000000"/>
              <w:left w:val="single" w:sz="4" w:space="0" w:color="000000"/>
              <w:bottom w:val="single" w:sz="4" w:space="0" w:color="000000"/>
              <w:right w:val="single" w:sz="4" w:space="0" w:color="000000"/>
            </w:tcBorders>
            <w:shd w:val="clear" w:color="auto" w:fill="auto"/>
          </w:tcPr>
          <w:p w14:paraId="7BAD1491" w14:textId="77777777" w:rsidR="001D18EF" w:rsidRDefault="001D18EF" w:rsidP="001D18EF">
            <w:pPr>
              <w:pBdr>
                <w:top w:val="nil"/>
                <w:left w:val="nil"/>
                <w:bottom w:val="nil"/>
                <w:right w:val="nil"/>
                <w:between w:val="nil"/>
              </w:pBdr>
              <w:spacing w:line="240" w:lineRule="auto"/>
              <w:jc w:val="left"/>
              <w:rPr>
                <w:rFonts w:eastAsia="Times New Roman" w:cs="Times New Roman"/>
                <w:color w:val="000000"/>
              </w:rPr>
            </w:pPr>
            <w:r>
              <w:rPr>
                <w:rFonts w:eastAsia="Times New Roman" w:cs="Times New Roman"/>
                <w:color w:val="000000"/>
              </w:rPr>
              <w:t>Desenvolvimento Revisão Literatura</w:t>
            </w:r>
          </w:p>
        </w:tc>
        <w:tc>
          <w:tcPr>
            <w:tcW w:w="54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9FAF118" w14:textId="77777777" w:rsidR="001D18EF" w:rsidRDefault="001D18EF" w:rsidP="001D18EF">
            <w:pPr>
              <w:pBdr>
                <w:top w:val="nil"/>
                <w:left w:val="nil"/>
                <w:bottom w:val="nil"/>
                <w:right w:val="nil"/>
                <w:between w:val="nil"/>
              </w:pBdr>
              <w:spacing w:line="240" w:lineRule="auto"/>
              <w:jc w:val="left"/>
              <w:rPr>
                <w:rFonts w:eastAsia="Times New Roman" w:cs="Times New Roman"/>
                <w:color w:val="000000"/>
              </w:rPr>
            </w:pPr>
          </w:p>
        </w:tc>
        <w:tc>
          <w:tcPr>
            <w:tcW w:w="54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AFFE747" w14:textId="77777777" w:rsidR="001D18EF" w:rsidRDefault="001D18EF" w:rsidP="001D18EF">
            <w:pPr>
              <w:pBdr>
                <w:top w:val="nil"/>
                <w:left w:val="nil"/>
                <w:bottom w:val="nil"/>
                <w:right w:val="nil"/>
                <w:between w:val="nil"/>
              </w:pBdr>
              <w:spacing w:line="240" w:lineRule="auto"/>
              <w:jc w:val="left"/>
              <w:rPr>
                <w:rFonts w:eastAsia="Times New Roman" w:cs="Times New Roman"/>
                <w:color w:val="000000"/>
              </w:rPr>
            </w:pPr>
          </w:p>
        </w:tc>
        <w:tc>
          <w:tcPr>
            <w:tcW w:w="548" w:type="dxa"/>
            <w:tcBorders>
              <w:top w:val="single" w:sz="4" w:space="0" w:color="000000"/>
              <w:left w:val="single" w:sz="4" w:space="0" w:color="000000"/>
              <w:bottom w:val="single" w:sz="4" w:space="0" w:color="000000"/>
              <w:right w:val="single" w:sz="4" w:space="0" w:color="000000"/>
            </w:tcBorders>
            <w:shd w:val="clear" w:color="auto" w:fill="70AD47" w:themeFill="accent6"/>
          </w:tcPr>
          <w:p w14:paraId="76588C85" w14:textId="77777777" w:rsidR="001D18EF" w:rsidRDefault="001D18EF" w:rsidP="001D18EF">
            <w:pPr>
              <w:pBdr>
                <w:top w:val="nil"/>
                <w:left w:val="nil"/>
                <w:bottom w:val="nil"/>
                <w:right w:val="nil"/>
                <w:between w:val="nil"/>
              </w:pBdr>
              <w:spacing w:line="240" w:lineRule="auto"/>
              <w:jc w:val="left"/>
              <w:rPr>
                <w:rFonts w:eastAsia="Times New Roman" w:cs="Times New Roman"/>
                <w:color w:val="000000"/>
              </w:rPr>
            </w:pPr>
          </w:p>
        </w:tc>
        <w:tc>
          <w:tcPr>
            <w:tcW w:w="547" w:type="dxa"/>
            <w:tcBorders>
              <w:top w:val="single" w:sz="4" w:space="0" w:color="000000"/>
              <w:left w:val="single" w:sz="4" w:space="0" w:color="000000"/>
              <w:bottom w:val="single" w:sz="4" w:space="0" w:color="000000"/>
              <w:right w:val="single" w:sz="4" w:space="0" w:color="000000"/>
            </w:tcBorders>
            <w:shd w:val="clear" w:color="auto" w:fill="70AD47" w:themeFill="accent6"/>
          </w:tcPr>
          <w:p w14:paraId="3E13C2BA" w14:textId="77777777" w:rsidR="001D18EF" w:rsidRDefault="001D18EF" w:rsidP="001D18EF">
            <w:pPr>
              <w:pBdr>
                <w:top w:val="nil"/>
                <w:left w:val="nil"/>
                <w:bottom w:val="nil"/>
                <w:right w:val="nil"/>
                <w:between w:val="nil"/>
              </w:pBdr>
              <w:spacing w:line="240" w:lineRule="auto"/>
              <w:jc w:val="left"/>
              <w:rPr>
                <w:rFonts w:eastAsia="Times New Roman" w:cs="Times New Roman"/>
                <w:color w:val="000000"/>
              </w:rPr>
            </w:pPr>
          </w:p>
        </w:tc>
        <w:tc>
          <w:tcPr>
            <w:tcW w:w="56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7222F84" w14:textId="77777777" w:rsidR="001D18EF" w:rsidRDefault="001D18EF" w:rsidP="001D18EF">
            <w:pPr>
              <w:pBdr>
                <w:top w:val="nil"/>
                <w:left w:val="nil"/>
                <w:bottom w:val="nil"/>
                <w:right w:val="nil"/>
                <w:between w:val="nil"/>
              </w:pBdr>
              <w:spacing w:line="240" w:lineRule="auto"/>
              <w:jc w:val="left"/>
              <w:rPr>
                <w:rFonts w:eastAsia="Times New Roman" w:cs="Times New Roman"/>
                <w:color w:val="000000"/>
              </w:rPr>
            </w:pPr>
          </w:p>
        </w:tc>
        <w:tc>
          <w:tcPr>
            <w:tcW w:w="53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5859B8B" w14:textId="77777777" w:rsidR="001D18EF" w:rsidRDefault="001D18EF" w:rsidP="001D18EF">
            <w:pPr>
              <w:pBdr>
                <w:top w:val="nil"/>
                <w:left w:val="nil"/>
                <w:bottom w:val="nil"/>
                <w:right w:val="nil"/>
                <w:between w:val="nil"/>
              </w:pBdr>
              <w:spacing w:line="240" w:lineRule="auto"/>
              <w:jc w:val="left"/>
              <w:rPr>
                <w:rFonts w:eastAsia="Times New Roman" w:cs="Times New Roman"/>
                <w:color w:val="000000"/>
              </w:rPr>
            </w:pPr>
          </w:p>
        </w:tc>
        <w:tc>
          <w:tcPr>
            <w:tcW w:w="54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1ACED00" w14:textId="77777777" w:rsidR="001D18EF" w:rsidRDefault="001D18EF" w:rsidP="001D18EF">
            <w:pPr>
              <w:pBdr>
                <w:top w:val="nil"/>
                <w:left w:val="nil"/>
                <w:bottom w:val="nil"/>
                <w:right w:val="nil"/>
                <w:between w:val="nil"/>
              </w:pBdr>
              <w:spacing w:line="240" w:lineRule="auto"/>
              <w:jc w:val="left"/>
              <w:rPr>
                <w:rFonts w:eastAsia="Times New Roman" w:cs="Times New Roman"/>
                <w:color w:val="000000"/>
              </w:rPr>
            </w:pPr>
          </w:p>
        </w:tc>
        <w:tc>
          <w:tcPr>
            <w:tcW w:w="61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20CFA1C" w14:textId="77777777" w:rsidR="001D18EF" w:rsidRDefault="001D18EF" w:rsidP="001D18EF">
            <w:pPr>
              <w:pBdr>
                <w:top w:val="nil"/>
                <w:left w:val="nil"/>
                <w:bottom w:val="nil"/>
                <w:right w:val="nil"/>
                <w:between w:val="nil"/>
              </w:pBdr>
              <w:spacing w:line="240" w:lineRule="auto"/>
              <w:jc w:val="left"/>
              <w:rPr>
                <w:rFonts w:eastAsia="Times New Roman" w:cs="Times New Roman"/>
                <w:color w:val="000000"/>
              </w:rPr>
            </w:pPr>
          </w:p>
        </w:tc>
        <w:tc>
          <w:tcPr>
            <w:tcW w:w="48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6E3C73B" w14:textId="77777777" w:rsidR="001D18EF" w:rsidRDefault="001D18EF" w:rsidP="001D18EF">
            <w:pPr>
              <w:pBdr>
                <w:top w:val="nil"/>
                <w:left w:val="nil"/>
                <w:bottom w:val="nil"/>
                <w:right w:val="nil"/>
                <w:between w:val="nil"/>
              </w:pBdr>
              <w:spacing w:line="240" w:lineRule="auto"/>
              <w:jc w:val="left"/>
              <w:rPr>
                <w:rFonts w:eastAsia="Times New Roman" w:cs="Times New Roman"/>
                <w:color w:val="000000"/>
              </w:rPr>
            </w:pPr>
          </w:p>
        </w:tc>
        <w:tc>
          <w:tcPr>
            <w:tcW w:w="55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B5F1214" w14:textId="77777777" w:rsidR="001D18EF" w:rsidRDefault="001D18EF" w:rsidP="001D18EF">
            <w:pPr>
              <w:pBdr>
                <w:top w:val="nil"/>
                <w:left w:val="nil"/>
                <w:bottom w:val="nil"/>
                <w:right w:val="nil"/>
                <w:between w:val="nil"/>
              </w:pBdr>
              <w:spacing w:line="240" w:lineRule="auto"/>
              <w:jc w:val="left"/>
              <w:rPr>
                <w:rFonts w:eastAsia="Times New Roman" w:cs="Times New Roman"/>
                <w:color w:val="000000"/>
              </w:rPr>
            </w:pPr>
          </w:p>
        </w:tc>
        <w:tc>
          <w:tcPr>
            <w:tcW w:w="66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9455578" w14:textId="77777777" w:rsidR="001D18EF" w:rsidRDefault="001D18EF" w:rsidP="001D18EF">
            <w:pPr>
              <w:pBdr>
                <w:top w:val="nil"/>
                <w:left w:val="nil"/>
                <w:bottom w:val="nil"/>
                <w:right w:val="nil"/>
                <w:between w:val="nil"/>
              </w:pBdr>
              <w:spacing w:line="240" w:lineRule="auto"/>
              <w:jc w:val="left"/>
              <w:rPr>
                <w:rFonts w:eastAsia="Times New Roman" w:cs="Times New Roman"/>
                <w:color w:val="000000"/>
              </w:rPr>
            </w:pPr>
          </w:p>
        </w:tc>
        <w:tc>
          <w:tcPr>
            <w:tcW w:w="70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3ECAC05" w14:textId="77777777" w:rsidR="001D18EF" w:rsidRDefault="001D18EF" w:rsidP="001D18EF">
            <w:pPr>
              <w:pBdr>
                <w:top w:val="nil"/>
                <w:left w:val="nil"/>
                <w:bottom w:val="nil"/>
                <w:right w:val="nil"/>
                <w:between w:val="nil"/>
              </w:pBdr>
              <w:spacing w:line="240" w:lineRule="auto"/>
              <w:jc w:val="left"/>
              <w:rPr>
                <w:rFonts w:eastAsia="Times New Roman" w:cs="Times New Roman"/>
                <w:color w:val="000000"/>
              </w:rPr>
            </w:pPr>
          </w:p>
        </w:tc>
      </w:tr>
      <w:tr w:rsidR="001D18EF" w14:paraId="0BFEB03E" w14:textId="77777777" w:rsidTr="001D18EF">
        <w:tc>
          <w:tcPr>
            <w:tcW w:w="3487" w:type="dxa"/>
            <w:tcBorders>
              <w:top w:val="single" w:sz="4" w:space="0" w:color="000000"/>
              <w:left w:val="single" w:sz="4" w:space="0" w:color="000000"/>
              <w:bottom w:val="single" w:sz="4" w:space="0" w:color="000000"/>
              <w:right w:val="single" w:sz="4" w:space="0" w:color="000000"/>
            </w:tcBorders>
            <w:shd w:val="clear" w:color="auto" w:fill="auto"/>
          </w:tcPr>
          <w:p w14:paraId="24F53E3A" w14:textId="77777777" w:rsidR="001D18EF" w:rsidRDefault="001D18EF" w:rsidP="001D18EF">
            <w:pPr>
              <w:pBdr>
                <w:top w:val="nil"/>
                <w:left w:val="nil"/>
                <w:bottom w:val="nil"/>
                <w:right w:val="nil"/>
                <w:between w:val="nil"/>
              </w:pBdr>
              <w:spacing w:line="240" w:lineRule="auto"/>
              <w:jc w:val="left"/>
              <w:rPr>
                <w:rFonts w:eastAsia="Times New Roman" w:cs="Times New Roman"/>
                <w:color w:val="000000"/>
              </w:rPr>
            </w:pPr>
            <w:r>
              <w:rPr>
                <w:rFonts w:eastAsia="Times New Roman" w:cs="Times New Roman"/>
                <w:color w:val="000000"/>
              </w:rPr>
              <w:t>Desenvolvimento Materiais e Métodos</w:t>
            </w:r>
          </w:p>
        </w:tc>
        <w:tc>
          <w:tcPr>
            <w:tcW w:w="54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F60F7BB" w14:textId="77777777" w:rsidR="001D18EF" w:rsidRDefault="001D18EF" w:rsidP="001D18EF">
            <w:pPr>
              <w:pBdr>
                <w:top w:val="nil"/>
                <w:left w:val="nil"/>
                <w:bottom w:val="nil"/>
                <w:right w:val="nil"/>
                <w:between w:val="nil"/>
              </w:pBdr>
              <w:spacing w:line="240" w:lineRule="auto"/>
              <w:jc w:val="left"/>
              <w:rPr>
                <w:rFonts w:eastAsia="Times New Roman" w:cs="Times New Roman"/>
                <w:color w:val="000000"/>
              </w:rPr>
            </w:pPr>
          </w:p>
        </w:tc>
        <w:tc>
          <w:tcPr>
            <w:tcW w:w="54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60CB7C4" w14:textId="77777777" w:rsidR="001D18EF" w:rsidRDefault="001D18EF" w:rsidP="001D18EF">
            <w:pPr>
              <w:pBdr>
                <w:top w:val="nil"/>
                <w:left w:val="nil"/>
                <w:bottom w:val="nil"/>
                <w:right w:val="nil"/>
                <w:between w:val="nil"/>
              </w:pBdr>
              <w:spacing w:line="240" w:lineRule="auto"/>
              <w:jc w:val="left"/>
              <w:rPr>
                <w:rFonts w:eastAsia="Times New Roman" w:cs="Times New Roman"/>
                <w:color w:val="000000"/>
              </w:rPr>
            </w:pPr>
          </w:p>
        </w:tc>
        <w:tc>
          <w:tcPr>
            <w:tcW w:w="54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0F2DDB3" w14:textId="77777777" w:rsidR="001D18EF" w:rsidRDefault="001D18EF" w:rsidP="001D18EF">
            <w:pPr>
              <w:pBdr>
                <w:top w:val="nil"/>
                <w:left w:val="nil"/>
                <w:bottom w:val="nil"/>
                <w:right w:val="nil"/>
                <w:between w:val="nil"/>
              </w:pBdr>
              <w:spacing w:line="240" w:lineRule="auto"/>
              <w:jc w:val="left"/>
              <w:rPr>
                <w:rFonts w:eastAsia="Times New Roman" w:cs="Times New Roman"/>
                <w:color w:val="000000"/>
              </w:rPr>
            </w:pPr>
          </w:p>
        </w:tc>
        <w:tc>
          <w:tcPr>
            <w:tcW w:w="547" w:type="dxa"/>
            <w:tcBorders>
              <w:top w:val="single" w:sz="4" w:space="0" w:color="000000"/>
              <w:left w:val="single" w:sz="4" w:space="0" w:color="000000"/>
              <w:bottom w:val="single" w:sz="4" w:space="0" w:color="000000"/>
              <w:right w:val="single" w:sz="4" w:space="0" w:color="000000"/>
            </w:tcBorders>
            <w:shd w:val="clear" w:color="auto" w:fill="FFFF00"/>
          </w:tcPr>
          <w:p w14:paraId="603013D6" w14:textId="77777777" w:rsidR="001D18EF" w:rsidRDefault="001D18EF" w:rsidP="001D18EF">
            <w:pPr>
              <w:pBdr>
                <w:top w:val="nil"/>
                <w:left w:val="nil"/>
                <w:bottom w:val="nil"/>
                <w:right w:val="nil"/>
                <w:between w:val="nil"/>
              </w:pBdr>
              <w:spacing w:line="240" w:lineRule="auto"/>
              <w:jc w:val="left"/>
              <w:rPr>
                <w:rFonts w:eastAsia="Times New Roman" w:cs="Times New Roman"/>
                <w:color w:val="000000"/>
              </w:rPr>
            </w:pPr>
          </w:p>
        </w:tc>
        <w:tc>
          <w:tcPr>
            <w:tcW w:w="560" w:type="dxa"/>
            <w:tcBorders>
              <w:top w:val="single" w:sz="4" w:space="0" w:color="000000"/>
              <w:left w:val="single" w:sz="4" w:space="0" w:color="000000"/>
              <w:bottom w:val="single" w:sz="4" w:space="0" w:color="000000"/>
              <w:right w:val="single" w:sz="4" w:space="0" w:color="000000"/>
            </w:tcBorders>
            <w:shd w:val="clear" w:color="auto" w:fill="FF0000"/>
          </w:tcPr>
          <w:p w14:paraId="2F75E397" w14:textId="77777777" w:rsidR="001D18EF" w:rsidRDefault="001D18EF" w:rsidP="001D18EF">
            <w:pPr>
              <w:pBdr>
                <w:top w:val="nil"/>
                <w:left w:val="nil"/>
                <w:bottom w:val="nil"/>
                <w:right w:val="nil"/>
                <w:between w:val="nil"/>
              </w:pBdr>
              <w:spacing w:line="240" w:lineRule="auto"/>
              <w:jc w:val="left"/>
              <w:rPr>
                <w:rFonts w:eastAsia="Times New Roman" w:cs="Times New Roman"/>
                <w:color w:val="000000"/>
              </w:rPr>
            </w:pPr>
          </w:p>
        </w:tc>
        <w:tc>
          <w:tcPr>
            <w:tcW w:w="53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8A8F271" w14:textId="77777777" w:rsidR="001D18EF" w:rsidRDefault="001D18EF" w:rsidP="001D18EF">
            <w:pPr>
              <w:pBdr>
                <w:top w:val="nil"/>
                <w:left w:val="nil"/>
                <w:bottom w:val="nil"/>
                <w:right w:val="nil"/>
                <w:between w:val="nil"/>
              </w:pBdr>
              <w:spacing w:line="240" w:lineRule="auto"/>
              <w:jc w:val="left"/>
              <w:rPr>
                <w:rFonts w:eastAsia="Times New Roman" w:cs="Times New Roman"/>
                <w:color w:val="000000"/>
              </w:rPr>
            </w:pPr>
          </w:p>
        </w:tc>
        <w:tc>
          <w:tcPr>
            <w:tcW w:w="54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469CA0A" w14:textId="77777777" w:rsidR="001D18EF" w:rsidRDefault="001D18EF" w:rsidP="001D18EF">
            <w:pPr>
              <w:pBdr>
                <w:top w:val="nil"/>
                <w:left w:val="nil"/>
                <w:bottom w:val="nil"/>
                <w:right w:val="nil"/>
                <w:between w:val="nil"/>
              </w:pBdr>
              <w:spacing w:line="240" w:lineRule="auto"/>
              <w:jc w:val="left"/>
              <w:rPr>
                <w:rFonts w:eastAsia="Times New Roman" w:cs="Times New Roman"/>
                <w:color w:val="000000"/>
              </w:rPr>
            </w:pPr>
          </w:p>
        </w:tc>
        <w:tc>
          <w:tcPr>
            <w:tcW w:w="61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978DE8A" w14:textId="77777777" w:rsidR="001D18EF" w:rsidRDefault="001D18EF" w:rsidP="001D18EF">
            <w:pPr>
              <w:pBdr>
                <w:top w:val="nil"/>
                <w:left w:val="nil"/>
                <w:bottom w:val="nil"/>
                <w:right w:val="nil"/>
                <w:between w:val="nil"/>
              </w:pBdr>
              <w:spacing w:line="240" w:lineRule="auto"/>
              <w:jc w:val="left"/>
              <w:rPr>
                <w:rFonts w:eastAsia="Times New Roman" w:cs="Times New Roman"/>
                <w:color w:val="000000"/>
              </w:rPr>
            </w:pPr>
          </w:p>
        </w:tc>
        <w:tc>
          <w:tcPr>
            <w:tcW w:w="48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CFE261B" w14:textId="77777777" w:rsidR="001D18EF" w:rsidRDefault="001D18EF" w:rsidP="001D18EF">
            <w:pPr>
              <w:pBdr>
                <w:top w:val="nil"/>
                <w:left w:val="nil"/>
                <w:bottom w:val="nil"/>
                <w:right w:val="nil"/>
                <w:between w:val="nil"/>
              </w:pBdr>
              <w:spacing w:line="240" w:lineRule="auto"/>
              <w:jc w:val="left"/>
              <w:rPr>
                <w:rFonts w:eastAsia="Times New Roman" w:cs="Times New Roman"/>
                <w:color w:val="000000"/>
              </w:rPr>
            </w:pPr>
          </w:p>
        </w:tc>
        <w:tc>
          <w:tcPr>
            <w:tcW w:w="55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D08A8B4" w14:textId="77777777" w:rsidR="001D18EF" w:rsidRDefault="001D18EF" w:rsidP="001D18EF">
            <w:pPr>
              <w:pBdr>
                <w:top w:val="nil"/>
                <w:left w:val="nil"/>
                <w:bottom w:val="nil"/>
                <w:right w:val="nil"/>
                <w:between w:val="nil"/>
              </w:pBdr>
              <w:spacing w:line="240" w:lineRule="auto"/>
              <w:jc w:val="left"/>
              <w:rPr>
                <w:rFonts w:eastAsia="Times New Roman" w:cs="Times New Roman"/>
                <w:color w:val="000000"/>
              </w:rPr>
            </w:pPr>
          </w:p>
        </w:tc>
        <w:tc>
          <w:tcPr>
            <w:tcW w:w="66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03D0BDC" w14:textId="77777777" w:rsidR="001D18EF" w:rsidRDefault="001D18EF" w:rsidP="001D18EF">
            <w:pPr>
              <w:pBdr>
                <w:top w:val="nil"/>
                <w:left w:val="nil"/>
                <w:bottom w:val="nil"/>
                <w:right w:val="nil"/>
                <w:between w:val="nil"/>
              </w:pBdr>
              <w:spacing w:line="240" w:lineRule="auto"/>
              <w:jc w:val="left"/>
              <w:rPr>
                <w:rFonts w:eastAsia="Times New Roman" w:cs="Times New Roman"/>
                <w:color w:val="000000"/>
              </w:rPr>
            </w:pPr>
          </w:p>
        </w:tc>
        <w:tc>
          <w:tcPr>
            <w:tcW w:w="70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0FCC42C" w14:textId="77777777" w:rsidR="001D18EF" w:rsidRDefault="001D18EF" w:rsidP="001D18EF">
            <w:pPr>
              <w:pBdr>
                <w:top w:val="nil"/>
                <w:left w:val="nil"/>
                <w:bottom w:val="nil"/>
                <w:right w:val="nil"/>
                <w:between w:val="nil"/>
              </w:pBdr>
              <w:spacing w:line="240" w:lineRule="auto"/>
              <w:jc w:val="left"/>
              <w:rPr>
                <w:rFonts w:eastAsia="Times New Roman" w:cs="Times New Roman"/>
                <w:color w:val="000000"/>
              </w:rPr>
            </w:pPr>
          </w:p>
        </w:tc>
      </w:tr>
      <w:tr w:rsidR="001D18EF" w14:paraId="506B6E5C" w14:textId="77777777" w:rsidTr="001D18EF">
        <w:tc>
          <w:tcPr>
            <w:tcW w:w="3487" w:type="dxa"/>
            <w:tcBorders>
              <w:top w:val="single" w:sz="4" w:space="0" w:color="000000"/>
              <w:left w:val="single" w:sz="4" w:space="0" w:color="000000"/>
              <w:bottom w:val="single" w:sz="4" w:space="0" w:color="000000"/>
              <w:right w:val="single" w:sz="4" w:space="0" w:color="000000"/>
            </w:tcBorders>
            <w:shd w:val="clear" w:color="auto" w:fill="auto"/>
          </w:tcPr>
          <w:p w14:paraId="44BBEF59" w14:textId="77777777" w:rsidR="001D18EF" w:rsidRDefault="001D18EF" w:rsidP="001D18EF">
            <w:pPr>
              <w:pBdr>
                <w:top w:val="nil"/>
                <w:left w:val="nil"/>
                <w:bottom w:val="nil"/>
                <w:right w:val="nil"/>
                <w:between w:val="nil"/>
              </w:pBdr>
              <w:spacing w:line="240" w:lineRule="auto"/>
              <w:jc w:val="left"/>
              <w:rPr>
                <w:rFonts w:eastAsia="Times New Roman" w:cs="Times New Roman"/>
                <w:color w:val="000000"/>
              </w:rPr>
            </w:pPr>
            <w:r>
              <w:rPr>
                <w:rFonts w:eastAsia="Times New Roman" w:cs="Times New Roman"/>
                <w:color w:val="000000"/>
              </w:rPr>
              <w:t>Desenvolvimento Resultados</w:t>
            </w:r>
          </w:p>
        </w:tc>
        <w:tc>
          <w:tcPr>
            <w:tcW w:w="54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8DA0557" w14:textId="77777777" w:rsidR="001D18EF" w:rsidRDefault="001D18EF" w:rsidP="001D18EF">
            <w:pPr>
              <w:pBdr>
                <w:top w:val="nil"/>
                <w:left w:val="nil"/>
                <w:bottom w:val="nil"/>
                <w:right w:val="nil"/>
                <w:between w:val="nil"/>
              </w:pBdr>
              <w:spacing w:line="240" w:lineRule="auto"/>
              <w:jc w:val="left"/>
              <w:rPr>
                <w:rFonts w:eastAsia="Times New Roman" w:cs="Times New Roman"/>
                <w:color w:val="000000"/>
              </w:rPr>
            </w:pPr>
          </w:p>
        </w:tc>
        <w:tc>
          <w:tcPr>
            <w:tcW w:w="54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F0BDCE7" w14:textId="77777777" w:rsidR="001D18EF" w:rsidRDefault="001D18EF" w:rsidP="001D18EF">
            <w:pPr>
              <w:pBdr>
                <w:top w:val="nil"/>
                <w:left w:val="nil"/>
                <w:bottom w:val="nil"/>
                <w:right w:val="nil"/>
                <w:between w:val="nil"/>
              </w:pBdr>
              <w:spacing w:line="240" w:lineRule="auto"/>
              <w:jc w:val="left"/>
              <w:rPr>
                <w:rFonts w:eastAsia="Times New Roman" w:cs="Times New Roman"/>
                <w:color w:val="000000"/>
              </w:rPr>
            </w:pPr>
          </w:p>
        </w:tc>
        <w:tc>
          <w:tcPr>
            <w:tcW w:w="54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5268553" w14:textId="77777777" w:rsidR="001D18EF" w:rsidRDefault="001D18EF" w:rsidP="001D18EF">
            <w:pPr>
              <w:pBdr>
                <w:top w:val="nil"/>
                <w:left w:val="nil"/>
                <w:bottom w:val="nil"/>
                <w:right w:val="nil"/>
                <w:between w:val="nil"/>
              </w:pBdr>
              <w:spacing w:line="240" w:lineRule="auto"/>
              <w:jc w:val="left"/>
              <w:rPr>
                <w:rFonts w:eastAsia="Times New Roman" w:cs="Times New Roman"/>
                <w:color w:val="000000"/>
              </w:rPr>
            </w:pPr>
          </w:p>
        </w:tc>
        <w:tc>
          <w:tcPr>
            <w:tcW w:w="547" w:type="dxa"/>
            <w:tcBorders>
              <w:top w:val="single" w:sz="4" w:space="0" w:color="000000"/>
              <w:left w:val="single" w:sz="4" w:space="0" w:color="000000"/>
              <w:bottom w:val="single" w:sz="4" w:space="0" w:color="000000"/>
              <w:right w:val="single" w:sz="4" w:space="0" w:color="000000"/>
            </w:tcBorders>
            <w:shd w:val="clear" w:color="auto" w:fill="FFFF00"/>
          </w:tcPr>
          <w:p w14:paraId="11D5A137" w14:textId="77777777" w:rsidR="001D18EF" w:rsidRDefault="001D18EF" w:rsidP="001D18EF">
            <w:pPr>
              <w:pBdr>
                <w:top w:val="nil"/>
                <w:left w:val="nil"/>
                <w:bottom w:val="nil"/>
                <w:right w:val="nil"/>
                <w:between w:val="nil"/>
              </w:pBdr>
              <w:spacing w:line="240" w:lineRule="auto"/>
              <w:jc w:val="left"/>
              <w:rPr>
                <w:rFonts w:eastAsia="Times New Roman" w:cs="Times New Roman"/>
                <w:color w:val="000000"/>
              </w:rPr>
            </w:pPr>
          </w:p>
        </w:tc>
        <w:tc>
          <w:tcPr>
            <w:tcW w:w="560" w:type="dxa"/>
            <w:tcBorders>
              <w:top w:val="single" w:sz="4" w:space="0" w:color="000000"/>
              <w:left w:val="single" w:sz="4" w:space="0" w:color="000000"/>
              <w:bottom w:val="single" w:sz="4" w:space="0" w:color="000000"/>
              <w:right w:val="single" w:sz="4" w:space="0" w:color="000000"/>
            </w:tcBorders>
            <w:shd w:val="clear" w:color="auto" w:fill="FF0000"/>
          </w:tcPr>
          <w:p w14:paraId="4B966936" w14:textId="77777777" w:rsidR="001D18EF" w:rsidRDefault="001D18EF" w:rsidP="001D18EF">
            <w:pPr>
              <w:pBdr>
                <w:top w:val="nil"/>
                <w:left w:val="nil"/>
                <w:bottom w:val="nil"/>
                <w:right w:val="nil"/>
                <w:between w:val="nil"/>
              </w:pBdr>
              <w:spacing w:line="240" w:lineRule="auto"/>
              <w:jc w:val="left"/>
              <w:rPr>
                <w:rFonts w:eastAsia="Times New Roman" w:cs="Times New Roman"/>
                <w:color w:val="000000"/>
              </w:rPr>
            </w:pPr>
          </w:p>
        </w:tc>
        <w:tc>
          <w:tcPr>
            <w:tcW w:w="537" w:type="dxa"/>
            <w:tcBorders>
              <w:top w:val="single" w:sz="4" w:space="0" w:color="000000"/>
              <w:left w:val="single" w:sz="4" w:space="0" w:color="000000"/>
              <w:bottom w:val="single" w:sz="4" w:space="0" w:color="000000"/>
              <w:right w:val="single" w:sz="4" w:space="0" w:color="000000"/>
            </w:tcBorders>
            <w:shd w:val="clear" w:color="auto" w:fill="FF0000"/>
          </w:tcPr>
          <w:p w14:paraId="644F193A" w14:textId="77777777" w:rsidR="001D18EF" w:rsidRDefault="001D18EF" w:rsidP="001D18EF">
            <w:pPr>
              <w:pBdr>
                <w:top w:val="nil"/>
                <w:left w:val="nil"/>
                <w:bottom w:val="nil"/>
                <w:right w:val="nil"/>
                <w:between w:val="nil"/>
              </w:pBdr>
              <w:spacing w:line="240" w:lineRule="auto"/>
              <w:jc w:val="left"/>
              <w:rPr>
                <w:rFonts w:eastAsia="Times New Roman" w:cs="Times New Roman"/>
                <w:color w:val="000000"/>
              </w:rPr>
            </w:pPr>
          </w:p>
        </w:tc>
        <w:tc>
          <w:tcPr>
            <w:tcW w:w="54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987B364" w14:textId="77777777" w:rsidR="001D18EF" w:rsidRDefault="001D18EF" w:rsidP="001D18EF">
            <w:pPr>
              <w:pBdr>
                <w:top w:val="nil"/>
                <w:left w:val="nil"/>
                <w:bottom w:val="nil"/>
                <w:right w:val="nil"/>
                <w:between w:val="nil"/>
              </w:pBdr>
              <w:spacing w:line="240" w:lineRule="auto"/>
              <w:jc w:val="left"/>
              <w:rPr>
                <w:rFonts w:eastAsia="Times New Roman" w:cs="Times New Roman"/>
                <w:color w:val="000000"/>
              </w:rPr>
            </w:pPr>
          </w:p>
        </w:tc>
        <w:tc>
          <w:tcPr>
            <w:tcW w:w="61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5F9DDB0" w14:textId="77777777" w:rsidR="001D18EF" w:rsidRDefault="001D18EF" w:rsidP="001D18EF">
            <w:pPr>
              <w:pBdr>
                <w:top w:val="nil"/>
                <w:left w:val="nil"/>
                <w:bottom w:val="nil"/>
                <w:right w:val="nil"/>
                <w:between w:val="nil"/>
              </w:pBdr>
              <w:spacing w:line="240" w:lineRule="auto"/>
              <w:jc w:val="left"/>
              <w:rPr>
                <w:rFonts w:eastAsia="Times New Roman" w:cs="Times New Roman"/>
                <w:color w:val="000000"/>
              </w:rPr>
            </w:pPr>
          </w:p>
        </w:tc>
        <w:tc>
          <w:tcPr>
            <w:tcW w:w="482" w:type="dxa"/>
            <w:tcBorders>
              <w:top w:val="single" w:sz="4" w:space="0" w:color="000000"/>
              <w:left w:val="single" w:sz="4" w:space="0" w:color="000000"/>
              <w:bottom w:val="single" w:sz="4" w:space="0" w:color="000000"/>
              <w:right w:val="single" w:sz="4" w:space="0" w:color="000000"/>
            </w:tcBorders>
            <w:shd w:val="clear" w:color="auto" w:fill="FF0000"/>
          </w:tcPr>
          <w:p w14:paraId="0DBAAB64" w14:textId="77777777" w:rsidR="001D18EF" w:rsidRDefault="001D18EF" w:rsidP="001D18EF">
            <w:pPr>
              <w:pBdr>
                <w:top w:val="nil"/>
                <w:left w:val="nil"/>
                <w:bottom w:val="nil"/>
                <w:right w:val="nil"/>
                <w:between w:val="nil"/>
              </w:pBdr>
              <w:spacing w:line="240" w:lineRule="auto"/>
              <w:jc w:val="left"/>
              <w:rPr>
                <w:rFonts w:eastAsia="Times New Roman" w:cs="Times New Roman"/>
                <w:color w:val="000000"/>
              </w:rPr>
            </w:pPr>
          </w:p>
        </w:tc>
        <w:tc>
          <w:tcPr>
            <w:tcW w:w="551" w:type="dxa"/>
            <w:tcBorders>
              <w:top w:val="single" w:sz="4" w:space="0" w:color="000000"/>
              <w:left w:val="single" w:sz="4" w:space="0" w:color="000000"/>
              <w:bottom w:val="single" w:sz="4" w:space="0" w:color="000000"/>
              <w:right w:val="single" w:sz="4" w:space="0" w:color="000000"/>
            </w:tcBorders>
            <w:shd w:val="clear" w:color="auto" w:fill="FF0000"/>
          </w:tcPr>
          <w:p w14:paraId="4D4DD7F2" w14:textId="77777777" w:rsidR="001D18EF" w:rsidRDefault="001D18EF" w:rsidP="001D18EF">
            <w:pPr>
              <w:pBdr>
                <w:top w:val="nil"/>
                <w:left w:val="nil"/>
                <w:bottom w:val="nil"/>
                <w:right w:val="nil"/>
                <w:between w:val="nil"/>
              </w:pBdr>
              <w:spacing w:line="240" w:lineRule="auto"/>
              <w:jc w:val="left"/>
              <w:rPr>
                <w:rFonts w:eastAsia="Times New Roman" w:cs="Times New Roman"/>
                <w:color w:val="000000"/>
              </w:rPr>
            </w:pPr>
          </w:p>
        </w:tc>
        <w:tc>
          <w:tcPr>
            <w:tcW w:w="66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E6236BB" w14:textId="77777777" w:rsidR="001D18EF" w:rsidRDefault="001D18EF" w:rsidP="001D18EF">
            <w:pPr>
              <w:pBdr>
                <w:top w:val="nil"/>
                <w:left w:val="nil"/>
                <w:bottom w:val="nil"/>
                <w:right w:val="nil"/>
                <w:between w:val="nil"/>
              </w:pBdr>
              <w:spacing w:line="240" w:lineRule="auto"/>
              <w:jc w:val="left"/>
              <w:rPr>
                <w:rFonts w:eastAsia="Times New Roman" w:cs="Times New Roman"/>
                <w:color w:val="000000"/>
              </w:rPr>
            </w:pPr>
          </w:p>
        </w:tc>
        <w:tc>
          <w:tcPr>
            <w:tcW w:w="70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8DA7947" w14:textId="77777777" w:rsidR="001D18EF" w:rsidRDefault="001D18EF" w:rsidP="001D18EF">
            <w:pPr>
              <w:pBdr>
                <w:top w:val="nil"/>
                <w:left w:val="nil"/>
                <w:bottom w:val="nil"/>
                <w:right w:val="nil"/>
                <w:between w:val="nil"/>
              </w:pBdr>
              <w:spacing w:line="240" w:lineRule="auto"/>
              <w:jc w:val="left"/>
              <w:rPr>
                <w:rFonts w:eastAsia="Times New Roman" w:cs="Times New Roman"/>
                <w:color w:val="000000"/>
              </w:rPr>
            </w:pPr>
          </w:p>
        </w:tc>
      </w:tr>
      <w:tr w:rsidR="001D18EF" w14:paraId="5A424A2B" w14:textId="77777777" w:rsidTr="001D18EF">
        <w:tc>
          <w:tcPr>
            <w:tcW w:w="3487" w:type="dxa"/>
            <w:tcBorders>
              <w:top w:val="single" w:sz="4" w:space="0" w:color="000000"/>
              <w:left w:val="single" w:sz="4" w:space="0" w:color="000000"/>
              <w:bottom w:val="single" w:sz="4" w:space="0" w:color="000000"/>
              <w:right w:val="single" w:sz="4" w:space="0" w:color="000000"/>
            </w:tcBorders>
            <w:shd w:val="clear" w:color="auto" w:fill="auto"/>
          </w:tcPr>
          <w:p w14:paraId="4475A9E5" w14:textId="77777777" w:rsidR="001D18EF" w:rsidRDefault="001D18EF" w:rsidP="001D18EF">
            <w:pPr>
              <w:pBdr>
                <w:top w:val="nil"/>
                <w:left w:val="nil"/>
                <w:bottom w:val="nil"/>
                <w:right w:val="nil"/>
                <w:between w:val="nil"/>
              </w:pBdr>
              <w:spacing w:line="240" w:lineRule="auto"/>
              <w:jc w:val="left"/>
              <w:rPr>
                <w:rFonts w:eastAsia="Times New Roman" w:cs="Times New Roman"/>
                <w:color w:val="000000"/>
              </w:rPr>
            </w:pPr>
            <w:r>
              <w:rPr>
                <w:rFonts w:eastAsia="Times New Roman" w:cs="Times New Roman"/>
                <w:color w:val="000000"/>
              </w:rPr>
              <w:t>Correções</w:t>
            </w:r>
          </w:p>
        </w:tc>
        <w:tc>
          <w:tcPr>
            <w:tcW w:w="54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103944C" w14:textId="77777777" w:rsidR="001D18EF" w:rsidRDefault="001D18EF" w:rsidP="001D18EF">
            <w:pPr>
              <w:pBdr>
                <w:top w:val="nil"/>
                <w:left w:val="nil"/>
                <w:bottom w:val="nil"/>
                <w:right w:val="nil"/>
                <w:between w:val="nil"/>
              </w:pBdr>
              <w:spacing w:line="240" w:lineRule="auto"/>
              <w:jc w:val="left"/>
              <w:rPr>
                <w:rFonts w:eastAsia="Times New Roman" w:cs="Times New Roman"/>
                <w:color w:val="000000"/>
              </w:rPr>
            </w:pPr>
          </w:p>
        </w:tc>
        <w:tc>
          <w:tcPr>
            <w:tcW w:w="54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15D2D35" w14:textId="77777777" w:rsidR="001D18EF" w:rsidRDefault="001D18EF" w:rsidP="001D18EF">
            <w:pPr>
              <w:pBdr>
                <w:top w:val="nil"/>
                <w:left w:val="nil"/>
                <w:bottom w:val="nil"/>
                <w:right w:val="nil"/>
                <w:between w:val="nil"/>
              </w:pBdr>
              <w:spacing w:line="240" w:lineRule="auto"/>
              <w:jc w:val="left"/>
              <w:rPr>
                <w:rFonts w:eastAsia="Times New Roman" w:cs="Times New Roman"/>
                <w:color w:val="000000"/>
              </w:rPr>
            </w:pPr>
          </w:p>
        </w:tc>
        <w:tc>
          <w:tcPr>
            <w:tcW w:w="54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E9C1EFF" w14:textId="77777777" w:rsidR="001D18EF" w:rsidRDefault="001D18EF" w:rsidP="001D18EF">
            <w:pPr>
              <w:pBdr>
                <w:top w:val="nil"/>
                <w:left w:val="nil"/>
                <w:bottom w:val="nil"/>
                <w:right w:val="nil"/>
                <w:between w:val="nil"/>
              </w:pBdr>
              <w:spacing w:line="240" w:lineRule="auto"/>
              <w:jc w:val="left"/>
              <w:rPr>
                <w:rFonts w:eastAsia="Times New Roman" w:cs="Times New Roman"/>
                <w:color w:val="000000"/>
              </w:rPr>
            </w:pPr>
          </w:p>
        </w:tc>
        <w:tc>
          <w:tcPr>
            <w:tcW w:w="54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65E0730" w14:textId="77777777" w:rsidR="001D18EF" w:rsidRDefault="001D18EF" w:rsidP="001D18EF">
            <w:pPr>
              <w:pBdr>
                <w:top w:val="nil"/>
                <w:left w:val="nil"/>
                <w:bottom w:val="nil"/>
                <w:right w:val="nil"/>
                <w:between w:val="nil"/>
              </w:pBdr>
              <w:spacing w:line="240" w:lineRule="auto"/>
              <w:jc w:val="left"/>
              <w:rPr>
                <w:rFonts w:eastAsia="Times New Roman" w:cs="Times New Roman"/>
                <w:color w:val="000000"/>
              </w:rPr>
            </w:pPr>
          </w:p>
        </w:tc>
        <w:tc>
          <w:tcPr>
            <w:tcW w:w="56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0467B28" w14:textId="77777777" w:rsidR="001D18EF" w:rsidRDefault="001D18EF" w:rsidP="001D18EF">
            <w:pPr>
              <w:pBdr>
                <w:top w:val="nil"/>
                <w:left w:val="nil"/>
                <w:bottom w:val="nil"/>
                <w:right w:val="nil"/>
                <w:between w:val="nil"/>
              </w:pBdr>
              <w:spacing w:line="240" w:lineRule="auto"/>
              <w:jc w:val="left"/>
              <w:rPr>
                <w:rFonts w:eastAsia="Times New Roman" w:cs="Times New Roman"/>
                <w:color w:val="000000"/>
              </w:rPr>
            </w:pPr>
          </w:p>
        </w:tc>
        <w:tc>
          <w:tcPr>
            <w:tcW w:w="537" w:type="dxa"/>
            <w:tcBorders>
              <w:top w:val="single" w:sz="4" w:space="0" w:color="000000"/>
              <w:left w:val="single" w:sz="4" w:space="0" w:color="000000"/>
              <w:bottom w:val="single" w:sz="4" w:space="0" w:color="000000"/>
              <w:right w:val="single" w:sz="4" w:space="0" w:color="000000"/>
            </w:tcBorders>
            <w:shd w:val="clear" w:color="auto" w:fill="FF0000"/>
          </w:tcPr>
          <w:p w14:paraId="2AEF6248" w14:textId="77777777" w:rsidR="001D18EF" w:rsidRDefault="001D18EF" w:rsidP="001D18EF">
            <w:pPr>
              <w:pBdr>
                <w:top w:val="nil"/>
                <w:left w:val="nil"/>
                <w:bottom w:val="nil"/>
                <w:right w:val="nil"/>
                <w:between w:val="nil"/>
              </w:pBdr>
              <w:spacing w:line="240" w:lineRule="auto"/>
              <w:jc w:val="left"/>
              <w:rPr>
                <w:rFonts w:eastAsia="Times New Roman" w:cs="Times New Roman"/>
                <w:color w:val="000000"/>
              </w:rPr>
            </w:pPr>
          </w:p>
        </w:tc>
        <w:tc>
          <w:tcPr>
            <w:tcW w:w="548" w:type="dxa"/>
            <w:tcBorders>
              <w:top w:val="single" w:sz="4" w:space="0" w:color="000000"/>
              <w:left w:val="single" w:sz="4" w:space="0" w:color="000000"/>
              <w:bottom w:val="single" w:sz="4" w:space="0" w:color="000000"/>
              <w:right w:val="single" w:sz="4" w:space="0" w:color="000000"/>
            </w:tcBorders>
            <w:shd w:val="clear" w:color="auto" w:fill="FF0000"/>
          </w:tcPr>
          <w:p w14:paraId="3C9A3934" w14:textId="77777777" w:rsidR="001D18EF" w:rsidRDefault="001D18EF" w:rsidP="001D18EF">
            <w:pPr>
              <w:pBdr>
                <w:top w:val="nil"/>
                <w:left w:val="nil"/>
                <w:bottom w:val="nil"/>
                <w:right w:val="nil"/>
                <w:between w:val="nil"/>
              </w:pBdr>
              <w:spacing w:line="240" w:lineRule="auto"/>
              <w:jc w:val="left"/>
              <w:rPr>
                <w:rFonts w:eastAsia="Times New Roman" w:cs="Times New Roman"/>
                <w:color w:val="000000"/>
              </w:rPr>
            </w:pPr>
          </w:p>
        </w:tc>
        <w:tc>
          <w:tcPr>
            <w:tcW w:w="61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39147FA" w14:textId="77777777" w:rsidR="001D18EF" w:rsidRDefault="001D18EF" w:rsidP="001D18EF">
            <w:pPr>
              <w:pBdr>
                <w:top w:val="nil"/>
                <w:left w:val="nil"/>
                <w:bottom w:val="nil"/>
                <w:right w:val="nil"/>
                <w:between w:val="nil"/>
              </w:pBdr>
              <w:spacing w:line="240" w:lineRule="auto"/>
              <w:jc w:val="left"/>
              <w:rPr>
                <w:rFonts w:eastAsia="Times New Roman" w:cs="Times New Roman"/>
                <w:color w:val="000000"/>
              </w:rPr>
            </w:pPr>
          </w:p>
        </w:tc>
        <w:tc>
          <w:tcPr>
            <w:tcW w:w="48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782EB41" w14:textId="77777777" w:rsidR="001D18EF" w:rsidRDefault="001D18EF" w:rsidP="001D18EF">
            <w:pPr>
              <w:pBdr>
                <w:top w:val="nil"/>
                <w:left w:val="nil"/>
                <w:bottom w:val="nil"/>
                <w:right w:val="nil"/>
                <w:between w:val="nil"/>
              </w:pBdr>
              <w:spacing w:line="240" w:lineRule="auto"/>
              <w:jc w:val="left"/>
              <w:rPr>
                <w:rFonts w:eastAsia="Times New Roman" w:cs="Times New Roman"/>
                <w:color w:val="000000"/>
              </w:rPr>
            </w:pPr>
          </w:p>
        </w:tc>
        <w:tc>
          <w:tcPr>
            <w:tcW w:w="55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488079C" w14:textId="77777777" w:rsidR="001D18EF" w:rsidRDefault="001D18EF" w:rsidP="001D18EF">
            <w:pPr>
              <w:pBdr>
                <w:top w:val="nil"/>
                <w:left w:val="nil"/>
                <w:bottom w:val="nil"/>
                <w:right w:val="nil"/>
                <w:between w:val="nil"/>
              </w:pBdr>
              <w:spacing w:line="240" w:lineRule="auto"/>
              <w:jc w:val="left"/>
              <w:rPr>
                <w:rFonts w:eastAsia="Times New Roman" w:cs="Times New Roman"/>
                <w:color w:val="000000"/>
              </w:rPr>
            </w:pPr>
          </w:p>
        </w:tc>
        <w:tc>
          <w:tcPr>
            <w:tcW w:w="668" w:type="dxa"/>
            <w:tcBorders>
              <w:top w:val="single" w:sz="4" w:space="0" w:color="000000"/>
              <w:left w:val="single" w:sz="4" w:space="0" w:color="000000"/>
              <w:bottom w:val="single" w:sz="4" w:space="0" w:color="000000"/>
              <w:right w:val="single" w:sz="4" w:space="0" w:color="000000"/>
            </w:tcBorders>
            <w:shd w:val="clear" w:color="auto" w:fill="FF0000"/>
          </w:tcPr>
          <w:p w14:paraId="2198D433" w14:textId="77777777" w:rsidR="001D18EF" w:rsidRDefault="001D18EF" w:rsidP="001D18EF">
            <w:pPr>
              <w:pBdr>
                <w:top w:val="nil"/>
                <w:left w:val="nil"/>
                <w:bottom w:val="nil"/>
                <w:right w:val="nil"/>
                <w:between w:val="nil"/>
              </w:pBdr>
              <w:spacing w:line="240" w:lineRule="auto"/>
              <w:jc w:val="left"/>
              <w:rPr>
                <w:rFonts w:eastAsia="Times New Roman" w:cs="Times New Roman"/>
                <w:color w:val="000000"/>
              </w:rPr>
            </w:pPr>
          </w:p>
        </w:tc>
        <w:tc>
          <w:tcPr>
            <w:tcW w:w="70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F116AFC" w14:textId="77777777" w:rsidR="001D18EF" w:rsidRDefault="001D18EF" w:rsidP="001D18EF">
            <w:pPr>
              <w:pBdr>
                <w:top w:val="nil"/>
                <w:left w:val="nil"/>
                <w:bottom w:val="nil"/>
                <w:right w:val="nil"/>
                <w:between w:val="nil"/>
              </w:pBdr>
              <w:spacing w:line="240" w:lineRule="auto"/>
              <w:jc w:val="left"/>
              <w:rPr>
                <w:rFonts w:eastAsia="Times New Roman" w:cs="Times New Roman"/>
                <w:color w:val="000000"/>
              </w:rPr>
            </w:pPr>
          </w:p>
        </w:tc>
      </w:tr>
      <w:tr w:rsidR="001D18EF" w14:paraId="04B01B70" w14:textId="77777777" w:rsidTr="001D18EF">
        <w:tc>
          <w:tcPr>
            <w:tcW w:w="3487" w:type="dxa"/>
            <w:tcBorders>
              <w:top w:val="single" w:sz="4" w:space="0" w:color="000000"/>
              <w:left w:val="single" w:sz="4" w:space="0" w:color="000000"/>
              <w:bottom w:val="single" w:sz="4" w:space="0" w:color="000000"/>
              <w:right w:val="single" w:sz="4" w:space="0" w:color="000000"/>
            </w:tcBorders>
            <w:shd w:val="clear" w:color="auto" w:fill="auto"/>
          </w:tcPr>
          <w:p w14:paraId="3C2440F1" w14:textId="77777777" w:rsidR="001D18EF" w:rsidRDefault="001D18EF" w:rsidP="001D18EF">
            <w:pPr>
              <w:pBdr>
                <w:top w:val="nil"/>
                <w:left w:val="nil"/>
                <w:bottom w:val="nil"/>
                <w:right w:val="nil"/>
                <w:between w:val="nil"/>
              </w:pBdr>
              <w:spacing w:line="240" w:lineRule="auto"/>
              <w:jc w:val="left"/>
              <w:rPr>
                <w:rFonts w:eastAsia="Times New Roman" w:cs="Times New Roman"/>
                <w:color w:val="000000"/>
              </w:rPr>
            </w:pPr>
            <w:r>
              <w:rPr>
                <w:rFonts w:eastAsia="Times New Roman" w:cs="Times New Roman"/>
                <w:color w:val="000000"/>
              </w:rPr>
              <w:t>Desenvolvimento Discussão</w:t>
            </w:r>
          </w:p>
        </w:tc>
        <w:tc>
          <w:tcPr>
            <w:tcW w:w="54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5DC37EA" w14:textId="77777777" w:rsidR="001D18EF" w:rsidRDefault="001D18EF" w:rsidP="001D18EF">
            <w:pPr>
              <w:pBdr>
                <w:top w:val="nil"/>
                <w:left w:val="nil"/>
                <w:bottom w:val="nil"/>
                <w:right w:val="nil"/>
                <w:between w:val="nil"/>
              </w:pBdr>
              <w:spacing w:line="240" w:lineRule="auto"/>
              <w:jc w:val="left"/>
              <w:rPr>
                <w:rFonts w:eastAsia="Times New Roman" w:cs="Times New Roman"/>
                <w:color w:val="000000"/>
              </w:rPr>
            </w:pPr>
          </w:p>
        </w:tc>
        <w:tc>
          <w:tcPr>
            <w:tcW w:w="54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C59E817" w14:textId="77777777" w:rsidR="001D18EF" w:rsidRDefault="001D18EF" w:rsidP="001D18EF">
            <w:pPr>
              <w:pBdr>
                <w:top w:val="nil"/>
                <w:left w:val="nil"/>
                <w:bottom w:val="nil"/>
                <w:right w:val="nil"/>
                <w:between w:val="nil"/>
              </w:pBdr>
              <w:spacing w:line="240" w:lineRule="auto"/>
              <w:jc w:val="left"/>
              <w:rPr>
                <w:rFonts w:eastAsia="Times New Roman" w:cs="Times New Roman"/>
                <w:color w:val="000000"/>
              </w:rPr>
            </w:pPr>
          </w:p>
        </w:tc>
        <w:tc>
          <w:tcPr>
            <w:tcW w:w="54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029C3A0" w14:textId="77777777" w:rsidR="001D18EF" w:rsidRDefault="001D18EF" w:rsidP="001D18EF">
            <w:pPr>
              <w:pBdr>
                <w:top w:val="nil"/>
                <w:left w:val="nil"/>
                <w:bottom w:val="nil"/>
                <w:right w:val="nil"/>
                <w:between w:val="nil"/>
              </w:pBdr>
              <w:spacing w:line="240" w:lineRule="auto"/>
              <w:jc w:val="left"/>
              <w:rPr>
                <w:rFonts w:eastAsia="Times New Roman" w:cs="Times New Roman"/>
                <w:color w:val="000000"/>
              </w:rPr>
            </w:pPr>
          </w:p>
        </w:tc>
        <w:tc>
          <w:tcPr>
            <w:tcW w:w="54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D42A1F8" w14:textId="77777777" w:rsidR="001D18EF" w:rsidRDefault="001D18EF" w:rsidP="001D18EF">
            <w:pPr>
              <w:pBdr>
                <w:top w:val="nil"/>
                <w:left w:val="nil"/>
                <w:bottom w:val="nil"/>
                <w:right w:val="nil"/>
                <w:between w:val="nil"/>
              </w:pBdr>
              <w:spacing w:line="240" w:lineRule="auto"/>
              <w:jc w:val="left"/>
              <w:rPr>
                <w:rFonts w:eastAsia="Times New Roman" w:cs="Times New Roman"/>
                <w:color w:val="000000"/>
              </w:rPr>
            </w:pPr>
          </w:p>
        </w:tc>
        <w:tc>
          <w:tcPr>
            <w:tcW w:w="56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04CA6ED" w14:textId="77777777" w:rsidR="001D18EF" w:rsidRDefault="001D18EF" w:rsidP="001D18EF">
            <w:pPr>
              <w:pBdr>
                <w:top w:val="nil"/>
                <w:left w:val="nil"/>
                <w:bottom w:val="nil"/>
                <w:right w:val="nil"/>
                <w:between w:val="nil"/>
              </w:pBdr>
              <w:spacing w:line="240" w:lineRule="auto"/>
              <w:jc w:val="left"/>
              <w:rPr>
                <w:rFonts w:eastAsia="Times New Roman" w:cs="Times New Roman"/>
                <w:color w:val="000000"/>
              </w:rPr>
            </w:pPr>
          </w:p>
        </w:tc>
        <w:tc>
          <w:tcPr>
            <w:tcW w:w="53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7AC8115" w14:textId="77777777" w:rsidR="001D18EF" w:rsidRDefault="001D18EF" w:rsidP="001D18EF">
            <w:pPr>
              <w:pBdr>
                <w:top w:val="nil"/>
                <w:left w:val="nil"/>
                <w:bottom w:val="nil"/>
                <w:right w:val="nil"/>
                <w:between w:val="nil"/>
              </w:pBdr>
              <w:spacing w:line="240" w:lineRule="auto"/>
              <w:jc w:val="left"/>
              <w:rPr>
                <w:rFonts w:eastAsia="Times New Roman" w:cs="Times New Roman"/>
                <w:color w:val="000000"/>
              </w:rPr>
            </w:pPr>
          </w:p>
        </w:tc>
        <w:tc>
          <w:tcPr>
            <w:tcW w:w="548" w:type="dxa"/>
            <w:tcBorders>
              <w:top w:val="single" w:sz="4" w:space="0" w:color="000000"/>
              <w:left w:val="single" w:sz="4" w:space="0" w:color="000000"/>
              <w:bottom w:val="single" w:sz="4" w:space="0" w:color="000000"/>
              <w:right w:val="single" w:sz="4" w:space="0" w:color="000000"/>
            </w:tcBorders>
            <w:shd w:val="clear" w:color="auto" w:fill="FF0000"/>
          </w:tcPr>
          <w:p w14:paraId="4FE0B1D6" w14:textId="77777777" w:rsidR="001D18EF" w:rsidRDefault="001D18EF" w:rsidP="001D18EF">
            <w:pPr>
              <w:pBdr>
                <w:top w:val="nil"/>
                <w:left w:val="nil"/>
                <w:bottom w:val="nil"/>
                <w:right w:val="nil"/>
                <w:between w:val="nil"/>
              </w:pBdr>
              <w:spacing w:line="240" w:lineRule="auto"/>
              <w:jc w:val="left"/>
              <w:rPr>
                <w:rFonts w:eastAsia="Times New Roman" w:cs="Times New Roman"/>
                <w:color w:val="000000"/>
              </w:rPr>
            </w:pPr>
          </w:p>
        </w:tc>
        <w:tc>
          <w:tcPr>
            <w:tcW w:w="616" w:type="dxa"/>
            <w:tcBorders>
              <w:top w:val="single" w:sz="4" w:space="0" w:color="000000"/>
              <w:left w:val="single" w:sz="4" w:space="0" w:color="000000"/>
              <w:bottom w:val="single" w:sz="4" w:space="0" w:color="000000"/>
              <w:right w:val="single" w:sz="4" w:space="0" w:color="000000"/>
            </w:tcBorders>
            <w:shd w:val="clear" w:color="auto" w:fill="FF0000"/>
          </w:tcPr>
          <w:p w14:paraId="7A133137" w14:textId="77777777" w:rsidR="001D18EF" w:rsidRDefault="001D18EF" w:rsidP="001D18EF">
            <w:pPr>
              <w:pBdr>
                <w:top w:val="nil"/>
                <w:left w:val="nil"/>
                <w:bottom w:val="nil"/>
                <w:right w:val="nil"/>
                <w:between w:val="nil"/>
              </w:pBdr>
              <w:spacing w:line="240" w:lineRule="auto"/>
              <w:jc w:val="left"/>
              <w:rPr>
                <w:rFonts w:eastAsia="Times New Roman" w:cs="Times New Roman"/>
                <w:color w:val="000000"/>
              </w:rPr>
            </w:pPr>
          </w:p>
        </w:tc>
        <w:tc>
          <w:tcPr>
            <w:tcW w:w="482" w:type="dxa"/>
            <w:tcBorders>
              <w:top w:val="single" w:sz="4" w:space="0" w:color="000000"/>
              <w:left w:val="single" w:sz="4" w:space="0" w:color="000000"/>
              <w:bottom w:val="single" w:sz="4" w:space="0" w:color="000000"/>
              <w:right w:val="single" w:sz="4" w:space="0" w:color="000000"/>
            </w:tcBorders>
            <w:shd w:val="clear" w:color="auto" w:fill="FF0000"/>
          </w:tcPr>
          <w:p w14:paraId="4D541286" w14:textId="77777777" w:rsidR="001D18EF" w:rsidRDefault="001D18EF" w:rsidP="001D18EF">
            <w:pPr>
              <w:pBdr>
                <w:top w:val="nil"/>
                <w:left w:val="nil"/>
                <w:bottom w:val="nil"/>
                <w:right w:val="nil"/>
                <w:between w:val="nil"/>
              </w:pBdr>
              <w:spacing w:line="240" w:lineRule="auto"/>
              <w:jc w:val="left"/>
              <w:rPr>
                <w:rFonts w:eastAsia="Times New Roman" w:cs="Times New Roman"/>
                <w:color w:val="000000"/>
              </w:rPr>
            </w:pPr>
          </w:p>
        </w:tc>
        <w:tc>
          <w:tcPr>
            <w:tcW w:w="551" w:type="dxa"/>
            <w:tcBorders>
              <w:top w:val="single" w:sz="4" w:space="0" w:color="000000"/>
              <w:left w:val="single" w:sz="4" w:space="0" w:color="000000"/>
              <w:bottom w:val="single" w:sz="4" w:space="0" w:color="000000"/>
              <w:right w:val="single" w:sz="4" w:space="0" w:color="000000"/>
            </w:tcBorders>
            <w:shd w:val="clear" w:color="auto" w:fill="FF0000"/>
          </w:tcPr>
          <w:p w14:paraId="2D578F26" w14:textId="77777777" w:rsidR="001D18EF" w:rsidRDefault="001D18EF" w:rsidP="001D18EF">
            <w:pPr>
              <w:pBdr>
                <w:top w:val="nil"/>
                <w:left w:val="nil"/>
                <w:bottom w:val="nil"/>
                <w:right w:val="nil"/>
                <w:between w:val="nil"/>
              </w:pBdr>
              <w:spacing w:line="240" w:lineRule="auto"/>
              <w:jc w:val="left"/>
              <w:rPr>
                <w:rFonts w:eastAsia="Times New Roman" w:cs="Times New Roman"/>
                <w:color w:val="000000"/>
              </w:rPr>
            </w:pPr>
          </w:p>
        </w:tc>
        <w:tc>
          <w:tcPr>
            <w:tcW w:w="66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31B70EF" w14:textId="77777777" w:rsidR="001D18EF" w:rsidRDefault="001D18EF" w:rsidP="001D18EF">
            <w:pPr>
              <w:pBdr>
                <w:top w:val="nil"/>
                <w:left w:val="nil"/>
                <w:bottom w:val="nil"/>
                <w:right w:val="nil"/>
                <w:between w:val="nil"/>
              </w:pBdr>
              <w:spacing w:line="240" w:lineRule="auto"/>
              <w:jc w:val="left"/>
              <w:rPr>
                <w:rFonts w:eastAsia="Times New Roman" w:cs="Times New Roman"/>
                <w:color w:val="000000"/>
              </w:rPr>
            </w:pPr>
          </w:p>
        </w:tc>
        <w:tc>
          <w:tcPr>
            <w:tcW w:w="70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EC84948" w14:textId="77777777" w:rsidR="001D18EF" w:rsidRDefault="001D18EF" w:rsidP="001D18EF">
            <w:pPr>
              <w:pBdr>
                <w:top w:val="nil"/>
                <w:left w:val="nil"/>
                <w:bottom w:val="nil"/>
                <w:right w:val="nil"/>
                <w:between w:val="nil"/>
              </w:pBdr>
              <w:spacing w:line="240" w:lineRule="auto"/>
              <w:jc w:val="left"/>
              <w:rPr>
                <w:rFonts w:eastAsia="Times New Roman" w:cs="Times New Roman"/>
                <w:color w:val="000000"/>
              </w:rPr>
            </w:pPr>
          </w:p>
        </w:tc>
      </w:tr>
      <w:tr w:rsidR="001D18EF" w14:paraId="388B6CA8" w14:textId="77777777" w:rsidTr="001D18EF">
        <w:tc>
          <w:tcPr>
            <w:tcW w:w="3487" w:type="dxa"/>
            <w:tcBorders>
              <w:top w:val="single" w:sz="4" w:space="0" w:color="000000"/>
              <w:left w:val="single" w:sz="4" w:space="0" w:color="000000"/>
              <w:bottom w:val="single" w:sz="4" w:space="0" w:color="000000"/>
              <w:right w:val="single" w:sz="4" w:space="0" w:color="000000"/>
            </w:tcBorders>
            <w:shd w:val="clear" w:color="auto" w:fill="auto"/>
          </w:tcPr>
          <w:p w14:paraId="731947B7" w14:textId="77777777" w:rsidR="001D18EF" w:rsidRDefault="001D18EF" w:rsidP="001D18EF">
            <w:pPr>
              <w:pBdr>
                <w:top w:val="nil"/>
                <w:left w:val="nil"/>
                <w:bottom w:val="nil"/>
                <w:right w:val="nil"/>
                <w:between w:val="nil"/>
              </w:pBdr>
              <w:spacing w:line="240" w:lineRule="auto"/>
              <w:jc w:val="left"/>
              <w:rPr>
                <w:rFonts w:eastAsia="Times New Roman" w:cs="Times New Roman"/>
                <w:color w:val="000000"/>
              </w:rPr>
            </w:pPr>
            <w:r>
              <w:rPr>
                <w:rFonts w:eastAsia="Times New Roman" w:cs="Times New Roman"/>
                <w:color w:val="000000"/>
              </w:rPr>
              <w:t>Desenvolvimento Conclusão</w:t>
            </w:r>
          </w:p>
        </w:tc>
        <w:tc>
          <w:tcPr>
            <w:tcW w:w="54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BE121E1" w14:textId="77777777" w:rsidR="001D18EF" w:rsidRDefault="001D18EF" w:rsidP="001D18EF">
            <w:pPr>
              <w:pBdr>
                <w:top w:val="nil"/>
                <w:left w:val="nil"/>
                <w:bottom w:val="nil"/>
                <w:right w:val="nil"/>
                <w:between w:val="nil"/>
              </w:pBdr>
              <w:spacing w:line="240" w:lineRule="auto"/>
              <w:jc w:val="left"/>
              <w:rPr>
                <w:rFonts w:eastAsia="Times New Roman" w:cs="Times New Roman"/>
                <w:color w:val="000000"/>
              </w:rPr>
            </w:pPr>
          </w:p>
        </w:tc>
        <w:tc>
          <w:tcPr>
            <w:tcW w:w="54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6DD8BE0" w14:textId="77777777" w:rsidR="001D18EF" w:rsidRDefault="001D18EF" w:rsidP="001D18EF">
            <w:pPr>
              <w:pBdr>
                <w:top w:val="nil"/>
                <w:left w:val="nil"/>
                <w:bottom w:val="nil"/>
                <w:right w:val="nil"/>
                <w:between w:val="nil"/>
              </w:pBdr>
              <w:spacing w:line="240" w:lineRule="auto"/>
              <w:jc w:val="left"/>
              <w:rPr>
                <w:rFonts w:eastAsia="Times New Roman" w:cs="Times New Roman"/>
                <w:color w:val="000000"/>
              </w:rPr>
            </w:pPr>
          </w:p>
        </w:tc>
        <w:tc>
          <w:tcPr>
            <w:tcW w:w="54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C4C1A18" w14:textId="77777777" w:rsidR="001D18EF" w:rsidRDefault="001D18EF" w:rsidP="001D18EF">
            <w:pPr>
              <w:pBdr>
                <w:top w:val="nil"/>
                <w:left w:val="nil"/>
                <w:bottom w:val="nil"/>
                <w:right w:val="nil"/>
                <w:between w:val="nil"/>
              </w:pBdr>
              <w:spacing w:line="240" w:lineRule="auto"/>
              <w:jc w:val="left"/>
              <w:rPr>
                <w:rFonts w:eastAsia="Times New Roman" w:cs="Times New Roman"/>
                <w:color w:val="000000"/>
              </w:rPr>
            </w:pPr>
          </w:p>
        </w:tc>
        <w:tc>
          <w:tcPr>
            <w:tcW w:w="54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E91DF29" w14:textId="77777777" w:rsidR="001D18EF" w:rsidRDefault="001D18EF" w:rsidP="001D18EF">
            <w:pPr>
              <w:pBdr>
                <w:top w:val="nil"/>
                <w:left w:val="nil"/>
                <w:bottom w:val="nil"/>
                <w:right w:val="nil"/>
                <w:between w:val="nil"/>
              </w:pBdr>
              <w:spacing w:line="240" w:lineRule="auto"/>
              <w:jc w:val="left"/>
              <w:rPr>
                <w:rFonts w:eastAsia="Times New Roman" w:cs="Times New Roman"/>
                <w:color w:val="000000"/>
              </w:rPr>
            </w:pPr>
          </w:p>
        </w:tc>
        <w:tc>
          <w:tcPr>
            <w:tcW w:w="56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D2B1CEF" w14:textId="77777777" w:rsidR="001D18EF" w:rsidRDefault="001D18EF" w:rsidP="001D18EF">
            <w:pPr>
              <w:pBdr>
                <w:top w:val="nil"/>
                <w:left w:val="nil"/>
                <w:bottom w:val="nil"/>
                <w:right w:val="nil"/>
                <w:between w:val="nil"/>
              </w:pBdr>
              <w:spacing w:line="240" w:lineRule="auto"/>
              <w:jc w:val="left"/>
              <w:rPr>
                <w:rFonts w:eastAsia="Times New Roman" w:cs="Times New Roman"/>
                <w:color w:val="000000"/>
              </w:rPr>
            </w:pPr>
          </w:p>
        </w:tc>
        <w:tc>
          <w:tcPr>
            <w:tcW w:w="53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A01CC2D" w14:textId="77777777" w:rsidR="001D18EF" w:rsidRDefault="001D18EF" w:rsidP="001D18EF">
            <w:pPr>
              <w:pBdr>
                <w:top w:val="nil"/>
                <w:left w:val="nil"/>
                <w:bottom w:val="nil"/>
                <w:right w:val="nil"/>
                <w:between w:val="nil"/>
              </w:pBdr>
              <w:spacing w:line="240" w:lineRule="auto"/>
              <w:jc w:val="left"/>
              <w:rPr>
                <w:rFonts w:eastAsia="Times New Roman" w:cs="Times New Roman"/>
                <w:color w:val="000000"/>
              </w:rPr>
            </w:pPr>
          </w:p>
        </w:tc>
        <w:tc>
          <w:tcPr>
            <w:tcW w:w="548" w:type="dxa"/>
            <w:tcBorders>
              <w:top w:val="single" w:sz="4" w:space="0" w:color="000000"/>
              <w:left w:val="single" w:sz="4" w:space="0" w:color="000000"/>
              <w:bottom w:val="single" w:sz="4" w:space="0" w:color="000000"/>
              <w:right w:val="single" w:sz="4" w:space="0" w:color="000000"/>
            </w:tcBorders>
            <w:shd w:val="clear" w:color="auto" w:fill="FF0000"/>
          </w:tcPr>
          <w:p w14:paraId="72029B88" w14:textId="77777777" w:rsidR="001D18EF" w:rsidRDefault="001D18EF" w:rsidP="001D18EF">
            <w:pPr>
              <w:pBdr>
                <w:top w:val="nil"/>
                <w:left w:val="nil"/>
                <w:bottom w:val="nil"/>
                <w:right w:val="nil"/>
                <w:between w:val="nil"/>
              </w:pBdr>
              <w:spacing w:line="240" w:lineRule="auto"/>
              <w:jc w:val="left"/>
              <w:rPr>
                <w:rFonts w:eastAsia="Times New Roman" w:cs="Times New Roman"/>
                <w:color w:val="000000"/>
              </w:rPr>
            </w:pPr>
          </w:p>
        </w:tc>
        <w:tc>
          <w:tcPr>
            <w:tcW w:w="616" w:type="dxa"/>
            <w:tcBorders>
              <w:top w:val="single" w:sz="4" w:space="0" w:color="000000"/>
              <w:left w:val="single" w:sz="4" w:space="0" w:color="000000"/>
              <w:bottom w:val="single" w:sz="4" w:space="0" w:color="000000"/>
              <w:right w:val="single" w:sz="4" w:space="0" w:color="000000"/>
            </w:tcBorders>
            <w:shd w:val="clear" w:color="auto" w:fill="FF0000"/>
          </w:tcPr>
          <w:p w14:paraId="6915B1A8" w14:textId="77777777" w:rsidR="001D18EF" w:rsidRDefault="001D18EF" w:rsidP="001D18EF">
            <w:pPr>
              <w:pBdr>
                <w:top w:val="nil"/>
                <w:left w:val="nil"/>
                <w:bottom w:val="nil"/>
                <w:right w:val="nil"/>
                <w:between w:val="nil"/>
              </w:pBdr>
              <w:spacing w:line="240" w:lineRule="auto"/>
              <w:jc w:val="left"/>
              <w:rPr>
                <w:rFonts w:eastAsia="Times New Roman" w:cs="Times New Roman"/>
                <w:color w:val="000000"/>
              </w:rPr>
            </w:pPr>
          </w:p>
        </w:tc>
        <w:tc>
          <w:tcPr>
            <w:tcW w:w="48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04D609D" w14:textId="77777777" w:rsidR="001D18EF" w:rsidRDefault="001D18EF" w:rsidP="001D18EF">
            <w:pPr>
              <w:pBdr>
                <w:top w:val="nil"/>
                <w:left w:val="nil"/>
                <w:bottom w:val="nil"/>
                <w:right w:val="nil"/>
                <w:between w:val="nil"/>
              </w:pBdr>
              <w:spacing w:line="240" w:lineRule="auto"/>
              <w:jc w:val="left"/>
              <w:rPr>
                <w:rFonts w:eastAsia="Times New Roman" w:cs="Times New Roman"/>
                <w:color w:val="000000"/>
              </w:rPr>
            </w:pPr>
          </w:p>
        </w:tc>
        <w:tc>
          <w:tcPr>
            <w:tcW w:w="55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3800DB3" w14:textId="77777777" w:rsidR="001D18EF" w:rsidRDefault="001D18EF" w:rsidP="001D18EF">
            <w:pPr>
              <w:pBdr>
                <w:top w:val="nil"/>
                <w:left w:val="nil"/>
                <w:bottom w:val="nil"/>
                <w:right w:val="nil"/>
                <w:between w:val="nil"/>
              </w:pBdr>
              <w:spacing w:line="240" w:lineRule="auto"/>
              <w:jc w:val="left"/>
              <w:rPr>
                <w:rFonts w:eastAsia="Times New Roman" w:cs="Times New Roman"/>
                <w:color w:val="000000"/>
              </w:rPr>
            </w:pPr>
          </w:p>
        </w:tc>
        <w:tc>
          <w:tcPr>
            <w:tcW w:w="66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29A5B61" w14:textId="77777777" w:rsidR="001D18EF" w:rsidRDefault="001D18EF" w:rsidP="001D18EF">
            <w:pPr>
              <w:pBdr>
                <w:top w:val="nil"/>
                <w:left w:val="nil"/>
                <w:bottom w:val="nil"/>
                <w:right w:val="nil"/>
                <w:between w:val="nil"/>
              </w:pBdr>
              <w:spacing w:line="240" w:lineRule="auto"/>
              <w:jc w:val="left"/>
              <w:rPr>
                <w:rFonts w:eastAsia="Times New Roman" w:cs="Times New Roman"/>
                <w:color w:val="000000"/>
              </w:rPr>
            </w:pPr>
          </w:p>
        </w:tc>
        <w:tc>
          <w:tcPr>
            <w:tcW w:w="70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6B067D1" w14:textId="77777777" w:rsidR="001D18EF" w:rsidRDefault="001D18EF" w:rsidP="001D18EF">
            <w:pPr>
              <w:pBdr>
                <w:top w:val="nil"/>
                <w:left w:val="nil"/>
                <w:bottom w:val="nil"/>
                <w:right w:val="nil"/>
                <w:between w:val="nil"/>
              </w:pBdr>
              <w:spacing w:line="240" w:lineRule="auto"/>
              <w:jc w:val="left"/>
              <w:rPr>
                <w:rFonts w:eastAsia="Times New Roman" w:cs="Times New Roman"/>
                <w:color w:val="000000"/>
              </w:rPr>
            </w:pPr>
          </w:p>
        </w:tc>
      </w:tr>
      <w:tr w:rsidR="001D18EF" w14:paraId="4903BEE2" w14:textId="77777777" w:rsidTr="001D18EF">
        <w:tc>
          <w:tcPr>
            <w:tcW w:w="3487" w:type="dxa"/>
            <w:tcBorders>
              <w:top w:val="single" w:sz="4" w:space="0" w:color="000000"/>
              <w:left w:val="single" w:sz="4" w:space="0" w:color="000000"/>
              <w:bottom w:val="single" w:sz="4" w:space="0" w:color="000000"/>
              <w:right w:val="single" w:sz="4" w:space="0" w:color="000000"/>
            </w:tcBorders>
            <w:shd w:val="clear" w:color="auto" w:fill="auto"/>
          </w:tcPr>
          <w:p w14:paraId="57D4378E" w14:textId="77777777" w:rsidR="001D18EF" w:rsidRDefault="001D18EF" w:rsidP="001D18EF">
            <w:pPr>
              <w:pBdr>
                <w:top w:val="nil"/>
                <w:left w:val="nil"/>
                <w:bottom w:val="nil"/>
                <w:right w:val="nil"/>
                <w:between w:val="nil"/>
              </w:pBdr>
              <w:spacing w:line="240" w:lineRule="auto"/>
              <w:jc w:val="left"/>
              <w:rPr>
                <w:rFonts w:eastAsia="Times New Roman" w:cs="Times New Roman"/>
                <w:color w:val="000000"/>
              </w:rPr>
            </w:pPr>
            <w:r>
              <w:rPr>
                <w:rFonts w:eastAsia="Times New Roman" w:cs="Times New Roman"/>
                <w:color w:val="000000"/>
              </w:rPr>
              <w:t>Complementos (Agradecimentos, Sumário, Apêndices, etc...)</w:t>
            </w:r>
          </w:p>
        </w:tc>
        <w:tc>
          <w:tcPr>
            <w:tcW w:w="54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3642A37" w14:textId="77777777" w:rsidR="001D18EF" w:rsidRDefault="001D18EF" w:rsidP="001D18EF">
            <w:pPr>
              <w:pBdr>
                <w:top w:val="nil"/>
                <w:left w:val="nil"/>
                <w:bottom w:val="nil"/>
                <w:right w:val="nil"/>
                <w:between w:val="nil"/>
              </w:pBdr>
              <w:spacing w:line="240" w:lineRule="auto"/>
              <w:jc w:val="left"/>
              <w:rPr>
                <w:rFonts w:eastAsia="Times New Roman" w:cs="Times New Roman"/>
                <w:color w:val="000000"/>
              </w:rPr>
            </w:pPr>
          </w:p>
        </w:tc>
        <w:tc>
          <w:tcPr>
            <w:tcW w:w="54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4B43B79" w14:textId="77777777" w:rsidR="001D18EF" w:rsidRDefault="001D18EF" w:rsidP="001D18EF">
            <w:pPr>
              <w:pBdr>
                <w:top w:val="nil"/>
                <w:left w:val="nil"/>
                <w:bottom w:val="nil"/>
                <w:right w:val="nil"/>
                <w:between w:val="nil"/>
              </w:pBdr>
              <w:spacing w:line="240" w:lineRule="auto"/>
              <w:jc w:val="left"/>
              <w:rPr>
                <w:rFonts w:eastAsia="Times New Roman" w:cs="Times New Roman"/>
                <w:color w:val="000000"/>
              </w:rPr>
            </w:pPr>
          </w:p>
        </w:tc>
        <w:tc>
          <w:tcPr>
            <w:tcW w:w="54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15A7358" w14:textId="77777777" w:rsidR="001D18EF" w:rsidRDefault="001D18EF" w:rsidP="001D18EF">
            <w:pPr>
              <w:pBdr>
                <w:top w:val="nil"/>
                <w:left w:val="nil"/>
                <w:bottom w:val="nil"/>
                <w:right w:val="nil"/>
                <w:between w:val="nil"/>
              </w:pBdr>
              <w:spacing w:line="240" w:lineRule="auto"/>
              <w:jc w:val="left"/>
              <w:rPr>
                <w:rFonts w:eastAsia="Times New Roman" w:cs="Times New Roman"/>
                <w:color w:val="000000"/>
              </w:rPr>
            </w:pPr>
          </w:p>
        </w:tc>
        <w:tc>
          <w:tcPr>
            <w:tcW w:w="54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607970B" w14:textId="77777777" w:rsidR="001D18EF" w:rsidRDefault="001D18EF" w:rsidP="001D18EF">
            <w:pPr>
              <w:pBdr>
                <w:top w:val="nil"/>
                <w:left w:val="nil"/>
                <w:bottom w:val="nil"/>
                <w:right w:val="nil"/>
                <w:between w:val="nil"/>
              </w:pBdr>
              <w:spacing w:line="240" w:lineRule="auto"/>
              <w:jc w:val="left"/>
              <w:rPr>
                <w:rFonts w:eastAsia="Times New Roman" w:cs="Times New Roman"/>
                <w:color w:val="000000"/>
              </w:rPr>
            </w:pPr>
          </w:p>
        </w:tc>
        <w:tc>
          <w:tcPr>
            <w:tcW w:w="56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C3A2A95" w14:textId="77777777" w:rsidR="001D18EF" w:rsidRDefault="001D18EF" w:rsidP="001D18EF">
            <w:pPr>
              <w:pBdr>
                <w:top w:val="nil"/>
                <w:left w:val="nil"/>
                <w:bottom w:val="nil"/>
                <w:right w:val="nil"/>
                <w:between w:val="nil"/>
              </w:pBdr>
              <w:spacing w:line="240" w:lineRule="auto"/>
              <w:jc w:val="left"/>
              <w:rPr>
                <w:rFonts w:eastAsia="Times New Roman" w:cs="Times New Roman"/>
                <w:color w:val="000000"/>
              </w:rPr>
            </w:pPr>
          </w:p>
        </w:tc>
        <w:tc>
          <w:tcPr>
            <w:tcW w:w="53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E807433" w14:textId="77777777" w:rsidR="001D18EF" w:rsidRDefault="001D18EF" w:rsidP="001D18EF">
            <w:pPr>
              <w:pBdr>
                <w:top w:val="nil"/>
                <w:left w:val="nil"/>
                <w:bottom w:val="nil"/>
                <w:right w:val="nil"/>
                <w:between w:val="nil"/>
              </w:pBdr>
              <w:spacing w:line="240" w:lineRule="auto"/>
              <w:jc w:val="left"/>
              <w:rPr>
                <w:rFonts w:eastAsia="Times New Roman" w:cs="Times New Roman"/>
                <w:color w:val="000000"/>
              </w:rPr>
            </w:pPr>
          </w:p>
        </w:tc>
        <w:tc>
          <w:tcPr>
            <w:tcW w:w="54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0F6897D" w14:textId="77777777" w:rsidR="001D18EF" w:rsidRDefault="001D18EF" w:rsidP="001D18EF">
            <w:pPr>
              <w:pBdr>
                <w:top w:val="nil"/>
                <w:left w:val="nil"/>
                <w:bottom w:val="nil"/>
                <w:right w:val="nil"/>
                <w:between w:val="nil"/>
              </w:pBdr>
              <w:spacing w:line="240" w:lineRule="auto"/>
              <w:jc w:val="left"/>
              <w:rPr>
                <w:rFonts w:eastAsia="Times New Roman" w:cs="Times New Roman"/>
                <w:color w:val="000000"/>
              </w:rPr>
            </w:pPr>
          </w:p>
        </w:tc>
        <w:tc>
          <w:tcPr>
            <w:tcW w:w="61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D056CC2" w14:textId="77777777" w:rsidR="001D18EF" w:rsidRDefault="001D18EF" w:rsidP="001D18EF">
            <w:pPr>
              <w:pBdr>
                <w:top w:val="nil"/>
                <w:left w:val="nil"/>
                <w:bottom w:val="nil"/>
                <w:right w:val="nil"/>
                <w:between w:val="nil"/>
              </w:pBdr>
              <w:spacing w:line="240" w:lineRule="auto"/>
              <w:jc w:val="left"/>
              <w:rPr>
                <w:rFonts w:eastAsia="Times New Roman" w:cs="Times New Roman"/>
                <w:color w:val="000000"/>
              </w:rPr>
            </w:pPr>
          </w:p>
        </w:tc>
        <w:tc>
          <w:tcPr>
            <w:tcW w:w="482" w:type="dxa"/>
            <w:tcBorders>
              <w:top w:val="single" w:sz="4" w:space="0" w:color="000000"/>
              <w:left w:val="single" w:sz="4" w:space="0" w:color="000000"/>
              <w:bottom w:val="single" w:sz="4" w:space="0" w:color="000000"/>
              <w:right w:val="single" w:sz="4" w:space="0" w:color="000000"/>
            </w:tcBorders>
            <w:shd w:val="clear" w:color="auto" w:fill="FF0000"/>
          </w:tcPr>
          <w:p w14:paraId="142A1B22" w14:textId="77777777" w:rsidR="001D18EF" w:rsidRDefault="001D18EF" w:rsidP="001D18EF">
            <w:pPr>
              <w:pBdr>
                <w:top w:val="nil"/>
                <w:left w:val="nil"/>
                <w:bottom w:val="nil"/>
                <w:right w:val="nil"/>
                <w:between w:val="nil"/>
              </w:pBdr>
              <w:spacing w:line="240" w:lineRule="auto"/>
              <w:jc w:val="left"/>
              <w:rPr>
                <w:rFonts w:eastAsia="Times New Roman" w:cs="Times New Roman"/>
                <w:color w:val="000000"/>
              </w:rPr>
            </w:pPr>
          </w:p>
        </w:tc>
        <w:tc>
          <w:tcPr>
            <w:tcW w:w="551" w:type="dxa"/>
            <w:tcBorders>
              <w:top w:val="single" w:sz="4" w:space="0" w:color="000000"/>
              <w:left w:val="single" w:sz="4" w:space="0" w:color="000000"/>
              <w:bottom w:val="single" w:sz="4" w:space="0" w:color="000000"/>
              <w:right w:val="single" w:sz="4" w:space="0" w:color="000000"/>
            </w:tcBorders>
            <w:shd w:val="clear" w:color="auto" w:fill="FF0000"/>
          </w:tcPr>
          <w:p w14:paraId="2E5F93DC" w14:textId="77777777" w:rsidR="001D18EF" w:rsidRDefault="001D18EF" w:rsidP="001D18EF">
            <w:pPr>
              <w:pBdr>
                <w:top w:val="nil"/>
                <w:left w:val="nil"/>
                <w:bottom w:val="nil"/>
                <w:right w:val="nil"/>
                <w:between w:val="nil"/>
              </w:pBdr>
              <w:spacing w:line="240" w:lineRule="auto"/>
              <w:jc w:val="left"/>
              <w:rPr>
                <w:rFonts w:eastAsia="Times New Roman" w:cs="Times New Roman"/>
                <w:color w:val="000000"/>
              </w:rPr>
            </w:pPr>
          </w:p>
        </w:tc>
        <w:tc>
          <w:tcPr>
            <w:tcW w:w="66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3B834B8" w14:textId="77777777" w:rsidR="001D18EF" w:rsidRDefault="001D18EF" w:rsidP="001D18EF">
            <w:pPr>
              <w:pBdr>
                <w:top w:val="nil"/>
                <w:left w:val="nil"/>
                <w:bottom w:val="nil"/>
                <w:right w:val="nil"/>
                <w:between w:val="nil"/>
              </w:pBdr>
              <w:spacing w:line="240" w:lineRule="auto"/>
              <w:jc w:val="left"/>
              <w:rPr>
                <w:rFonts w:eastAsia="Times New Roman" w:cs="Times New Roman"/>
                <w:color w:val="000000"/>
              </w:rPr>
            </w:pPr>
          </w:p>
        </w:tc>
        <w:tc>
          <w:tcPr>
            <w:tcW w:w="70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CCB297E" w14:textId="77777777" w:rsidR="001D18EF" w:rsidRDefault="001D18EF" w:rsidP="001D18EF">
            <w:pPr>
              <w:pBdr>
                <w:top w:val="nil"/>
                <w:left w:val="nil"/>
                <w:bottom w:val="nil"/>
                <w:right w:val="nil"/>
                <w:between w:val="nil"/>
              </w:pBdr>
              <w:spacing w:line="240" w:lineRule="auto"/>
              <w:jc w:val="left"/>
              <w:rPr>
                <w:rFonts w:eastAsia="Times New Roman" w:cs="Times New Roman"/>
                <w:color w:val="000000"/>
              </w:rPr>
            </w:pPr>
          </w:p>
        </w:tc>
      </w:tr>
      <w:tr w:rsidR="001D18EF" w14:paraId="4AF51709" w14:textId="77777777" w:rsidTr="001D18EF">
        <w:tc>
          <w:tcPr>
            <w:tcW w:w="3487" w:type="dxa"/>
            <w:tcBorders>
              <w:top w:val="single" w:sz="4" w:space="0" w:color="000000"/>
              <w:left w:val="single" w:sz="4" w:space="0" w:color="000000"/>
              <w:bottom w:val="single" w:sz="4" w:space="0" w:color="000000"/>
              <w:right w:val="single" w:sz="4" w:space="0" w:color="000000"/>
            </w:tcBorders>
            <w:shd w:val="clear" w:color="auto" w:fill="7477B8"/>
          </w:tcPr>
          <w:p w14:paraId="2FBEC489" w14:textId="77777777" w:rsidR="001D18EF" w:rsidRDefault="001D18EF" w:rsidP="001D18EF">
            <w:pPr>
              <w:pBdr>
                <w:top w:val="nil"/>
                <w:left w:val="nil"/>
                <w:bottom w:val="nil"/>
                <w:right w:val="nil"/>
                <w:between w:val="nil"/>
              </w:pBdr>
              <w:spacing w:line="240" w:lineRule="auto"/>
              <w:jc w:val="center"/>
              <w:rPr>
                <w:rFonts w:eastAsia="Times New Roman" w:cs="Times New Roman"/>
                <w:color w:val="000000"/>
              </w:rPr>
            </w:pPr>
            <w:r>
              <w:rPr>
                <w:rFonts w:eastAsia="Times New Roman" w:cs="Times New Roman"/>
                <w:b/>
                <w:color w:val="000000"/>
              </w:rPr>
              <w:t>REUNIÕES</w:t>
            </w:r>
          </w:p>
        </w:tc>
        <w:tc>
          <w:tcPr>
            <w:tcW w:w="547" w:type="dxa"/>
            <w:tcBorders>
              <w:top w:val="single" w:sz="4" w:space="0" w:color="000000"/>
              <w:left w:val="single" w:sz="4" w:space="0" w:color="000000"/>
              <w:bottom w:val="single" w:sz="4" w:space="0" w:color="000000"/>
              <w:right w:val="single" w:sz="4" w:space="0" w:color="000000"/>
            </w:tcBorders>
            <w:shd w:val="clear" w:color="auto" w:fill="7477B8"/>
          </w:tcPr>
          <w:p w14:paraId="44868CD8" w14:textId="77777777" w:rsidR="001D18EF" w:rsidRDefault="001D18EF" w:rsidP="001D18EF">
            <w:pPr>
              <w:pBdr>
                <w:top w:val="nil"/>
                <w:left w:val="nil"/>
                <w:bottom w:val="nil"/>
                <w:right w:val="nil"/>
                <w:between w:val="nil"/>
              </w:pBdr>
              <w:spacing w:line="240" w:lineRule="auto"/>
              <w:jc w:val="left"/>
              <w:rPr>
                <w:rFonts w:eastAsia="Times New Roman" w:cs="Times New Roman"/>
                <w:color w:val="000000"/>
              </w:rPr>
            </w:pPr>
          </w:p>
        </w:tc>
        <w:tc>
          <w:tcPr>
            <w:tcW w:w="549" w:type="dxa"/>
            <w:tcBorders>
              <w:top w:val="single" w:sz="4" w:space="0" w:color="000000"/>
              <w:left w:val="single" w:sz="4" w:space="0" w:color="000000"/>
              <w:bottom w:val="single" w:sz="4" w:space="0" w:color="000000"/>
              <w:right w:val="single" w:sz="4" w:space="0" w:color="000000"/>
            </w:tcBorders>
            <w:shd w:val="clear" w:color="auto" w:fill="7477B8"/>
          </w:tcPr>
          <w:p w14:paraId="78D60279" w14:textId="77777777" w:rsidR="001D18EF" w:rsidRDefault="001D18EF" w:rsidP="001D18EF">
            <w:pPr>
              <w:pBdr>
                <w:top w:val="nil"/>
                <w:left w:val="nil"/>
                <w:bottom w:val="nil"/>
                <w:right w:val="nil"/>
                <w:between w:val="nil"/>
              </w:pBdr>
              <w:spacing w:line="240" w:lineRule="auto"/>
              <w:jc w:val="left"/>
              <w:rPr>
                <w:rFonts w:eastAsia="Times New Roman" w:cs="Times New Roman"/>
                <w:color w:val="000000"/>
              </w:rPr>
            </w:pPr>
          </w:p>
        </w:tc>
        <w:tc>
          <w:tcPr>
            <w:tcW w:w="548" w:type="dxa"/>
            <w:tcBorders>
              <w:top w:val="single" w:sz="4" w:space="0" w:color="000000"/>
              <w:left w:val="single" w:sz="4" w:space="0" w:color="000000"/>
              <w:bottom w:val="single" w:sz="4" w:space="0" w:color="000000"/>
              <w:right w:val="single" w:sz="4" w:space="0" w:color="000000"/>
            </w:tcBorders>
            <w:shd w:val="clear" w:color="auto" w:fill="7477B8"/>
          </w:tcPr>
          <w:p w14:paraId="4529CB27" w14:textId="77777777" w:rsidR="001D18EF" w:rsidRDefault="001D18EF" w:rsidP="001D18EF">
            <w:pPr>
              <w:pBdr>
                <w:top w:val="nil"/>
                <w:left w:val="nil"/>
                <w:bottom w:val="nil"/>
                <w:right w:val="nil"/>
                <w:between w:val="nil"/>
              </w:pBdr>
              <w:spacing w:line="240" w:lineRule="auto"/>
              <w:jc w:val="left"/>
              <w:rPr>
                <w:rFonts w:eastAsia="Times New Roman" w:cs="Times New Roman"/>
                <w:color w:val="000000"/>
              </w:rPr>
            </w:pPr>
          </w:p>
        </w:tc>
        <w:tc>
          <w:tcPr>
            <w:tcW w:w="547" w:type="dxa"/>
            <w:tcBorders>
              <w:top w:val="single" w:sz="4" w:space="0" w:color="000000"/>
              <w:left w:val="single" w:sz="4" w:space="0" w:color="000000"/>
              <w:bottom w:val="single" w:sz="4" w:space="0" w:color="000000"/>
              <w:right w:val="single" w:sz="4" w:space="0" w:color="000000"/>
            </w:tcBorders>
            <w:shd w:val="clear" w:color="auto" w:fill="7477B8"/>
          </w:tcPr>
          <w:p w14:paraId="6F635FEC" w14:textId="77777777" w:rsidR="001D18EF" w:rsidRDefault="001D18EF" w:rsidP="001D18EF">
            <w:pPr>
              <w:pBdr>
                <w:top w:val="nil"/>
                <w:left w:val="nil"/>
                <w:bottom w:val="nil"/>
                <w:right w:val="nil"/>
                <w:between w:val="nil"/>
              </w:pBdr>
              <w:spacing w:line="240" w:lineRule="auto"/>
              <w:jc w:val="left"/>
              <w:rPr>
                <w:rFonts w:eastAsia="Times New Roman" w:cs="Times New Roman"/>
                <w:color w:val="000000"/>
              </w:rPr>
            </w:pPr>
          </w:p>
        </w:tc>
        <w:tc>
          <w:tcPr>
            <w:tcW w:w="560" w:type="dxa"/>
            <w:tcBorders>
              <w:top w:val="single" w:sz="4" w:space="0" w:color="000000"/>
              <w:left w:val="single" w:sz="4" w:space="0" w:color="000000"/>
              <w:bottom w:val="single" w:sz="4" w:space="0" w:color="000000"/>
              <w:right w:val="single" w:sz="4" w:space="0" w:color="000000"/>
            </w:tcBorders>
            <w:shd w:val="clear" w:color="auto" w:fill="7477B8"/>
          </w:tcPr>
          <w:p w14:paraId="5263C8E2" w14:textId="77777777" w:rsidR="001D18EF" w:rsidRDefault="001D18EF" w:rsidP="001D18EF">
            <w:pPr>
              <w:pBdr>
                <w:top w:val="nil"/>
                <w:left w:val="nil"/>
                <w:bottom w:val="nil"/>
                <w:right w:val="nil"/>
                <w:between w:val="nil"/>
              </w:pBdr>
              <w:spacing w:line="240" w:lineRule="auto"/>
              <w:jc w:val="left"/>
              <w:rPr>
                <w:rFonts w:eastAsia="Times New Roman" w:cs="Times New Roman"/>
                <w:color w:val="000000"/>
              </w:rPr>
            </w:pPr>
          </w:p>
        </w:tc>
        <w:tc>
          <w:tcPr>
            <w:tcW w:w="537" w:type="dxa"/>
            <w:tcBorders>
              <w:top w:val="single" w:sz="4" w:space="0" w:color="000000"/>
              <w:left w:val="single" w:sz="4" w:space="0" w:color="000000"/>
              <w:bottom w:val="single" w:sz="4" w:space="0" w:color="000000"/>
              <w:right w:val="single" w:sz="4" w:space="0" w:color="000000"/>
            </w:tcBorders>
            <w:shd w:val="clear" w:color="auto" w:fill="7477B8"/>
          </w:tcPr>
          <w:p w14:paraId="591E7286" w14:textId="77777777" w:rsidR="001D18EF" w:rsidRDefault="001D18EF" w:rsidP="001D18EF">
            <w:pPr>
              <w:pBdr>
                <w:top w:val="nil"/>
                <w:left w:val="nil"/>
                <w:bottom w:val="nil"/>
                <w:right w:val="nil"/>
                <w:between w:val="nil"/>
              </w:pBdr>
              <w:spacing w:line="240" w:lineRule="auto"/>
              <w:jc w:val="left"/>
              <w:rPr>
                <w:rFonts w:eastAsia="Times New Roman" w:cs="Times New Roman"/>
                <w:color w:val="000000"/>
              </w:rPr>
            </w:pPr>
          </w:p>
        </w:tc>
        <w:tc>
          <w:tcPr>
            <w:tcW w:w="548" w:type="dxa"/>
            <w:tcBorders>
              <w:top w:val="single" w:sz="4" w:space="0" w:color="000000"/>
              <w:left w:val="single" w:sz="4" w:space="0" w:color="000000"/>
              <w:bottom w:val="single" w:sz="4" w:space="0" w:color="000000"/>
              <w:right w:val="single" w:sz="4" w:space="0" w:color="000000"/>
            </w:tcBorders>
            <w:shd w:val="clear" w:color="auto" w:fill="7477B8"/>
          </w:tcPr>
          <w:p w14:paraId="001C5227" w14:textId="77777777" w:rsidR="001D18EF" w:rsidRDefault="001D18EF" w:rsidP="001D18EF">
            <w:pPr>
              <w:pBdr>
                <w:top w:val="nil"/>
                <w:left w:val="nil"/>
                <w:bottom w:val="nil"/>
                <w:right w:val="nil"/>
                <w:between w:val="nil"/>
              </w:pBdr>
              <w:spacing w:line="240" w:lineRule="auto"/>
              <w:jc w:val="left"/>
              <w:rPr>
                <w:rFonts w:eastAsia="Times New Roman" w:cs="Times New Roman"/>
                <w:color w:val="000000"/>
              </w:rPr>
            </w:pPr>
          </w:p>
        </w:tc>
        <w:tc>
          <w:tcPr>
            <w:tcW w:w="616" w:type="dxa"/>
            <w:tcBorders>
              <w:top w:val="single" w:sz="4" w:space="0" w:color="000000"/>
              <w:left w:val="single" w:sz="4" w:space="0" w:color="000000"/>
              <w:bottom w:val="single" w:sz="4" w:space="0" w:color="000000"/>
              <w:right w:val="single" w:sz="4" w:space="0" w:color="000000"/>
            </w:tcBorders>
            <w:shd w:val="clear" w:color="auto" w:fill="7477B8"/>
          </w:tcPr>
          <w:p w14:paraId="598862FB" w14:textId="77777777" w:rsidR="001D18EF" w:rsidRDefault="001D18EF" w:rsidP="001D18EF">
            <w:pPr>
              <w:pBdr>
                <w:top w:val="nil"/>
                <w:left w:val="nil"/>
                <w:bottom w:val="nil"/>
                <w:right w:val="nil"/>
                <w:between w:val="nil"/>
              </w:pBdr>
              <w:spacing w:line="240" w:lineRule="auto"/>
              <w:jc w:val="left"/>
              <w:rPr>
                <w:rFonts w:eastAsia="Times New Roman" w:cs="Times New Roman"/>
                <w:color w:val="000000"/>
              </w:rPr>
            </w:pPr>
          </w:p>
        </w:tc>
        <w:tc>
          <w:tcPr>
            <w:tcW w:w="482" w:type="dxa"/>
            <w:tcBorders>
              <w:top w:val="single" w:sz="4" w:space="0" w:color="000000"/>
              <w:left w:val="single" w:sz="4" w:space="0" w:color="000000"/>
              <w:bottom w:val="single" w:sz="4" w:space="0" w:color="000000"/>
              <w:right w:val="single" w:sz="4" w:space="0" w:color="000000"/>
            </w:tcBorders>
            <w:shd w:val="clear" w:color="auto" w:fill="7477B8"/>
          </w:tcPr>
          <w:p w14:paraId="604A1598" w14:textId="77777777" w:rsidR="001D18EF" w:rsidRDefault="001D18EF" w:rsidP="001D18EF">
            <w:pPr>
              <w:pBdr>
                <w:top w:val="nil"/>
                <w:left w:val="nil"/>
                <w:bottom w:val="nil"/>
                <w:right w:val="nil"/>
                <w:between w:val="nil"/>
              </w:pBdr>
              <w:spacing w:line="240" w:lineRule="auto"/>
              <w:jc w:val="left"/>
              <w:rPr>
                <w:rFonts w:eastAsia="Times New Roman" w:cs="Times New Roman"/>
                <w:color w:val="000000"/>
              </w:rPr>
            </w:pPr>
          </w:p>
        </w:tc>
        <w:tc>
          <w:tcPr>
            <w:tcW w:w="551" w:type="dxa"/>
            <w:tcBorders>
              <w:top w:val="single" w:sz="4" w:space="0" w:color="000000"/>
              <w:left w:val="single" w:sz="4" w:space="0" w:color="000000"/>
              <w:bottom w:val="single" w:sz="4" w:space="0" w:color="000000"/>
              <w:right w:val="single" w:sz="4" w:space="0" w:color="000000"/>
            </w:tcBorders>
            <w:shd w:val="clear" w:color="auto" w:fill="7477B8"/>
          </w:tcPr>
          <w:p w14:paraId="152B4B5A" w14:textId="77777777" w:rsidR="001D18EF" w:rsidRDefault="001D18EF" w:rsidP="001D18EF">
            <w:pPr>
              <w:pBdr>
                <w:top w:val="nil"/>
                <w:left w:val="nil"/>
                <w:bottom w:val="nil"/>
                <w:right w:val="nil"/>
                <w:between w:val="nil"/>
              </w:pBdr>
              <w:spacing w:line="240" w:lineRule="auto"/>
              <w:jc w:val="left"/>
              <w:rPr>
                <w:rFonts w:eastAsia="Times New Roman" w:cs="Times New Roman"/>
                <w:color w:val="000000"/>
              </w:rPr>
            </w:pPr>
          </w:p>
        </w:tc>
        <w:tc>
          <w:tcPr>
            <w:tcW w:w="668" w:type="dxa"/>
            <w:tcBorders>
              <w:top w:val="single" w:sz="4" w:space="0" w:color="000000"/>
              <w:left w:val="single" w:sz="4" w:space="0" w:color="000000"/>
              <w:bottom w:val="single" w:sz="4" w:space="0" w:color="000000"/>
              <w:right w:val="single" w:sz="4" w:space="0" w:color="000000"/>
            </w:tcBorders>
            <w:shd w:val="clear" w:color="auto" w:fill="7477B8"/>
          </w:tcPr>
          <w:p w14:paraId="38F67B16" w14:textId="77777777" w:rsidR="001D18EF" w:rsidRDefault="001D18EF" w:rsidP="001D18EF">
            <w:pPr>
              <w:pBdr>
                <w:top w:val="nil"/>
                <w:left w:val="nil"/>
                <w:bottom w:val="nil"/>
                <w:right w:val="nil"/>
                <w:between w:val="nil"/>
              </w:pBdr>
              <w:spacing w:line="240" w:lineRule="auto"/>
              <w:jc w:val="left"/>
              <w:rPr>
                <w:rFonts w:eastAsia="Times New Roman" w:cs="Times New Roman"/>
                <w:color w:val="000000"/>
              </w:rPr>
            </w:pPr>
          </w:p>
        </w:tc>
        <w:tc>
          <w:tcPr>
            <w:tcW w:w="709" w:type="dxa"/>
            <w:tcBorders>
              <w:top w:val="single" w:sz="4" w:space="0" w:color="000000"/>
              <w:left w:val="single" w:sz="4" w:space="0" w:color="000000"/>
              <w:bottom w:val="single" w:sz="4" w:space="0" w:color="000000"/>
              <w:right w:val="single" w:sz="4" w:space="0" w:color="000000"/>
            </w:tcBorders>
            <w:shd w:val="clear" w:color="auto" w:fill="7477B8"/>
          </w:tcPr>
          <w:p w14:paraId="62DCC817" w14:textId="77777777" w:rsidR="001D18EF" w:rsidRDefault="001D18EF" w:rsidP="001D18EF">
            <w:pPr>
              <w:pBdr>
                <w:top w:val="nil"/>
                <w:left w:val="nil"/>
                <w:bottom w:val="nil"/>
                <w:right w:val="nil"/>
                <w:between w:val="nil"/>
              </w:pBdr>
              <w:spacing w:line="240" w:lineRule="auto"/>
              <w:jc w:val="left"/>
              <w:rPr>
                <w:rFonts w:eastAsia="Times New Roman" w:cs="Times New Roman"/>
                <w:color w:val="000000"/>
              </w:rPr>
            </w:pPr>
          </w:p>
        </w:tc>
      </w:tr>
      <w:tr w:rsidR="001D18EF" w14:paraId="7423D1CE" w14:textId="77777777" w:rsidTr="001D18EF">
        <w:tc>
          <w:tcPr>
            <w:tcW w:w="3487" w:type="dxa"/>
            <w:tcBorders>
              <w:top w:val="single" w:sz="4" w:space="0" w:color="000000"/>
              <w:left w:val="single" w:sz="4" w:space="0" w:color="000000"/>
              <w:bottom w:val="single" w:sz="4" w:space="0" w:color="000000"/>
              <w:right w:val="single" w:sz="4" w:space="0" w:color="000000"/>
            </w:tcBorders>
            <w:shd w:val="clear" w:color="auto" w:fill="auto"/>
          </w:tcPr>
          <w:p w14:paraId="378197B3" w14:textId="77777777" w:rsidR="001D18EF" w:rsidRDefault="001D18EF" w:rsidP="001D18EF">
            <w:pPr>
              <w:pBdr>
                <w:top w:val="nil"/>
                <w:left w:val="nil"/>
                <w:bottom w:val="nil"/>
                <w:right w:val="nil"/>
                <w:between w:val="nil"/>
              </w:pBdr>
              <w:spacing w:line="240" w:lineRule="auto"/>
              <w:jc w:val="left"/>
              <w:rPr>
                <w:rFonts w:eastAsia="Times New Roman" w:cs="Times New Roman"/>
                <w:color w:val="000000"/>
              </w:rPr>
            </w:pPr>
            <w:r>
              <w:rPr>
                <w:rFonts w:eastAsia="Times New Roman" w:cs="Times New Roman"/>
                <w:color w:val="000000"/>
              </w:rPr>
              <w:t>Planejamento</w:t>
            </w:r>
          </w:p>
        </w:tc>
        <w:tc>
          <w:tcPr>
            <w:tcW w:w="547" w:type="dxa"/>
            <w:tcBorders>
              <w:top w:val="single" w:sz="4" w:space="0" w:color="000000"/>
              <w:left w:val="single" w:sz="4" w:space="0" w:color="000000"/>
              <w:bottom w:val="single" w:sz="4" w:space="0" w:color="000000"/>
              <w:right w:val="single" w:sz="4" w:space="0" w:color="000000"/>
            </w:tcBorders>
            <w:shd w:val="clear" w:color="auto" w:fill="70AD47" w:themeFill="accent6"/>
          </w:tcPr>
          <w:p w14:paraId="01A5894B" w14:textId="77777777" w:rsidR="001D18EF" w:rsidRDefault="001D18EF" w:rsidP="001D18EF">
            <w:pPr>
              <w:pBdr>
                <w:top w:val="nil"/>
                <w:left w:val="nil"/>
                <w:bottom w:val="nil"/>
                <w:right w:val="nil"/>
                <w:between w:val="nil"/>
              </w:pBdr>
              <w:spacing w:line="240" w:lineRule="auto"/>
              <w:jc w:val="left"/>
              <w:rPr>
                <w:rFonts w:eastAsia="Times New Roman" w:cs="Times New Roman"/>
                <w:color w:val="000000"/>
              </w:rPr>
            </w:pPr>
          </w:p>
        </w:tc>
        <w:tc>
          <w:tcPr>
            <w:tcW w:w="549" w:type="dxa"/>
            <w:tcBorders>
              <w:top w:val="single" w:sz="4" w:space="0" w:color="000000"/>
              <w:left w:val="single" w:sz="4" w:space="0" w:color="000000"/>
              <w:bottom w:val="single" w:sz="4" w:space="0" w:color="000000"/>
              <w:right w:val="single" w:sz="4" w:space="0" w:color="000000"/>
            </w:tcBorders>
            <w:shd w:val="clear" w:color="auto" w:fill="70AD47" w:themeFill="accent6"/>
          </w:tcPr>
          <w:p w14:paraId="4690BEDD" w14:textId="77777777" w:rsidR="001D18EF" w:rsidRDefault="001D18EF" w:rsidP="001D18EF">
            <w:pPr>
              <w:pBdr>
                <w:top w:val="nil"/>
                <w:left w:val="nil"/>
                <w:bottom w:val="nil"/>
                <w:right w:val="nil"/>
                <w:between w:val="nil"/>
              </w:pBdr>
              <w:spacing w:line="240" w:lineRule="auto"/>
              <w:jc w:val="left"/>
              <w:rPr>
                <w:rFonts w:eastAsia="Times New Roman" w:cs="Times New Roman"/>
                <w:color w:val="000000"/>
              </w:rPr>
            </w:pPr>
          </w:p>
        </w:tc>
        <w:tc>
          <w:tcPr>
            <w:tcW w:w="548" w:type="dxa"/>
            <w:tcBorders>
              <w:top w:val="single" w:sz="4" w:space="0" w:color="000000"/>
              <w:left w:val="single" w:sz="4" w:space="0" w:color="000000"/>
              <w:bottom w:val="single" w:sz="4" w:space="0" w:color="000000"/>
              <w:right w:val="single" w:sz="4" w:space="0" w:color="000000"/>
            </w:tcBorders>
            <w:shd w:val="clear" w:color="auto" w:fill="auto"/>
          </w:tcPr>
          <w:p w14:paraId="39F6FC1A" w14:textId="77777777" w:rsidR="001D18EF" w:rsidRDefault="001D18EF" w:rsidP="001D18EF">
            <w:pPr>
              <w:pBdr>
                <w:top w:val="nil"/>
                <w:left w:val="nil"/>
                <w:bottom w:val="nil"/>
                <w:right w:val="nil"/>
                <w:between w:val="nil"/>
              </w:pBdr>
              <w:spacing w:line="240" w:lineRule="auto"/>
              <w:jc w:val="left"/>
              <w:rPr>
                <w:rFonts w:eastAsia="Times New Roman" w:cs="Times New Roman"/>
                <w:color w:val="000000"/>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tcPr>
          <w:p w14:paraId="53325240" w14:textId="77777777" w:rsidR="001D18EF" w:rsidRDefault="001D18EF" w:rsidP="001D18EF">
            <w:pPr>
              <w:pBdr>
                <w:top w:val="nil"/>
                <w:left w:val="nil"/>
                <w:bottom w:val="nil"/>
                <w:right w:val="nil"/>
                <w:between w:val="nil"/>
              </w:pBdr>
              <w:spacing w:line="240" w:lineRule="auto"/>
              <w:jc w:val="left"/>
              <w:rPr>
                <w:rFonts w:eastAsia="Times New Roman" w:cs="Times New Roman"/>
                <w:color w:val="000000"/>
              </w:rPr>
            </w:pPr>
          </w:p>
        </w:tc>
        <w:tc>
          <w:tcPr>
            <w:tcW w:w="560" w:type="dxa"/>
            <w:tcBorders>
              <w:top w:val="single" w:sz="4" w:space="0" w:color="000000"/>
              <w:left w:val="single" w:sz="4" w:space="0" w:color="000000"/>
              <w:bottom w:val="single" w:sz="4" w:space="0" w:color="000000"/>
              <w:right w:val="single" w:sz="4" w:space="0" w:color="000000"/>
            </w:tcBorders>
            <w:shd w:val="clear" w:color="auto" w:fill="auto"/>
          </w:tcPr>
          <w:p w14:paraId="4C8A552A" w14:textId="77777777" w:rsidR="001D18EF" w:rsidRDefault="001D18EF" w:rsidP="001D18EF">
            <w:pPr>
              <w:pBdr>
                <w:top w:val="nil"/>
                <w:left w:val="nil"/>
                <w:bottom w:val="nil"/>
                <w:right w:val="nil"/>
                <w:between w:val="nil"/>
              </w:pBdr>
              <w:spacing w:line="240" w:lineRule="auto"/>
              <w:jc w:val="left"/>
              <w:rPr>
                <w:rFonts w:eastAsia="Times New Roman" w:cs="Times New Roman"/>
                <w:color w:val="000000"/>
              </w:rPr>
            </w:pPr>
          </w:p>
        </w:tc>
        <w:tc>
          <w:tcPr>
            <w:tcW w:w="537" w:type="dxa"/>
            <w:tcBorders>
              <w:top w:val="single" w:sz="4" w:space="0" w:color="000000"/>
              <w:left w:val="single" w:sz="4" w:space="0" w:color="000000"/>
              <w:bottom w:val="single" w:sz="4" w:space="0" w:color="000000"/>
              <w:right w:val="single" w:sz="4" w:space="0" w:color="000000"/>
            </w:tcBorders>
            <w:shd w:val="clear" w:color="auto" w:fill="auto"/>
          </w:tcPr>
          <w:p w14:paraId="71F20605" w14:textId="77777777" w:rsidR="001D18EF" w:rsidRDefault="001D18EF" w:rsidP="001D18EF">
            <w:pPr>
              <w:pBdr>
                <w:top w:val="nil"/>
                <w:left w:val="nil"/>
                <w:bottom w:val="nil"/>
                <w:right w:val="nil"/>
                <w:between w:val="nil"/>
              </w:pBdr>
              <w:spacing w:line="240" w:lineRule="auto"/>
              <w:jc w:val="left"/>
              <w:rPr>
                <w:rFonts w:eastAsia="Times New Roman" w:cs="Times New Roman"/>
                <w:color w:val="000000"/>
              </w:rPr>
            </w:pPr>
          </w:p>
        </w:tc>
        <w:tc>
          <w:tcPr>
            <w:tcW w:w="548" w:type="dxa"/>
            <w:tcBorders>
              <w:top w:val="single" w:sz="4" w:space="0" w:color="000000"/>
              <w:left w:val="single" w:sz="4" w:space="0" w:color="000000"/>
              <w:bottom w:val="single" w:sz="4" w:space="0" w:color="000000"/>
              <w:right w:val="single" w:sz="4" w:space="0" w:color="000000"/>
            </w:tcBorders>
            <w:shd w:val="clear" w:color="auto" w:fill="FF0000"/>
          </w:tcPr>
          <w:p w14:paraId="6CDDDEE1" w14:textId="77777777" w:rsidR="001D18EF" w:rsidRDefault="001D18EF" w:rsidP="001D18EF">
            <w:pPr>
              <w:pBdr>
                <w:top w:val="nil"/>
                <w:left w:val="nil"/>
                <w:bottom w:val="nil"/>
                <w:right w:val="nil"/>
                <w:between w:val="nil"/>
              </w:pBdr>
              <w:spacing w:line="240" w:lineRule="auto"/>
              <w:jc w:val="left"/>
              <w:rPr>
                <w:rFonts w:eastAsia="Times New Roman" w:cs="Times New Roman"/>
                <w:color w:val="000000"/>
              </w:rPr>
            </w:pPr>
          </w:p>
        </w:tc>
        <w:tc>
          <w:tcPr>
            <w:tcW w:w="616" w:type="dxa"/>
            <w:tcBorders>
              <w:top w:val="single" w:sz="4" w:space="0" w:color="000000"/>
              <w:left w:val="single" w:sz="4" w:space="0" w:color="000000"/>
              <w:bottom w:val="single" w:sz="4" w:space="0" w:color="000000"/>
              <w:right w:val="single" w:sz="4" w:space="0" w:color="000000"/>
            </w:tcBorders>
            <w:shd w:val="clear" w:color="auto" w:fill="FF0000"/>
          </w:tcPr>
          <w:p w14:paraId="16BC61B1" w14:textId="77777777" w:rsidR="001D18EF" w:rsidRDefault="001D18EF" w:rsidP="001D18EF">
            <w:pPr>
              <w:pBdr>
                <w:top w:val="nil"/>
                <w:left w:val="nil"/>
                <w:bottom w:val="nil"/>
                <w:right w:val="nil"/>
                <w:between w:val="nil"/>
              </w:pBdr>
              <w:spacing w:line="240" w:lineRule="auto"/>
              <w:jc w:val="left"/>
              <w:rPr>
                <w:rFonts w:eastAsia="Times New Roman" w:cs="Times New Roman"/>
                <w:color w:val="000000"/>
              </w:rPr>
            </w:pPr>
          </w:p>
        </w:tc>
        <w:tc>
          <w:tcPr>
            <w:tcW w:w="482" w:type="dxa"/>
            <w:tcBorders>
              <w:top w:val="single" w:sz="4" w:space="0" w:color="000000"/>
              <w:left w:val="single" w:sz="4" w:space="0" w:color="000000"/>
              <w:bottom w:val="single" w:sz="4" w:space="0" w:color="000000"/>
              <w:right w:val="single" w:sz="4" w:space="0" w:color="000000"/>
            </w:tcBorders>
            <w:shd w:val="clear" w:color="auto" w:fill="auto"/>
          </w:tcPr>
          <w:p w14:paraId="53FC71D5" w14:textId="77777777" w:rsidR="001D18EF" w:rsidRDefault="001D18EF" w:rsidP="001D18EF">
            <w:pPr>
              <w:pBdr>
                <w:top w:val="nil"/>
                <w:left w:val="nil"/>
                <w:bottom w:val="nil"/>
                <w:right w:val="nil"/>
                <w:between w:val="nil"/>
              </w:pBdr>
              <w:spacing w:line="240" w:lineRule="auto"/>
              <w:jc w:val="left"/>
              <w:rPr>
                <w:rFonts w:eastAsia="Times New Roman" w:cs="Times New Roman"/>
                <w:color w:val="000000"/>
              </w:rPr>
            </w:pPr>
          </w:p>
        </w:tc>
        <w:tc>
          <w:tcPr>
            <w:tcW w:w="551" w:type="dxa"/>
            <w:tcBorders>
              <w:top w:val="single" w:sz="4" w:space="0" w:color="000000"/>
              <w:left w:val="single" w:sz="4" w:space="0" w:color="000000"/>
              <w:bottom w:val="single" w:sz="4" w:space="0" w:color="000000"/>
              <w:right w:val="single" w:sz="4" w:space="0" w:color="000000"/>
            </w:tcBorders>
            <w:shd w:val="clear" w:color="auto" w:fill="auto"/>
          </w:tcPr>
          <w:p w14:paraId="16A7CA81" w14:textId="77777777" w:rsidR="001D18EF" w:rsidRDefault="001D18EF" w:rsidP="001D18EF">
            <w:pPr>
              <w:pBdr>
                <w:top w:val="nil"/>
                <w:left w:val="nil"/>
                <w:bottom w:val="nil"/>
                <w:right w:val="nil"/>
                <w:between w:val="nil"/>
              </w:pBdr>
              <w:spacing w:line="240" w:lineRule="auto"/>
              <w:jc w:val="left"/>
              <w:rPr>
                <w:rFonts w:eastAsia="Times New Roman" w:cs="Times New Roman"/>
                <w:color w:val="000000"/>
              </w:rPr>
            </w:pPr>
          </w:p>
        </w:tc>
        <w:tc>
          <w:tcPr>
            <w:tcW w:w="668" w:type="dxa"/>
            <w:tcBorders>
              <w:top w:val="single" w:sz="4" w:space="0" w:color="000000"/>
              <w:left w:val="single" w:sz="4" w:space="0" w:color="000000"/>
              <w:bottom w:val="single" w:sz="4" w:space="0" w:color="000000"/>
              <w:right w:val="single" w:sz="4" w:space="0" w:color="000000"/>
            </w:tcBorders>
            <w:shd w:val="clear" w:color="auto" w:fill="auto"/>
          </w:tcPr>
          <w:p w14:paraId="3E106D56" w14:textId="77777777" w:rsidR="001D18EF" w:rsidRDefault="001D18EF" w:rsidP="001D18EF">
            <w:pPr>
              <w:pBdr>
                <w:top w:val="nil"/>
                <w:left w:val="nil"/>
                <w:bottom w:val="nil"/>
                <w:right w:val="nil"/>
                <w:between w:val="nil"/>
              </w:pBdr>
              <w:spacing w:line="240" w:lineRule="auto"/>
              <w:jc w:val="left"/>
              <w:rPr>
                <w:rFonts w:eastAsia="Times New Roman" w:cs="Times New Roman"/>
                <w:color w:val="00000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173F581B" w14:textId="77777777" w:rsidR="001D18EF" w:rsidRDefault="001D18EF" w:rsidP="001D18EF">
            <w:pPr>
              <w:pBdr>
                <w:top w:val="nil"/>
                <w:left w:val="nil"/>
                <w:bottom w:val="nil"/>
                <w:right w:val="nil"/>
                <w:between w:val="nil"/>
              </w:pBdr>
              <w:spacing w:line="240" w:lineRule="auto"/>
              <w:jc w:val="left"/>
              <w:rPr>
                <w:rFonts w:eastAsia="Times New Roman" w:cs="Times New Roman"/>
                <w:color w:val="000000"/>
              </w:rPr>
            </w:pPr>
          </w:p>
        </w:tc>
      </w:tr>
      <w:tr w:rsidR="001D18EF" w14:paraId="44033239" w14:textId="77777777" w:rsidTr="001D18EF">
        <w:tc>
          <w:tcPr>
            <w:tcW w:w="3487" w:type="dxa"/>
            <w:tcBorders>
              <w:top w:val="single" w:sz="4" w:space="0" w:color="000000"/>
              <w:left w:val="single" w:sz="4" w:space="0" w:color="000000"/>
              <w:bottom w:val="single" w:sz="4" w:space="0" w:color="000000"/>
              <w:right w:val="single" w:sz="4" w:space="0" w:color="000000"/>
            </w:tcBorders>
            <w:shd w:val="clear" w:color="auto" w:fill="auto"/>
          </w:tcPr>
          <w:p w14:paraId="1D34CF6A" w14:textId="77777777" w:rsidR="001D18EF" w:rsidRDefault="001D18EF" w:rsidP="001D18EF">
            <w:pPr>
              <w:pBdr>
                <w:top w:val="nil"/>
                <w:left w:val="nil"/>
                <w:bottom w:val="nil"/>
                <w:right w:val="nil"/>
                <w:between w:val="nil"/>
              </w:pBdr>
              <w:spacing w:line="240" w:lineRule="auto"/>
              <w:jc w:val="left"/>
              <w:rPr>
                <w:rFonts w:eastAsia="Times New Roman" w:cs="Times New Roman"/>
                <w:color w:val="000000"/>
              </w:rPr>
            </w:pPr>
            <w:r>
              <w:rPr>
                <w:rFonts w:eastAsia="Times New Roman" w:cs="Times New Roman"/>
                <w:color w:val="000000"/>
              </w:rPr>
              <w:t>Reunião com o grupo</w:t>
            </w:r>
          </w:p>
        </w:tc>
        <w:tc>
          <w:tcPr>
            <w:tcW w:w="547" w:type="dxa"/>
            <w:tcBorders>
              <w:top w:val="single" w:sz="4" w:space="0" w:color="000000"/>
              <w:left w:val="single" w:sz="4" w:space="0" w:color="000000"/>
              <w:bottom w:val="single" w:sz="4" w:space="0" w:color="000000"/>
              <w:right w:val="single" w:sz="4" w:space="0" w:color="000000"/>
            </w:tcBorders>
            <w:shd w:val="clear" w:color="auto" w:fill="70AD47" w:themeFill="accent6"/>
          </w:tcPr>
          <w:p w14:paraId="0E05C77D" w14:textId="77777777" w:rsidR="001D18EF" w:rsidRDefault="001D18EF" w:rsidP="001D18EF">
            <w:pPr>
              <w:pBdr>
                <w:top w:val="nil"/>
                <w:left w:val="nil"/>
                <w:bottom w:val="nil"/>
                <w:right w:val="nil"/>
                <w:between w:val="nil"/>
              </w:pBdr>
              <w:spacing w:line="240" w:lineRule="auto"/>
              <w:jc w:val="left"/>
              <w:rPr>
                <w:rFonts w:eastAsia="Times New Roman" w:cs="Times New Roman"/>
                <w:color w:val="000000"/>
              </w:rPr>
            </w:pPr>
          </w:p>
        </w:tc>
        <w:tc>
          <w:tcPr>
            <w:tcW w:w="549" w:type="dxa"/>
            <w:tcBorders>
              <w:top w:val="single" w:sz="4" w:space="0" w:color="000000"/>
              <w:left w:val="single" w:sz="4" w:space="0" w:color="000000"/>
              <w:bottom w:val="single" w:sz="4" w:space="0" w:color="000000"/>
              <w:right w:val="single" w:sz="4" w:space="0" w:color="000000"/>
            </w:tcBorders>
            <w:shd w:val="clear" w:color="auto" w:fill="70AD47" w:themeFill="accent6"/>
          </w:tcPr>
          <w:p w14:paraId="0EC2BFCF" w14:textId="77777777" w:rsidR="001D18EF" w:rsidRDefault="001D18EF" w:rsidP="001D18EF">
            <w:pPr>
              <w:pBdr>
                <w:top w:val="nil"/>
                <w:left w:val="nil"/>
                <w:bottom w:val="nil"/>
                <w:right w:val="nil"/>
                <w:between w:val="nil"/>
              </w:pBdr>
              <w:spacing w:line="240" w:lineRule="auto"/>
              <w:jc w:val="left"/>
              <w:rPr>
                <w:rFonts w:eastAsia="Times New Roman" w:cs="Times New Roman"/>
                <w:color w:val="000000"/>
              </w:rPr>
            </w:pPr>
          </w:p>
        </w:tc>
        <w:tc>
          <w:tcPr>
            <w:tcW w:w="548" w:type="dxa"/>
            <w:tcBorders>
              <w:top w:val="single" w:sz="4" w:space="0" w:color="000000"/>
              <w:left w:val="single" w:sz="4" w:space="0" w:color="000000"/>
              <w:bottom w:val="single" w:sz="4" w:space="0" w:color="000000"/>
              <w:right w:val="single" w:sz="4" w:space="0" w:color="000000"/>
            </w:tcBorders>
            <w:shd w:val="clear" w:color="auto" w:fill="70AD47" w:themeFill="accent6"/>
          </w:tcPr>
          <w:p w14:paraId="604520EB" w14:textId="77777777" w:rsidR="001D18EF" w:rsidRDefault="001D18EF" w:rsidP="001D18EF">
            <w:pPr>
              <w:pBdr>
                <w:top w:val="nil"/>
                <w:left w:val="nil"/>
                <w:bottom w:val="nil"/>
                <w:right w:val="nil"/>
                <w:between w:val="nil"/>
              </w:pBdr>
              <w:spacing w:line="240" w:lineRule="auto"/>
              <w:jc w:val="left"/>
              <w:rPr>
                <w:rFonts w:eastAsia="Times New Roman" w:cs="Times New Roman"/>
                <w:color w:val="000000"/>
              </w:rPr>
            </w:pPr>
          </w:p>
        </w:tc>
        <w:tc>
          <w:tcPr>
            <w:tcW w:w="547" w:type="dxa"/>
            <w:tcBorders>
              <w:top w:val="single" w:sz="4" w:space="0" w:color="000000"/>
              <w:left w:val="single" w:sz="4" w:space="0" w:color="000000"/>
              <w:bottom w:val="single" w:sz="4" w:space="0" w:color="000000"/>
              <w:right w:val="single" w:sz="4" w:space="0" w:color="000000"/>
            </w:tcBorders>
            <w:shd w:val="clear" w:color="auto" w:fill="70AD47" w:themeFill="accent6"/>
          </w:tcPr>
          <w:p w14:paraId="570CC477" w14:textId="77777777" w:rsidR="001D18EF" w:rsidRDefault="001D18EF" w:rsidP="001D18EF">
            <w:pPr>
              <w:pBdr>
                <w:top w:val="nil"/>
                <w:left w:val="nil"/>
                <w:bottom w:val="nil"/>
                <w:right w:val="nil"/>
                <w:between w:val="nil"/>
              </w:pBdr>
              <w:spacing w:line="240" w:lineRule="auto"/>
              <w:jc w:val="left"/>
              <w:rPr>
                <w:rFonts w:eastAsia="Times New Roman" w:cs="Times New Roman"/>
                <w:color w:val="000000"/>
              </w:rPr>
            </w:pPr>
          </w:p>
        </w:tc>
        <w:tc>
          <w:tcPr>
            <w:tcW w:w="560" w:type="dxa"/>
            <w:tcBorders>
              <w:top w:val="single" w:sz="4" w:space="0" w:color="000000"/>
              <w:left w:val="single" w:sz="4" w:space="0" w:color="000000"/>
              <w:bottom w:val="single" w:sz="4" w:space="0" w:color="000000"/>
              <w:right w:val="single" w:sz="4" w:space="0" w:color="000000"/>
            </w:tcBorders>
            <w:shd w:val="clear" w:color="auto" w:fill="FF0000"/>
          </w:tcPr>
          <w:p w14:paraId="1FD9F50E" w14:textId="77777777" w:rsidR="001D18EF" w:rsidRDefault="001D18EF" w:rsidP="001D18EF">
            <w:pPr>
              <w:pBdr>
                <w:top w:val="nil"/>
                <w:left w:val="nil"/>
                <w:bottom w:val="nil"/>
                <w:right w:val="nil"/>
                <w:between w:val="nil"/>
              </w:pBdr>
              <w:spacing w:line="240" w:lineRule="auto"/>
              <w:jc w:val="left"/>
              <w:rPr>
                <w:rFonts w:eastAsia="Times New Roman" w:cs="Times New Roman"/>
                <w:color w:val="000000"/>
              </w:rPr>
            </w:pPr>
          </w:p>
        </w:tc>
        <w:tc>
          <w:tcPr>
            <w:tcW w:w="537" w:type="dxa"/>
            <w:tcBorders>
              <w:top w:val="single" w:sz="4" w:space="0" w:color="000000"/>
              <w:left w:val="single" w:sz="4" w:space="0" w:color="000000"/>
              <w:bottom w:val="single" w:sz="4" w:space="0" w:color="000000"/>
              <w:right w:val="single" w:sz="4" w:space="0" w:color="000000"/>
            </w:tcBorders>
            <w:shd w:val="clear" w:color="auto" w:fill="FF0000"/>
          </w:tcPr>
          <w:p w14:paraId="079ADC2D" w14:textId="77777777" w:rsidR="001D18EF" w:rsidRDefault="001D18EF" w:rsidP="001D18EF">
            <w:pPr>
              <w:pBdr>
                <w:top w:val="nil"/>
                <w:left w:val="nil"/>
                <w:bottom w:val="nil"/>
                <w:right w:val="nil"/>
                <w:between w:val="nil"/>
              </w:pBdr>
              <w:spacing w:line="240" w:lineRule="auto"/>
              <w:jc w:val="left"/>
              <w:rPr>
                <w:rFonts w:eastAsia="Times New Roman" w:cs="Times New Roman"/>
                <w:color w:val="000000"/>
              </w:rPr>
            </w:pPr>
          </w:p>
        </w:tc>
        <w:tc>
          <w:tcPr>
            <w:tcW w:w="548" w:type="dxa"/>
            <w:tcBorders>
              <w:top w:val="single" w:sz="4" w:space="0" w:color="000000"/>
              <w:left w:val="single" w:sz="4" w:space="0" w:color="000000"/>
              <w:bottom w:val="single" w:sz="4" w:space="0" w:color="000000"/>
              <w:right w:val="single" w:sz="4" w:space="0" w:color="000000"/>
            </w:tcBorders>
            <w:shd w:val="clear" w:color="auto" w:fill="FF0000"/>
          </w:tcPr>
          <w:p w14:paraId="5AFD65C4" w14:textId="77777777" w:rsidR="001D18EF" w:rsidRDefault="001D18EF" w:rsidP="001D18EF">
            <w:pPr>
              <w:pBdr>
                <w:top w:val="nil"/>
                <w:left w:val="nil"/>
                <w:bottom w:val="nil"/>
                <w:right w:val="nil"/>
                <w:between w:val="nil"/>
              </w:pBdr>
              <w:spacing w:line="240" w:lineRule="auto"/>
              <w:jc w:val="left"/>
              <w:rPr>
                <w:rFonts w:eastAsia="Times New Roman" w:cs="Times New Roman"/>
                <w:color w:val="000000"/>
              </w:rPr>
            </w:pPr>
          </w:p>
        </w:tc>
        <w:tc>
          <w:tcPr>
            <w:tcW w:w="616" w:type="dxa"/>
            <w:tcBorders>
              <w:top w:val="single" w:sz="4" w:space="0" w:color="000000"/>
              <w:left w:val="single" w:sz="4" w:space="0" w:color="000000"/>
              <w:bottom w:val="single" w:sz="4" w:space="0" w:color="000000"/>
              <w:right w:val="single" w:sz="4" w:space="0" w:color="000000"/>
            </w:tcBorders>
            <w:shd w:val="clear" w:color="auto" w:fill="FF0000"/>
          </w:tcPr>
          <w:p w14:paraId="4635EB9E" w14:textId="77777777" w:rsidR="001D18EF" w:rsidRDefault="001D18EF" w:rsidP="001D18EF">
            <w:pPr>
              <w:pBdr>
                <w:top w:val="nil"/>
                <w:left w:val="nil"/>
                <w:bottom w:val="nil"/>
                <w:right w:val="nil"/>
                <w:between w:val="nil"/>
              </w:pBdr>
              <w:spacing w:line="240" w:lineRule="auto"/>
              <w:jc w:val="left"/>
              <w:rPr>
                <w:rFonts w:eastAsia="Times New Roman" w:cs="Times New Roman"/>
                <w:color w:val="000000"/>
              </w:rPr>
            </w:pPr>
          </w:p>
        </w:tc>
        <w:tc>
          <w:tcPr>
            <w:tcW w:w="482" w:type="dxa"/>
            <w:tcBorders>
              <w:top w:val="single" w:sz="4" w:space="0" w:color="000000"/>
              <w:left w:val="single" w:sz="4" w:space="0" w:color="000000"/>
              <w:bottom w:val="single" w:sz="4" w:space="0" w:color="000000"/>
              <w:right w:val="single" w:sz="4" w:space="0" w:color="000000"/>
            </w:tcBorders>
            <w:shd w:val="clear" w:color="auto" w:fill="FF0000"/>
          </w:tcPr>
          <w:p w14:paraId="1D9CD6F4" w14:textId="77777777" w:rsidR="001D18EF" w:rsidRDefault="001D18EF" w:rsidP="001D18EF">
            <w:pPr>
              <w:pBdr>
                <w:top w:val="nil"/>
                <w:left w:val="nil"/>
                <w:bottom w:val="nil"/>
                <w:right w:val="nil"/>
                <w:between w:val="nil"/>
              </w:pBdr>
              <w:spacing w:line="240" w:lineRule="auto"/>
              <w:jc w:val="left"/>
              <w:rPr>
                <w:rFonts w:eastAsia="Times New Roman" w:cs="Times New Roman"/>
                <w:color w:val="000000"/>
              </w:rPr>
            </w:pPr>
          </w:p>
        </w:tc>
        <w:tc>
          <w:tcPr>
            <w:tcW w:w="551" w:type="dxa"/>
            <w:tcBorders>
              <w:top w:val="single" w:sz="4" w:space="0" w:color="000000"/>
              <w:left w:val="single" w:sz="4" w:space="0" w:color="000000"/>
              <w:bottom w:val="single" w:sz="4" w:space="0" w:color="000000"/>
              <w:right w:val="single" w:sz="4" w:space="0" w:color="000000"/>
            </w:tcBorders>
            <w:shd w:val="clear" w:color="auto" w:fill="FF0000"/>
          </w:tcPr>
          <w:p w14:paraId="24EF1E37" w14:textId="77777777" w:rsidR="001D18EF" w:rsidRDefault="001D18EF" w:rsidP="001D18EF">
            <w:pPr>
              <w:pBdr>
                <w:top w:val="nil"/>
                <w:left w:val="nil"/>
                <w:bottom w:val="nil"/>
                <w:right w:val="nil"/>
                <w:between w:val="nil"/>
              </w:pBdr>
              <w:spacing w:line="240" w:lineRule="auto"/>
              <w:jc w:val="left"/>
              <w:rPr>
                <w:rFonts w:eastAsia="Times New Roman" w:cs="Times New Roman"/>
                <w:color w:val="000000"/>
              </w:rPr>
            </w:pPr>
          </w:p>
        </w:tc>
        <w:tc>
          <w:tcPr>
            <w:tcW w:w="668" w:type="dxa"/>
            <w:tcBorders>
              <w:top w:val="single" w:sz="4" w:space="0" w:color="000000"/>
              <w:left w:val="single" w:sz="4" w:space="0" w:color="000000"/>
              <w:bottom w:val="single" w:sz="4" w:space="0" w:color="000000"/>
              <w:right w:val="single" w:sz="4" w:space="0" w:color="000000"/>
            </w:tcBorders>
            <w:shd w:val="clear" w:color="auto" w:fill="FF0000"/>
          </w:tcPr>
          <w:p w14:paraId="0466FA14" w14:textId="77777777" w:rsidR="001D18EF" w:rsidRDefault="001D18EF" w:rsidP="001D18EF">
            <w:pPr>
              <w:pBdr>
                <w:top w:val="nil"/>
                <w:left w:val="nil"/>
                <w:bottom w:val="nil"/>
                <w:right w:val="nil"/>
                <w:between w:val="nil"/>
              </w:pBdr>
              <w:spacing w:line="240" w:lineRule="auto"/>
              <w:jc w:val="left"/>
              <w:rPr>
                <w:rFonts w:eastAsia="Times New Roman" w:cs="Times New Roman"/>
                <w:color w:val="00000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7D94796C" w14:textId="77777777" w:rsidR="001D18EF" w:rsidRDefault="001D18EF" w:rsidP="001D18EF">
            <w:pPr>
              <w:pBdr>
                <w:top w:val="nil"/>
                <w:left w:val="nil"/>
                <w:bottom w:val="nil"/>
                <w:right w:val="nil"/>
                <w:between w:val="nil"/>
              </w:pBdr>
              <w:spacing w:line="240" w:lineRule="auto"/>
              <w:jc w:val="left"/>
              <w:rPr>
                <w:rFonts w:eastAsia="Times New Roman" w:cs="Times New Roman"/>
                <w:color w:val="000000"/>
              </w:rPr>
            </w:pPr>
          </w:p>
        </w:tc>
      </w:tr>
      <w:tr w:rsidR="001D18EF" w14:paraId="135B1541" w14:textId="77777777" w:rsidTr="001D18EF">
        <w:tc>
          <w:tcPr>
            <w:tcW w:w="3487" w:type="dxa"/>
            <w:tcBorders>
              <w:top w:val="single" w:sz="4" w:space="0" w:color="000000"/>
              <w:left w:val="single" w:sz="4" w:space="0" w:color="000000"/>
              <w:bottom w:val="single" w:sz="4" w:space="0" w:color="000000"/>
              <w:right w:val="single" w:sz="4" w:space="0" w:color="000000"/>
            </w:tcBorders>
            <w:shd w:val="clear" w:color="auto" w:fill="auto"/>
          </w:tcPr>
          <w:p w14:paraId="49AA96A3" w14:textId="77777777" w:rsidR="001D18EF" w:rsidRDefault="001D18EF" w:rsidP="001D18EF">
            <w:pPr>
              <w:pBdr>
                <w:top w:val="nil"/>
                <w:left w:val="nil"/>
                <w:bottom w:val="nil"/>
                <w:right w:val="nil"/>
                <w:between w:val="nil"/>
              </w:pBdr>
              <w:spacing w:line="240" w:lineRule="auto"/>
              <w:jc w:val="left"/>
              <w:rPr>
                <w:rFonts w:eastAsia="Times New Roman" w:cs="Times New Roman"/>
                <w:color w:val="000000"/>
              </w:rPr>
            </w:pPr>
            <w:r>
              <w:rPr>
                <w:rFonts w:eastAsia="Times New Roman" w:cs="Times New Roman"/>
                <w:color w:val="000000"/>
              </w:rPr>
              <w:t>Reunião com o orientador</w:t>
            </w:r>
          </w:p>
        </w:tc>
        <w:tc>
          <w:tcPr>
            <w:tcW w:w="547" w:type="dxa"/>
            <w:tcBorders>
              <w:top w:val="single" w:sz="4" w:space="0" w:color="000000"/>
              <w:left w:val="single" w:sz="4" w:space="0" w:color="000000"/>
              <w:bottom w:val="single" w:sz="4" w:space="0" w:color="000000"/>
              <w:right w:val="single" w:sz="4" w:space="0" w:color="000000"/>
            </w:tcBorders>
            <w:shd w:val="clear" w:color="auto" w:fill="auto"/>
          </w:tcPr>
          <w:p w14:paraId="3061D491" w14:textId="77777777" w:rsidR="001D18EF" w:rsidRDefault="001D18EF" w:rsidP="001D18EF">
            <w:pPr>
              <w:pBdr>
                <w:top w:val="nil"/>
                <w:left w:val="nil"/>
                <w:bottom w:val="nil"/>
                <w:right w:val="nil"/>
                <w:between w:val="nil"/>
              </w:pBdr>
              <w:spacing w:line="240" w:lineRule="auto"/>
              <w:jc w:val="left"/>
              <w:rPr>
                <w:rFonts w:eastAsia="Times New Roman" w:cs="Times New Roman"/>
                <w:color w:val="000000"/>
              </w:rPr>
            </w:pPr>
          </w:p>
        </w:tc>
        <w:tc>
          <w:tcPr>
            <w:tcW w:w="549" w:type="dxa"/>
            <w:tcBorders>
              <w:top w:val="single" w:sz="4" w:space="0" w:color="000000"/>
              <w:left w:val="single" w:sz="4" w:space="0" w:color="000000"/>
              <w:bottom w:val="single" w:sz="4" w:space="0" w:color="000000"/>
              <w:right w:val="single" w:sz="4" w:space="0" w:color="000000"/>
            </w:tcBorders>
            <w:shd w:val="clear" w:color="auto" w:fill="70AD47" w:themeFill="accent6"/>
          </w:tcPr>
          <w:p w14:paraId="342480FD" w14:textId="77777777" w:rsidR="001D18EF" w:rsidRDefault="001D18EF" w:rsidP="001D18EF">
            <w:pPr>
              <w:pBdr>
                <w:top w:val="nil"/>
                <w:left w:val="nil"/>
                <w:bottom w:val="nil"/>
                <w:right w:val="nil"/>
                <w:between w:val="nil"/>
              </w:pBdr>
              <w:spacing w:line="240" w:lineRule="auto"/>
              <w:jc w:val="left"/>
              <w:rPr>
                <w:rFonts w:eastAsia="Times New Roman" w:cs="Times New Roman"/>
                <w:color w:val="000000"/>
              </w:rPr>
            </w:pPr>
          </w:p>
        </w:tc>
        <w:tc>
          <w:tcPr>
            <w:tcW w:w="548" w:type="dxa"/>
            <w:tcBorders>
              <w:top w:val="single" w:sz="4" w:space="0" w:color="000000"/>
              <w:left w:val="single" w:sz="4" w:space="0" w:color="000000"/>
              <w:bottom w:val="single" w:sz="4" w:space="0" w:color="000000"/>
              <w:right w:val="single" w:sz="4" w:space="0" w:color="000000"/>
            </w:tcBorders>
            <w:shd w:val="clear" w:color="auto" w:fill="70AD47" w:themeFill="accent6"/>
          </w:tcPr>
          <w:p w14:paraId="77753A3B" w14:textId="77777777" w:rsidR="001D18EF" w:rsidRDefault="001D18EF" w:rsidP="001D18EF">
            <w:pPr>
              <w:pBdr>
                <w:top w:val="nil"/>
                <w:left w:val="nil"/>
                <w:bottom w:val="nil"/>
                <w:right w:val="nil"/>
                <w:between w:val="nil"/>
              </w:pBdr>
              <w:spacing w:line="240" w:lineRule="auto"/>
              <w:jc w:val="left"/>
              <w:rPr>
                <w:rFonts w:eastAsia="Times New Roman" w:cs="Times New Roman"/>
                <w:color w:val="000000"/>
              </w:rPr>
            </w:pPr>
          </w:p>
        </w:tc>
        <w:tc>
          <w:tcPr>
            <w:tcW w:w="547" w:type="dxa"/>
            <w:tcBorders>
              <w:top w:val="single" w:sz="4" w:space="0" w:color="000000"/>
              <w:left w:val="single" w:sz="4" w:space="0" w:color="000000"/>
              <w:bottom w:val="single" w:sz="4" w:space="0" w:color="000000"/>
              <w:right w:val="single" w:sz="4" w:space="0" w:color="000000"/>
            </w:tcBorders>
            <w:shd w:val="clear" w:color="auto" w:fill="70AD47" w:themeFill="accent6"/>
          </w:tcPr>
          <w:p w14:paraId="6747DED8" w14:textId="77777777" w:rsidR="001D18EF" w:rsidRDefault="001D18EF" w:rsidP="001D18EF">
            <w:pPr>
              <w:pBdr>
                <w:top w:val="nil"/>
                <w:left w:val="nil"/>
                <w:bottom w:val="nil"/>
                <w:right w:val="nil"/>
                <w:between w:val="nil"/>
              </w:pBdr>
              <w:spacing w:line="240" w:lineRule="auto"/>
              <w:jc w:val="left"/>
              <w:rPr>
                <w:rFonts w:eastAsia="Times New Roman" w:cs="Times New Roman"/>
                <w:color w:val="000000"/>
              </w:rPr>
            </w:pPr>
          </w:p>
        </w:tc>
        <w:tc>
          <w:tcPr>
            <w:tcW w:w="560" w:type="dxa"/>
            <w:tcBorders>
              <w:top w:val="single" w:sz="4" w:space="0" w:color="000000"/>
              <w:left w:val="single" w:sz="4" w:space="0" w:color="000000"/>
              <w:bottom w:val="single" w:sz="4" w:space="0" w:color="000000"/>
              <w:right w:val="single" w:sz="4" w:space="0" w:color="000000"/>
            </w:tcBorders>
            <w:shd w:val="clear" w:color="auto" w:fill="FF0000"/>
          </w:tcPr>
          <w:p w14:paraId="4B3CF696" w14:textId="77777777" w:rsidR="001D18EF" w:rsidRDefault="001D18EF" w:rsidP="001D18EF">
            <w:pPr>
              <w:pBdr>
                <w:top w:val="nil"/>
                <w:left w:val="nil"/>
                <w:bottom w:val="nil"/>
                <w:right w:val="nil"/>
                <w:between w:val="nil"/>
              </w:pBdr>
              <w:spacing w:line="240" w:lineRule="auto"/>
              <w:jc w:val="left"/>
              <w:rPr>
                <w:rFonts w:eastAsia="Times New Roman" w:cs="Times New Roman"/>
                <w:color w:val="000000"/>
              </w:rPr>
            </w:pPr>
          </w:p>
        </w:tc>
        <w:tc>
          <w:tcPr>
            <w:tcW w:w="537" w:type="dxa"/>
            <w:tcBorders>
              <w:top w:val="single" w:sz="4" w:space="0" w:color="000000"/>
              <w:left w:val="single" w:sz="4" w:space="0" w:color="000000"/>
              <w:bottom w:val="single" w:sz="4" w:space="0" w:color="000000"/>
              <w:right w:val="single" w:sz="4" w:space="0" w:color="000000"/>
            </w:tcBorders>
            <w:shd w:val="clear" w:color="auto" w:fill="FF0000"/>
          </w:tcPr>
          <w:p w14:paraId="7CCCA477" w14:textId="77777777" w:rsidR="001D18EF" w:rsidRDefault="001D18EF" w:rsidP="001D18EF">
            <w:pPr>
              <w:pBdr>
                <w:top w:val="nil"/>
                <w:left w:val="nil"/>
                <w:bottom w:val="nil"/>
                <w:right w:val="nil"/>
                <w:between w:val="nil"/>
              </w:pBdr>
              <w:spacing w:line="240" w:lineRule="auto"/>
              <w:jc w:val="left"/>
              <w:rPr>
                <w:rFonts w:eastAsia="Times New Roman" w:cs="Times New Roman"/>
                <w:color w:val="000000"/>
              </w:rPr>
            </w:pPr>
          </w:p>
        </w:tc>
        <w:tc>
          <w:tcPr>
            <w:tcW w:w="548" w:type="dxa"/>
            <w:tcBorders>
              <w:top w:val="single" w:sz="4" w:space="0" w:color="000000"/>
              <w:left w:val="single" w:sz="4" w:space="0" w:color="000000"/>
              <w:bottom w:val="single" w:sz="4" w:space="0" w:color="000000"/>
              <w:right w:val="single" w:sz="4" w:space="0" w:color="000000"/>
            </w:tcBorders>
            <w:shd w:val="clear" w:color="auto" w:fill="FF0000"/>
          </w:tcPr>
          <w:p w14:paraId="51CE707A" w14:textId="77777777" w:rsidR="001D18EF" w:rsidRDefault="001D18EF" w:rsidP="001D18EF">
            <w:pPr>
              <w:pBdr>
                <w:top w:val="nil"/>
                <w:left w:val="nil"/>
                <w:bottom w:val="nil"/>
                <w:right w:val="nil"/>
                <w:between w:val="nil"/>
              </w:pBdr>
              <w:spacing w:line="240" w:lineRule="auto"/>
              <w:jc w:val="left"/>
              <w:rPr>
                <w:rFonts w:eastAsia="Times New Roman" w:cs="Times New Roman"/>
                <w:color w:val="000000"/>
              </w:rPr>
            </w:pPr>
          </w:p>
        </w:tc>
        <w:tc>
          <w:tcPr>
            <w:tcW w:w="616" w:type="dxa"/>
            <w:tcBorders>
              <w:top w:val="single" w:sz="4" w:space="0" w:color="000000"/>
              <w:left w:val="single" w:sz="4" w:space="0" w:color="000000"/>
              <w:bottom w:val="single" w:sz="4" w:space="0" w:color="000000"/>
              <w:right w:val="single" w:sz="4" w:space="0" w:color="000000"/>
            </w:tcBorders>
            <w:shd w:val="clear" w:color="auto" w:fill="FF0000"/>
          </w:tcPr>
          <w:p w14:paraId="77BDCCE9" w14:textId="77777777" w:rsidR="001D18EF" w:rsidRDefault="001D18EF" w:rsidP="001D18EF">
            <w:pPr>
              <w:pBdr>
                <w:top w:val="nil"/>
                <w:left w:val="nil"/>
                <w:bottom w:val="nil"/>
                <w:right w:val="nil"/>
                <w:between w:val="nil"/>
              </w:pBdr>
              <w:spacing w:line="240" w:lineRule="auto"/>
              <w:jc w:val="left"/>
              <w:rPr>
                <w:rFonts w:eastAsia="Times New Roman" w:cs="Times New Roman"/>
                <w:color w:val="000000"/>
              </w:rPr>
            </w:pPr>
          </w:p>
        </w:tc>
        <w:tc>
          <w:tcPr>
            <w:tcW w:w="482" w:type="dxa"/>
            <w:tcBorders>
              <w:top w:val="single" w:sz="4" w:space="0" w:color="000000"/>
              <w:left w:val="single" w:sz="4" w:space="0" w:color="000000"/>
              <w:bottom w:val="single" w:sz="4" w:space="0" w:color="000000"/>
              <w:right w:val="single" w:sz="4" w:space="0" w:color="000000"/>
            </w:tcBorders>
            <w:shd w:val="clear" w:color="auto" w:fill="FF0000"/>
          </w:tcPr>
          <w:p w14:paraId="476B099E" w14:textId="77777777" w:rsidR="001D18EF" w:rsidRDefault="001D18EF" w:rsidP="001D18EF">
            <w:pPr>
              <w:pBdr>
                <w:top w:val="nil"/>
                <w:left w:val="nil"/>
                <w:bottom w:val="nil"/>
                <w:right w:val="nil"/>
                <w:between w:val="nil"/>
              </w:pBdr>
              <w:spacing w:line="240" w:lineRule="auto"/>
              <w:jc w:val="left"/>
              <w:rPr>
                <w:rFonts w:eastAsia="Times New Roman" w:cs="Times New Roman"/>
                <w:color w:val="000000"/>
              </w:rPr>
            </w:pPr>
          </w:p>
        </w:tc>
        <w:tc>
          <w:tcPr>
            <w:tcW w:w="551" w:type="dxa"/>
            <w:tcBorders>
              <w:top w:val="single" w:sz="4" w:space="0" w:color="000000"/>
              <w:left w:val="single" w:sz="4" w:space="0" w:color="000000"/>
              <w:bottom w:val="single" w:sz="4" w:space="0" w:color="000000"/>
              <w:right w:val="single" w:sz="4" w:space="0" w:color="000000"/>
            </w:tcBorders>
            <w:shd w:val="clear" w:color="auto" w:fill="FF0000"/>
          </w:tcPr>
          <w:p w14:paraId="705CDFB7" w14:textId="77777777" w:rsidR="001D18EF" w:rsidRDefault="001D18EF" w:rsidP="001D18EF">
            <w:pPr>
              <w:pBdr>
                <w:top w:val="nil"/>
                <w:left w:val="nil"/>
                <w:bottom w:val="nil"/>
                <w:right w:val="nil"/>
                <w:between w:val="nil"/>
              </w:pBdr>
              <w:spacing w:line="240" w:lineRule="auto"/>
              <w:jc w:val="left"/>
              <w:rPr>
                <w:rFonts w:eastAsia="Times New Roman" w:cs="Times New Roman"/>
                <w:color w:val="000000"/>
              </w:rPr>
            </w:pPr>
          </w:p>
        </w:tc>
        <w:tc>
          <w:tcPr>
            <w:tcW w:w="668" w:type="dxa"/>
            <w:tcBorders>
              <w:top w:val="single" w:sz="4" w:space="0" w:color="000000"/>
              <w:left w:val="single" w:sz="4" w:space="0" w:color="000000"/>
              <w:bottom w:val="single" w:sz="4" w:space="0" w:color="000000"/>
              <w:right w:val="single" w:sz="4" w:space="0" w:color="000000"/>
            </w:tcBorders>
            <w:shd w:val="clear" w:color="auto" w:fill="FF0000"/>
          </w:tcPr>
          <w:p w14:paraId="35FF7035" w14:textId="77777777" w:rsidR="001D18EF" w:rsidRDefault="001D18EF" w:rsidP="001D18EF">
            <w:pPr>
              <w:pBdr>
                <w:top w:val="nil"/>
                <w:left w:val="nil"/>
                <w:bottom w:val="nil"/>
                <w:right w:val="nil"/>
                <w:between w:val="nil"/>
              </w:pBdr>
              <w:spacing w:line="240" w:lineRule="auto"/>
              <w:jc w:val="left"/>
              <w:rPr>
                <w:rFonts w:eastAsia="Times New Roman" w:cs="Times New Roman"/>
                <w:color w:val="00000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23807D7E" w14:textId="77777777" w:rsidR="001D18EF" w:rsidRDefault="001D18EF" w:rsidP="001D18EF">
            <w:pPr>
              <w:pBdr>
                <w:top w:val="nil"/>
                <w:left w:val="nil"/>
                <w:bottom w:val="nil"/>
                <w:right w:val="nil"/>
                <w:between w:val="nil"/>
              </w:pBdr>
              <w:spacing w:line="240" w:lineRule="auto"/>
              <w:jc w:val="left"/>
              <w:rPr>
                <w:rFonts w:eastAsia="Times New Roman" w:cs="Times New Roman"/>
                <w:color w:val="000000"/>
              </w:rPr>
            </w:pPr>
          </w:p>
        </w:tc>
      </w:tr>
      <w:tr w:rsidR="001D18EF" w14:paraId="47C2740E" w14:textId="77777777" w:rsidTr="001D18EF">
        <w:tc>
          <w:tcPr>
            <w:tcW w:w="3487" w:type="dxa"/>
            <w:tcBorders>
              <w:top w:val="single" w:sz="4" w:space="0" w:color="000000"/>
              <w:left w:val="single" w:sz="4" w:space="0" w:color="000000"/>
              <w:bottom w:val="single" w:sz="4" w:space="0" w:color="000000"/>
              <w:right w:val="single" w:sz="4" w:space="0" w:color="000000"/>
            </w:tcBorders>
            <w:shd w:val="clear" w:color="auto" w:fill="auto"/>
          </w:tcPr>
          <w:p w14:paraId="284B2738" w14:textId="77777777" w:rsidR="001D18EF" w:rsidRDefault="001D18EF" w:rsidP="001D18EF">
            <w:pPr>
              <w:pBdr>
                <w:top w:val="nil"/>
                <w:left w:val="nil"/>
                <w:bottom w:val="nil"/>
                <w:right w:val="nil"/>
                <w:between w:val="nil"/>
              </w:pBdr>
              <w:spacing w:line="240" w:lineRule="auto"/>
              <w:jc w:val="left"/>
              <w:rPr>
                <w:rFonts w:eastAsia="Times New Roman" w:cs="Times New Roman"/>
                <w:color w:val="000000"/>
              </w:rPr>
            </w:pPr>
            <w:r>
              <w:rPr>
                <w:rFonts w:eastAsia="Times New Roman" w:cs="Times New Roman"/>
                <w:color w:val="000000"/>
              </w:rPr>
              <w:t>Treino para apresentação</w:t>
            </w:r>
          </w:p>
        </w:tc>
        <w:tc>
          <w:tcPr>
            <w:tcW w:w="547" w:type="dxa"/>
            <w:tcBorders>
              <w:top w:val="single" w:sz="4" w:space="0" w:color="000000"/>
              <w:left w:val="single" w:sz="4" w:space="0" w:color="000000"/>
              <w:bottom w:val="single" w:sz="4" w:space="0" w:color="000000"/>
              <w:right w:val="single" w:sz="4" w:space="0" w:color="000000"/>
            </w:tcBorders>
            <w:shd w:val="clear" w:color="auto" w:fill="auto"/>
          </w:tcPr>
          <w:p w14:paraId="662C698E" w14:textId="77777777" w:rsidR="001D18EF" w:rsidRDefault="001D18EF" w:rsidP="001D18EF">
            <w:pPr>
              <w:pBdr>
                <w:top w:val="nil"/>
                <w:left w:val="nil"/>
                <w:bottom w:val="nil"/>
                <w:right w:val="nil"/>
                <w:between w:val="nil"/>
              </w:pBdr>
              <w:spacing w:line="240" w:lineRule="auto"/>
              <w:jc w:val="left"/>
              <w:rPr>
                <w:rFonts w:eastAsia="Times New Roman" w:cs="Times New Roman"/>
                <w:color w:val="000000"/>
              </w:rPr>
            </w:pPr>
          </w:p>
        </w:tc>
        <w:tc>
          <w:tcPr>
            <w:tcW w:w="549" w:type="dxa"/>
            <w:tcBorders>
              <w:top w:val="single" w:sz="4" w:space="0" w:color="000000"/>
              <w:left w:val="single" w:sz="4" w:space="0" w:color="000000"/>
              <w:bottom w:val="single" w:sz="4" w:space="0" w:color="000000"/>
              <w:right w:val="single" w:sz="4" w:space="0" w:color="000000"/>
            </w:tcBorders>
            <w:shd w:val="clear" w:color="auto" w:fill="auto"/>
          </w:tcPr>
          <w:p w14:paraId="50DA6119" w14:textId="77777777" w:rsidR="001D18EF" w:rsidRDefault="001D18EF" w:rsidP="001D18EF">
            <w:pPr>
              <w:pBdr>
                <w:top w:val="nil"/>
                <w:left w:val="nil"/>
                <w:bottom w:val="nil"/>
                <w:right w:val="nil"/>
                <w:between w:val="nil"/>
              </w:pBdr>
              <w:spacing w:line="240" w:lineRule="auto"/>
              <w:jc w:val="left"/>
              <w:rPr>
                <w:rFonts w:eastAsia="Times New Roman" w:cs="Times New Roman"/>
                <w:color w:val="000000"/>
              </w:rPr>
            </w:pPr>
          </w:p>
        </w:tc>
        <w:tc>
          <w:tcPr>
            <w:tcW w:w="548" w:type="dxa"/>
            <w:tcBorders>
              <w:top w:val="single" w:sz="4" w:space="0" w:color="000000"/>
              <w:left w:val="single" w:sz="4" w:space="0" w:color="000000"/>
              <w:bottom w:val="single" w:sz="4" w:space="0" w:color="000000"/>
              <w:right w:val="single" w:sz="4" w:space="0" w:color="000000"/>
            </w:tcBorders>
            <w:shd w:val="clear" w:color="auto" w:fill="auto"/>
          </w:tcPr>
          <w:p w14:paraId="64CBE73A" w14:textId="77777777" w:rsidR="001D18EF" w:rsidRDefault="001D18EF" w:rsidP="001D18EF">
            <w:pPr>
              <w:pBdr>
                <w:top w:val="nil"/>
                <w:left w:val="nil"/>
                <w:bottom w:val="nil"/>
                <w:right w:val="nil"/>
                <w:between w:val="nil"/>
              </w:pBdr>
              <w:spacing w:line="240" w:lineRule="auto"/>
              <w:jc w:val="left"/>
              <w:rPr>
                <w:rFonts w:eastAsia="Times New Roman" w:cs="Times New Roman"/>
                <w:color w:val="000000"/>
              </w:rPr>
            </w:pPr>
          </w:p>
        </w:tc>
        <w:tc>
          <w:tcPr>
            <w:tcW w:w="547" w:type="dxa"/>
            <w:tcBorders>
              <w:top w:val="single" w:sz="4" w:space="0" w:color="000000"/>
              <w:left w:val="single" w:sz="4" w:space="0" w:color="000000"/>
              <w:bottom w:val="single" w:sz="4" w:space="0" w:color="000000"/>
              <w:right w:val="single" w:sz="4" w:space="0" w:color="000000"/>
            </w:tcBorders>
            <w:shd w:val="clear" w:color="auto" w:fill="FFFF00"/>
          </w:tcPr>
          <w:p w14:paraId="7D729287" w14:textId="77777777" w:rsidR="001D18EF" w:rsidRDefault="001D18EF" w:rsidP="001D18EF">
            <w:pPr>
              <w:pBdr>
                <w:top w:val="nil"/>
                <w:left w:val="nil"/>
                <w:bottom w:val="nil"/>
                <w:right w:val="nil"/>
                <w:between w:val="nil"/>
              </w:pBdr>
              <w:spacing w:line="240" w:lineRule="auto"/>
              <w:jc w:val="left"/>
              <w:rPr>
                <w:rFonts w:eastAsia="Times New Roman" w:cs="Times New Roman"/>
                <w:color w:val="000000"/>
              </w:rPr>
            </w:pPr>
          </w:p>
        </w:tc>
        <w:tc>
          <w:tcPr>
            <w:tcW w:w="560" w:type="dxa"/>
            <w:tcBorders>
              <w:top w:val="single" w:sz="4" w:space="0" w:color="000000"/>
              <w:left w:val="single" w:sz="4" w:space="0" w:color="000000"/>
              <w:bottom w:val="single" w:sz="4" w:space="0" w:color="000000"/>
              <w:right w:val="single" w:sz="4" w:space="0" w:color="000000"/>
            </w:tcBorders>
            <w:shd w:val="clear" w:color="auto" w:fill="FF0000"/>
          </w:tcPr>
          <w:p w14:paraId="2F6C4BEA" w14:textId="77777777" w:rsidR="001D18EF" w:rsidRDefault="001D18EF" w:rsidP="001D18EF">
            <w:pPr>
              <w:pBdr>
                <w:top w:val="nil"/>
                <w:left w:val="nil"/>
                <w:bottom w:val="nil"/>
                <w:right w:val="nil"/>
                <w:between w:val="nil"/>
              </w:pBdr>
              <w:spacing w:line="240" w:lineRule="auto"/>
              <w:jc w:val="left"/>
              <w:rPr>
                <w:rFonts w:eastAsia="Times New Roman" w:cs="Times New Roman"/>
                <w:color w:val="000000"/>
              </w:rPr>
            </w:pPr>
          </w:p>
        </w:tc>
        <w:tc>
          <w:tcPr>
            <w:tcW w:w="537" w:type="dxa"/>
            <w:tcBorders>
              <w:top w:val="single" w:sz="4" w:space="0" w:color="000000"/>
              <w:left w:val="single" w:sz="4" w:space="0" w:color="000000"/>
              <w:bottom w:val="single" w:sz="4" w:space="0" w:color="000000"/>
              <w:right w:val="single" w:sz="4" w:space="0" w:color="000000"/>
            </w:tcBorders>
            <w:shd w:val="clear" w:color="auto" w:fill="FF0000"/>
          </w:tcPr>
          <w:p w14:paraId="68A9280C" w14:textId="77777777" w:rsidR="001D18EF" w:rsidRDefault="001D18EF" w:rsidP="001D18EF">
            <w:pPr>
              <w:pBdr>
                <w:top w:val="nil"/>
                <w:left w:val="nil"/>
                <w:bottom w:val="nil"/>
                <w:right w:val="nil"/>
                <w:between w:val="nil"/>
              </w:pBdr>
              <w:spacing w:line="240" w:lineRule="auto"/>
              <w:jc w:val="left"/>
              <w:rPr>
                <w:rFonts w:eastAsia="Times New Roman" w:cs="Times New Roman"/>
                <w:color w:val="000000"/>
              </w:rPr>
            </w:pPr>
          </w:p>
        </w:tc>
        <w:tc>
          <w:tcPr>
            <w:tcW w:w="548" w:type="dxa"/>
            <w:tcBorders>
              <w:top w:val="single" w:sz="4" w:space="0" w:color="000000"/>
              <w:left w:val="single" w:sz="4" w:space="0" w:color="000000"/>
              <w:bottom w:val="nil"/>
              <w:right w:val="single" w:sz="4" w:space="0" w:color="000000"/>
            </w:tcBorders>
            <w:shd w:val="clear" w:color="auto" w:fill="FFFFFF" w:themeFill="background1"/>
          </w:tcPr>
          <w:p w14:paraId="3C723E9C" w14:textId="77777777" w:rsidR="001D18EF" w:rsidRDefault="001D18EF" w:rsidP="001D18EF">
            <w:pPr>
              <w:pBdr>
                <w:top w:val="nil"/>
                <w:left w:val="nil"/>
                <w:bottom w:val="nil"/>
                <w:right w:val="nil"/>
                <w:between w:val="nil"/>
              </w:pBdr>
              <w:spacing w:line="240" w:lineRule="auto"/>
              <w:jc w:val="left"/>
              <w:rPr>
                <w:rFonts w:eastAsia="Times New Roman" w:cs="Times New Roman"/>
                <w:color w:val="000000"/>
              </w:rPr>
            </w:pPr>
          </w:p>
        </w:tc>
        <w:tc>
          <w:tcPr>
            <w:tcW w:w="616" w:type="dxa"/>
            <w:tcBorders>
              <w:top w:val="single" w:sz="4" w:space="0" w:color="000000"/>
              <w:left w:val="single" w:sz="4" w:space="0" w:color="000000"/>
              <w:bottom w:val="nil"/>
              <w:right w:val="single" w:sz="4" w:space="0" w:color="000000"/>
            </w:tcBorders>
            <w:shd w:val="clear" w:color="auto" w:fill="FFFFFF" w:themeFill="background1"/>
          </w:tcPr>
          <w:p w14:paraId="05D8AFE1" w14:textId="77777777" w:rsidR="001D18EF" w:rsidRDefault="001D18EF" w:rsidP="001D18EF">
            <w:pPr>
              <w:pBdr>
                <w:top w:val="nil"/>
                <w:left w:val="nil"/>
                <w:bottom w:val="nil"/>
                <w:right w:val="nil"/>
                <w:between w:val="nil"/>
              </w:pBdr>
              <w:spacing w:line="240" w:lineRule="auto"/>
              <w:jc w:val="left"/>
              <w:rPr>
                <w:rFonts w:eastAsia="Times New Roman" w:cs="Times New Roman"/>
                <w:color w:val="000000"/>
              </w:rPr>
            </w:pPr>
          </w:p>
        </w:tc>
        <w:tc>
          <w:tcPr>
            <w:tcW w:w="482" w:type="dxa"/>
            <w:tcBorders>
              <w:top w:val="single" w:sz="4" w:space="0" w:color="000000"/>
              <w:left w:val="single" w:sz="4" w:space="0" w:color="000000"/>
              <w:bottom w:val="nil"/>
              <w:right w:val="single" w:sz="4" w:space="0" w:color="000000"/>
            </w:tcBorders>
            <w:shd w:val="clear" w:color="auto" w:fill="FFFFFF" w:themeFill="background1"/>
          </w:tcPr>
          <w:p w14:paraId="64E00FF8" w14:textId="77777777" w:rsidR="001D18EF" w:rsidRDefault="001D18EF" w:rsidP="001D18EF">
            <w:pPr>
              <w:pBdr>
                <w:top w:val="nil"/>
                <w:left w:val="nil"/>
                <w:bottom w:val="nil"/>
                <w:right w:val="nil"/>
                <w:between w:val="nil"/>
              </w:pBdr>
              <w:spacing w:line="240" w:lineRule="auto"/>
              <w:jc w:val="left"/>
              <w:rPr>
                <w:rFonts w:eastAsia="Times New Roman" w:cs="Times New Roman"/>
                <w:color w:val="000000"/>
              </w:rPr>
            </w:pPr>
          </w:p>
        </w:tc>
        <w:tc>
          <w:tcPr>
            <w:tcW w:w="551" w:type="dxa"/>
            <w:tcBorders>
              <w:top w:val="single" w:sz="4" w:space="0" w:color="000000"/>
              <w:left w:val="single" w:sz="4" w:space="0" w:color="000000"/>
              <w:bottom w:val="single" w:sz="4" w:space="0" w:color="000000"/>
              <w:right w:val="single" w:sz="4" w:space="0" w:color="000000"/>
            </w:tcBorders>
            <w:shd w:val="clear" w:color="auto" w:fill="FF0000"/>
          </w:tcPr>
          <w:p w14:paraId="02D19702" w14:textId="77777777" w:rsidR="001D18EF" w:rsidRDefault="001D18EF" w:rsidP="001D18EF">
            <w:pPr>
              <w:pBdr>
                <w:top w:val="nil"/>
                <w:left w:val="nil"/>
                <w:bottom w:val="nil"/>
                <w:right w:val="nil"/>
                <w:between w:val="nil"/>
              </w:pBdr>
              <w:spacing w:line="240" w:lineRule="auto"/>
              <w:jc w:val="left"/>
              <w:rPr>
                <w:rFonts w:eastAsia="Times New Roman" w:cs="Times New Roman"/>
                <w:color w:val="000000"/>
              </w:rPr>
            </w:pPr>
          </w:p>
        </w:tc>
        <w:tc>
          <w:tcPr>
            <w:tcW w:w="668" w:type="dxa"/>
            <w:tcBorders>
              <w:top w:val="single" w:sz="4" w:space="0" w:color="000000"/>
              <w:left w:val="single" w:sz="4" w:space="0" w:color="000000"/>
              <w:bottom w:val="single" w:sz="4" w:space="0" w:color="000000"/>
              <w:right w:val="single" w:sz="4" w:space="0" w:color="000000"/>
            </w:tcBorders>
            <w:shd w:val="clear" w:color="auto" w:fill="FF0000"/>
          </w:tcPr>
          <w:p w14:paraId="3D9AC925" w14:textId="77777777" w:rsidR="001D18EF" w:rsidRDefault="001D18EF" w:rsidP="001D18EF">
            <w:pPr>
              <w:pBdr>
                <w:top w:val="nil"/>
                <w:left w:val="nil"/>
                <w:bottom w:val="nil"/>
                <w:right w:val="nil"/>
                <w:between w:val="nil"/>
              </w:pBdr>
              <w:spacing w:line="240" w:lineRule="auto"/>
              <w:jc w:val="left"/>
              <w:rPr>
                <w:rFonts w:eastAsia="Times New Roman" w:cs="Times New Roman"/>
                <w:color w:val="00000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76236ABB" w14:textId="77777777" w:rsidR="001D18EF" w:rsidRDefault="001D18EF" w:rsidP="001D18EF">
            <w:pPr>
              <w:pBdr>
                <w:top w:val="nil"/>
                <w:left w:val="nil"/>
                <w:bottom w:val="nil"/>
                <w:right w:val="nil"/>
                <w:between w:val="nil"/>
              </w:pBdr>
              <w:spacing w:line="240" w:lineRule="auto"/>
              <w:jc w:val="left"/>
              <w:rPr>
                <w:rFonts w:eastAsia="Times New Roman" w:cs="Times New Roman"/>
                <w:color w:val="000000"/>
              </w:rPr>
            </w:pPr>
          </w:p>
        </w:tc>
      </w:tr>
      <w:tr w:rsidR="001D18EF" w14:paraId="2269B106" w14:textId="77777777" w:rsidTr="001D18EF">
        <w:tc>
          <w:tcPr>
            <w:tcW w:w="3487" w:type="dxa"/>
            <w:tcBorders>
              <w:top w:val="single" w:sz="4" w:space="0" w:color="000000"/>
              <w:left w:val="single" w:sz="4" w:space="0" w:color="000000"/>
              <w:bottom w:val="single" w:sz="4" w:space="0" w:color="000000"/>
              <w:right w:val="single" w:sz="4" w:space="0" w:color="000000"/>
            </w:tcBorders>
            <w:shd w:val="clear" w:color="auto" w:fill="7477B8"/>
          </w:tcPr>
          <w:p w14:paraId="09EB1B20" w14:textId="77777777" w:rsidR="001D18EF" w:rsidRDefault="001D18EF" w:rsidP="001D18EF">
            <w:pPr>
              <w:pBdr>
                <w:top w:val="nil"/>
                <w:left w:val="nil"/>
                <w:bottom w:val="nil"/>
                <w:right w:val="nil"/>
                <w:between w:val="nil"/>
              </w:pBdr>
              <w:spacing w:line="240" w:lineRule="auto"/>
              <w:jc w:val="center"/>
              <w:rPr>
                <w:rFonts w:eastAsia="Times New Roman" w:cs="Times New Roman"/>
                <w:color w:val="000000"/>
              </w:rPr>
            </w:pPr>
            <w:r>
              <w:rPr>
                <w:rFonts w:eastAsia="Times New Roman" w:cs="Times New Roman"/>
                <w:b/>
                <w:color w:val="000000"/>
              </w:rPr>
              <w:t>MONTAGEM</w:t>
            </w:r>
          </w:p>
        </w:tc>
        <w:tc>
          <w:tcPr>
            <w:tcW w:w="547" w:type="dxa"/>
            <w:tcBorders>
              <w:top w:val="single" w:sz="4" w:space="0" w:color="000000"/>
              <w:left w:val="single" w:sz="4" w:space="0" w:color="000000"/>
              <w:bottom w:val="single" w:sz="4" w:space="0" w:color="000000"/>
              <w:right w:val="single" w:sz="4" w:space="0" w:color="000000"/>
            </w:tcBorders>
            <w:shd w:val="clear" w:color="auto" w:fill="7477B8"/>
          </w:tcPr>
          <w:p w14:paraId="1B7C4C88" w14:textId="77777777" w:rsidR="001D18EF" w:rsidRDefault="001D18EF" w:rsidP="001D18EF">
            <w:pPr>
              <w:pBdr>
                <w:top w:val="nil"/>
                <w:left w:val="nil"/>
                <w:bottom w:val="nil"/>
                <w:right w:val="nil"/>
                <w:between w:val="nil"/>
              </w:pBdr>
              <w:spacing w:line="240" w:lineRule="auto"/>
              <w:jc w:val="left"/>
              <w:rPr>
                <w:rFonts w:eastAsia="Times New Roman" w:cs="Times New Roman"/>
                <w:color w:val="000000"/>
              </w:rPr>
            </w:pPr>
          </w:p>
        </w:tc>
        <w:tc>
          <w:tcPr>
            <w:tcW w:w="549" w:type="dxa"/>
            <w:tcBorders>
              <w:top w:val="single" w:sz="4" w:space="0" w:color="000000"/>
              <w:left w:val="single" w:sz="4" w:space="0" w:color="000000"/>
              <w:bottom w:val="single" w:sz="4" w:space="0" w:color="000000"/>
              <w:right w:val="single" w:sz="4" w:space="0" w:color="000000"/>
            </w:tcBorders>
            <w:shd w:val="clear" w:color="auto" w:fill="7477B8"/>
          </w:tcPr>
          <w:p w14:paraId="0A90AFD6" w14:textId="77777777" w:rsidR="001D18EF" w:rsidRDefault="001D18EF" w:rsidP="001D18EF">
            <w:pPr>
              <w:pBdr>
                <w:top w:val="nil"/>
                <w:left w:val="nil"/>
                <w:bottom w:val="nil"/>
                <w:right w:val="nil"/>
                <w:between w:val="nil"/>
              </w:pBdr>
              <w:spacing w:line="240" w:lineRule="auto"/>
              <w:jc w:val="left"/>
              <w:rPr>
                <w:rFonts w:eastAsia="Times New Roman" w:cs="Times New Roman"/>
                <w:color w:val="000000"/>
              </w:rPr>
            </w:pPr>
          </w:p>
        </w:tc>
        <w:tc>
          <w:tcPr>
            <w:tcW w:w="548" w:type="dxa"/>
            <w:tcBorders>
              <w:top w:val="single" w:sz="4" w:space="0" w:color="000000"/>
              <w:left w:val="single" w:sz="4" w:space="0" w:color="000000"/>
              <w:bottom w:val="single" w:sz="4" w:space="0" w:color="000000"/>
              <w:right w:val="single" w:sz="4" w:space="0" w:color="000000"/>
            </w:tcBorders>
            <w:shd w:val="clear" w:color="auto" w:fill="7477B8"/>
          </w:tcPr>
          <w:p w14:paraId="6BB66195" w14:textId="77777777" w:rsidR="001D18EF" w:rsidRDefault="001D18EF" w:rsidP="001D18EF">
            <w:pPr>
              <w:pBdr>
                <w:top w:val="nil"/>
                <w:left w:val="nil"/>
                <w:bottom w:val="nil"/>
                <w:right w:val="nil"/>
                <w:between w:val="nil"/>
              </w:pBdr>
              <w:spacing w:line="240" w:lineRule="auto"/>
              <w:jc w:val="left"/>
              <w:rPr>
                <w:rFonts w:eastAsia="Times New Roman" w:cs="Times New Roman"/>
                <w:color w:val="000000"/>
              </w:rPr>
            </w:pPr>
          </w:p>
        </w:tc>
        <w:tc>
          <w:tcPr>
            <w:tcW w:w="547" w:type="dxa"/>
            <w:tcBorders>
              <w:top w:val="single" w:sz="4" w:space="0" w:color="000000"/>
              <w:left w:val="single" w:sz="4" w:space="0" w:color="000000"/>
              <w:bottom w:val="single" w:sz="4" w:space="0" w:color="000000"/>
              <w:right w:val="single" w:sz="4" w:space="0" w:color="000000"/>
            </w:tcBorders>
            <w:shd w:val="clear" w:color="auto" w:fill="7477B8"/>
          </w:tcPr>
          <w:p w14:paraId="4ECA7DD9" w14:textId="77777777" w:rsidR="001D18EF" w:rsidRDefault="001D18EF" w:rsidP="001D18EF">
            <w:pPr>
              <w:pBdr>
                <w:top w:val="nil"/>
                <w:left w:val="nil"/>
                <w:bottom w:val="nil"/>
                <w:right w:val="nil"/>
                <w:between w:val="nil"/>
              </w:pBdr>
              <w:spacing w:line="240" w:lineRule="auto"/>
              <w:jc w:val="left"/>
              <w:rPr>
                <w:rFonts w:eastAsia="Times New Roman" w:cs="Times New Roman"/>
                <w:color w:val="000000"/>
              </w:rPr>
            </w:pPr>
          </w:p>
        </w:tc>
        <w:tc>
          <w:tcPr>
            <w:tcW w:w="560" w:type="dxa"/>
            <w:tcBorders>
              <w:top w:val="single" w:sz="4" w:space="0" w:color="000000"/>
              <w:left w:val="single" w:sz="4" w:space="0" w:color="000000"/>
              <w:bottom w:val="single" w:sz="4" w:space="0" w:color="000000"/>
              <w:right w:val="single" w:sz="4" w:space="0" w:color="000000"/>
            </w:tcBorders>
            <w:shd w:val="clear" w:color="auto" w:fill="7477B8"/>
          </w:tcPr>
          <w:p w14:paraId="494ADD40" w14:textId="77777777" w:rsidR="001D18EF" w:rsidRDefault="001D18EF" w:rsidP="001D18EF">
            <w:pPr>
              <w:pBdr>
                <w:top w:val="nil"/>
                <w:left w:val="nil"/>
                <w:bottom w:val="nil"/>
                <w:right w:val="nil"/>
                <w:between w:val="nil"/>
              </w:pBdr>
              <w:spacing w:line="240" w:lineRule="auto"/>
              <w:jc w:val="left"/>
              <w:rPr>
                <w:rFonts w:eastAsia="Times New Roman" w:cs="Times New Roman"/>
                <w:color w:val="000000"/>
              </w:rPr>
            </w:pPr>
          </w:p>
        </w:tc>
        <w:tc>
          <w:tcPr>
            <w:tcW w:w="537" w:type="dxa"/>
            <w:tcBorders>
              <w:top w:val="single" w:sz="4" w:space="0" w:color="000000"/>
              <w:left w:val="single" w:sz="4" w:space="0" w:color="000000"/>
              <w:bottom w:val="single" w:sz="4" w:space="0" w:color="000000"/>
              <w:right w:val="single" w:sz="4" w:space="0" w:color="000000"/>
            </w:tcBorders>
            <w:shd w:val="clear" w:color="auto" w:fill="7477B8"/>
          </w:tcPr>
          <w:p w14:paraId="5816BDE9" w14:textId="77777777" w:rsidR="001D18EF" w:rsidRDefault="001D18EF" w:rsidP="001D18EF">
            <w:pPr>
              <w:pBdr>
                <w:top w:val="nil"/>
                <w:left w:val="nil"/>
                <w:bottom w:val="nil"/>
                <w:right w:val="nil"/>
                <w:between w:val="nil"/>
              </w:pBdr>
              <w:spacing w:line="240" w:lineRule="auto"/>
              <w:jc w:val="left"/>
              <w:rPr>
                <w:rFonts w:eastAsia="Times New Roman" w:cs="Times New Roman"/>
                <w:color w:val="000000"/>
              </w:rPr>
            </w:pPr>
          </w:p>
        </w:tc>
        <w:tc>
          <w:tcPr>
            <w:tcW w:w="548" w:type="dxa"/>
            <w:tcBorders>
              <w:top w:val="nil"/>
              <w:left w:val="single" w:sz="4" w:space="0" w:color="000000"/>
              <w:bottom w:val="single" w:sz="4" w:space="0" w:color="000000"/>
              <w:right w:val="single" w:sz="4" w:space="0" w:color="000000"/>
            </w:tcBorders>
            <w:shd w:val="clear" w:color="auto" w:fill="7477B8"/>
          </w:tcPr>
          <w:p w14:paraId="7B806F6E" w14:textId="77777777" w:rsidR="001D18EF" w:rsidRDefault="001D18EF" w:rsidP="001D18EF">
            <w:pPr>
              <w:pBdr>
                <w:top w:val="nil"/>
                <w:left w:val="nil"/>
                <w:bottom w:val="nil"/>
                <w:right w:val="nil"/>
                <w:between w:val="nil"/>
              </w:pBdr>
              <w:spacing w:line="240" w:lineRule="auto"/>
              <w:jc w:val="left"/>
              <w:rPr>
                <w:rFonts w:eastAsia="Times New Roman" w:cs="Times New Roman"/>
                <w:color w:val="000000"/>
              </w:rPr>
            </w:pPr>
          </w:p>
        </w:tc>
        <w:tc>
          <w:tcPr>
            <w:tcW w:w="616" w:type="dxa"/>
            <w:tcBorders>
              <w:top w:val="nil"/>
              <w:left w:val="single" w:sz="4" w:space="0" w:color="000000"/>
              <w:bottom w:val="single" w:sz="4" w:space="0" w:color="000000"/>
              <w:right w:val="single" w:sz="4" w:space="0" w:color="000000"/>
            </w:tcBorders>
            <w:shd w:val="clear" w:color="auto" w:fill="7477B8"/>
          </w:tcPr>
          <w:p w14:paraId="093FBC5C" w14:textId="77777777" w:rsidR="001D18EF" w:rsidRDefault="001D18EF" w:rsidP="001D18EF">
            <w:pPr>
              <w:pBdr>
                <w:top w:val="nil"/>
                <w:left w:val="nil"/>
                <w:bottom w:val="nil"/>
                <w:right w:val="nil"/>
                <w:between w:val="nil"/>
              </w:pBdr>
              <w:spacing w:line="240" w:lineRule="auto"/>
              <w:jc w:val="left"/>
              <w:rPr>
                <w:rFonts w:eastAsia="Times New Roman" w:cs="Times New Roman"/>
                <w:color w:val="000000"/>
              </w:rPr>
            </w:pPr>
          </w:p>
        </w:tc>
        <w:tc>
          <w:tcPr>
            <w:tcW w:w="482" w:type="dxa"/>
            <w:tcBorders>
              <w:top w:val="nil"/>
              <w:left w:val="single" w:sz="4" w:space="0" w:color="000000"/>
              <w:bottom w:val="single" w:sz="4" w:space="0" w:color="000000"/>
              <w:right w:val="single" w:sz="4" w:space="0" w:color="000000"/>
            </w:tcBorders>
            <w:shd w:val="clear" w:color="auto" w:fill="7477B8"/>
          </w:tcPr>
          <w:p w14:paraId="6D29D063" w14:textId="77777777" w:rsidR="001D18EF" w:rsidRDefault="001D18EF" w:rsidP="001D18EF">
            <w:pPr>
              <w:pBdr>
                <w:top w:val="nil"/>
                <w:left w:val="nil"/>
                <w:bottom w:val="nil"/>
                <w:right w:val="nil"/>
                <w:between w:val="nil"/>
              </w:pBdr>
              <w:spacing w:line="240" w:lineRule="auto"/>
              <w:jc w:val="left"/>
              <w:rPr>
                <w:rFonts w:eastAsia="Times New Roman" w:cs="Times New Roman"/>
                <w:color w:val="000000"/>
              </w:rPr>
            </w:pPr>
          </w:p>
        </w:tc>
        <w:tc>
          <w:tcPr>
            <w:tcW w:w="551" w:type="dxa"/>
            <w:tcBorders>
              <w:top w:val="single" w:sz="4" w:space="0" w:color="000000"/>
              <w:left w:val="single" w:sz="4" w:space="0" w:color="000000"/>
              <w:bottom w:val="single" w:sz="4" w:space="0" w:color="000000"/>
              <w:right w:val="single" w:sz="4" w:space="0" w:color="000000"/>
            </w:tcBorders>
            <w:shd w:val="clear" w:color="auto" w:fill="7477B8"/>
          </w:tcPr>
          <w:p w14:paraId="782C644A" w14:textId="77777777" w:rsidR="001D18EF" w:rsidRDefault="001D18EF" w:rsidP="001D18EF">
            <w:pPr>
              <w:pBdr>
                <w:top w:val="nil"/>
                <w:left w:val="nil"/>
                <w:bottom w:val="nil"/>
                <w:right w:val="nil"/>
                <w:between w:val="nil"/>
              </w:pBdr>
              <w:spacing w:line="240" w:lineRule="auto"/>
              <w:jc w:val="left"/>
              <w:rPr>
                <w:rFonts w:eastAsia="Times New Roman" w:cs="Times New Roman"/>
                <w:color w:val="000000"/>
              </w:rPr>
            </w:pPr>
          </w:p>
        </w:tc>
        <w:tc>
          <w:tcPr>
            <w:tcW w:w="668" w:type="dxa"/>
            <w:tcBorders>
              <w:top w:val="single" w:sz="4" w:space="0" w:color="000000"/>
              <w:left w:val="single" w:sz="4" w:space="0" w:color="000000"/>
              <w:bottom w:val="single" w:sz="4" w:space="0" w:color="000000"/>
              <w:right w:val="single" w:sz="4" w:space="0" w:color="000000"/>
            </w:tcBorders>
            <w:shd w:val="clear" w:color="auto" w:fill="7477B8"/>
          </w:tcPr>
          <w:p w14:paraId="5A1074AD" w14:textId="77777777" w:rsidR="001D18EF" w:rsidRDefault="001D18EF" w:rsidP="001D18EF">
            <w:pPr>
              <w:pBdr>
                <w:top w:val="nil"/>
                <w:left w:val="nil"/>
                <w:bottom w:val="nil"/>
                <w:right w:val="nil"/>
                <w:between w:val="nil"/>
              </w:pBdr>
              <w:spacing w:line="240" w:lineRule="auto"/>
              <w:jc w:val="left"/>
              <w:rPr>
                <w:rFonts w:eastAsia="Times New Roman" w:cs="Times New Roman"/>
                <w:color w:val="000000"/>
              </w:rPr>
            </w:pPr>
          </w:p>
        </w:tc>
        <w:tc>
          <w:tcPr>
            <w:tcW w:w="709" w:type="dxa"/>
            <w:tcBorders>
              <w:top w:val="single" w:sz="4" w:space="0" w:color="000000"/>
              <w:left w:val="single" w:sz="4" w:space="0" w:color="000000"/>
              <w:bottom w:val="single" w:sz="4" w:space="0" w:color="000000"/>
              <w:right w:val="single" w:sz="4" w:space="0" w:color="000000"/>
            </w:tcBorders>
            <w:shd w:val="clear" w:color="auto" w:fill="7477B8"/>
          </w:tcPr>
          <w:p w14:paraId="4458EC2F" w14:textId="77777777" w:rsidR="001D18EF" w:rsidRDefault="001D18EF" w:rsidP="001D18EF">
            <w:pPr>
              <w:pBdr>
                <w:top w:val="nil"/>
                <w:left w:val="nil"/>
                <w:bottom w:val="nil"/>
                <w:right w:val="nil"/>
                <w:between w:val="nil"/>
              </w:pBdr>
              <w:spacing w:line="240" w:lineRule="auto"/>
              <w:jc w:val="left"/>
              <w:rPr>
                <w:rFonts w:eastAsia="Times New Roman" w:cs="Times New Roman"/>
                <w:color w:val="000000"/>
              </w:rPr>
            </w:pPr>
          </w:p>
        </w:tc>
      </w:tr>
      <w:tr w:rsidR="001D18EF" w14:paraId="5703A264" w14:textId="77777777" w:rsidTr="001D18EF">
        <w:tc>
          <w:tcPr>
            <w:tcW w:w="3487" w:type="dxa"/>
            <w:tcBorders>
              <w:top w:val="single" w:sz="4" w:space="0" w:color="000000"/>
              <w:left w:val="single" w:sz="4" w:space="0" w:color="000000"/>
              <w:bottom w:val="single" w:sz="4" w:space="0" w:color="000000"/>
              <w:right w:val="single" w:sz="4" w:space="0" w:color="000000"/>
            </w:tcBorders>
            <w:shd w:val="clear" w:color="auto" w:fill="auto"/>
          </w:tcPr>
          <w:p w14:paraId="4BB906E0" w14:textId="77777777" w:rsidR="001D18EF" w:rsidRDefault="001D18EF" w:rsidP="001D18EF">
            <w:pPr>
              <w:pBdr>
                <w:top w:val="nil"/>
                <w:left w:val="nil"/>
                <w:bottom w:val="nil"/>
                <w:right w:val="nil"/>
                <w:between w:val="nil"/>
              </w:pBdr>
              <w:spacing w:line="240" w:lineRule="auto"/>
              <w:jc w:val="left"/>
              <w:rPr>
                <w:rFonts w:eastAsia="Times New Roman" w:cs="Times New Roman"/>
                <w:color w:val="000000"/>
              </w:rPr>
            </w:pPr>
            <w:r>
              <w:rPr>
                <w:rFonts w:eastAsia="Times New Roman" w:cs="Times New Roman"/>
                <w:color w:val="000000"/>
              </w:rPr>
              <w:t>Pesquisa em lojas físicas de reciclagem</w:t>
            </w:r>
          </w:p>
        </w:tc>
        <w:tc>
          <w:tcPr>
            <w:tcW w:w="54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4499519" w14:textId="77777777" w:rsidR="001D18EF" w:rsidRDefault="001D18EF" w:rsidP="001D18EF">
            <w:pPr>
              <w:pBdr>
                <w:top w:val="nil"/>
                <w:left w:val="nil"/>
                <w:bottom w:val="nil"/>
                <w:right w:val="nil"/>
                <w:between w:val="nil"/>
              </w:pBdr>
              <w:spacing w:line="240" w:lineRule="auto"/>
              <w:jc w:val="left"/>
              <w:rPr>
                <w:rFonts w:eastAsia="Times New Roman" w:cs="Times New Roman"/>
                <w:color w:val="000000"/>
              </w:rPr>
            </w:pPr>
          </w:p>
        </w:tc>
        <w:tc>
          <w:tcPr>
            <w:tcW w:w="54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5E98BC3" w14:textId="77777777" w:rsidR="001D18EF" w:rsidRDefault="001D18EF" w:rsidP="001D18EF">
            <w:pPr>
              <w:pBdr>
                <w:top w:val="nil"/>
                <w:left w:val="nil"/>
                <w:bottom w:val="nil"/>
                <w:right w:val="nil"/>
                <w:between w:val="nil"/>
              </w:pBdr>
              <w:spacing w:line="240" w:lineRule="auto"/>
              <w:jc w:val="left"/>
              <w:rPr>
                <w:rFonts w:eastAsia="Times New Roman" w:cs="Times New Roman"/>
                <w:color w:val="000000"/>
              </w:rPr>
            </w:pPr>
          </w:p>
        </w:tc>
        <w:tc>
          <w:tcPr>
            <w:tcW w:w="54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BA3B412" w14:textId="77777777" w:rsidR="001D18EF" w:rsidRDefault="001D18EF" w:rsidP="001D18EF">
            <w:pPr>
              <w:pBdr>
                <w:top w:val="nil"/>
                <w:left w:val="nil"/>
                <w:bottom w:val="nil"/>
                <w:right w:val="nil"/>
                <w:between w:val="nil"/>
              </w:pBdr>
              <w:spacing w:line="240" w:lineRule="auto"/>
              <w:jc w:val="left"/>
              <w:rPr>
                <w:rFonts w:eastAsia="Times New Roman" w:cs="Times New Roman"/>
                <w:color w:val="000000"/>
              </w:rPr>
            </w:pPr>
          </w:p>
        </w:tc>
        <w:tc>
          <w:tcPr>
            <w:tcW w:w="54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23FF685" w14:textId="77777777" w:rsidR="001D18EF" w:rsidRDefault="001D18EF" w:rsidP="001D18EF">
            <w:pPr>
              <w:pBdr>
                <w:top w:val="nil"/>
                <w:left w:val="nil"/>
                <w:bottom w:val="nil"/>
                <w:right w:val="nil"/>
                <w:between w:val="nil"/>
              </w:pBdr>
              <w:spacing w:line="240" w:lineRule="auto"/>
              <w:jc w:val="left"/>
              <w:rPr>
                <w:rFonts w:eastAsia="Times New Roman" w:cs="Times New Roman"/>
                <w:color w:val="000000"/>
              </w:rPr>
            </w:pPr>
          </w:p>
        </w:tc>
        <w:tc>
          <w:tcPr>
            <w:tcW w:w="560" w:type="dxa"/>
            <w:tcBorders>
              <w:top w:val="single" w:sz="4" w:space="0" w:color="000000"/>
              <w:left w:val="single" w:sz="4" w:space="0" w:color="000000"/>
              <w:bottom w:val="single" w:sz="4" w:space="0" w:color="000000"/>
              <w:right w:val="single" w:sz="4" w:space="0" w:color="000000"/>
            </w:tcBorders>
            <w:shd w:val="clear" w:color="auto" w:fill="FF0000"/>
          </w:tcPr>
          <w:p w14:paraId="4AE1404E" w14:textId="77777777" w:rsidR="001D18EF" w:rsidRDefault="001D18EF" w:rsidP="001D18EF">
            <w:pPr>
              <w:pBdr>
                <w:top w:val="nil"/>
                <w:left w:val="nil"/>
                <w:bottom w:val="nil"/>
                <w:right w:val="nil"/>
                <w:between w:val="nil"/>
              </w:pBdr>
              <w:spacing w:line="240" w:lineRule="auto"/>
              <w:jc w:val="left"/>
              <w:rPr>
                <w:rFonts w:eastAsia="Times New Roman" w:cs="Times New Roman"/>
                <w:color w:val="000000"/>
              </w:rPr>
            </w:pPr>
          </w:p>
        </w:tc>
        <w:tc>
          <w:tcPr>
            <w:tcW w:w="537" w:type="dxa"/>
            <w:tcBorders>
              <w:top w:val="single" w:sz="4" w:space="0" w:color="000000"/>
              <w:left w:val="single" w:sz="4" w:space="0" w:color="000000"/>
              <w:bottom w:val="single" w:sz="4" w:space="0" w:color="000000"/>
              <w:right w:val="single" w:sz="4" w:space="0" w:color="000000"/>
            </w:tcBorders>
            <w:shd w:val="clear" w:color="auto" w:fill="FF0000"/>
          </w:tcPr>
          <w:p w14:paraId="3E6CD112" w14:textId="77777777" w:rsidR="001D18EF" w:rsidRDefault="001D18EF" w:rsidP="001D18EF">
            <w:pPr>
              <w:pBdr>
                <w:top w:val="nil"/>
                <w:left w:val="nil"/>
                <w:bottom w:val="nil"/>
                <w:right w:val="nil"/>
                <w:between w:val="nil"/>
              </w:pBdr>
              <w:spacing w:line="240" w:lineRule="auto"/>
              <w:jc w:val="left"/>
              <w:rPr>
                <w:rFonts w:eastAsia="Times New Roman" w:cs="Times New Roman"/>
                <w:color w:val="000000"/>
              </w:rPr>
            </w:pPr>
          </w:p>
        </w:tc>
        <w:tc>
          <w:tcPr>
            <w:tcW w:w="548" w:type="dxa"/>
            <w:tcBorders>
              <w:top w:val="single" w:sz="4" w:space="0" w:color="000000"/>
              <w:left w:val="single" w:sz="4" w:space="0" w:color="000000"/>
              <w:bottom w:val="single" w:sz="4" w:space="0" w:color="000000"/>
              <w:right w:val="single" w:sz="4" w:space="0" w:color="000000"/>
            </w:tcBorders>
            <w:shd w:val="clear" w:color="auto" w:fill="FF0000"/>
          </w:tcPr>
          <w:p w14:paraId="6F9D661E" w14:textId="77777777" w:rsidR="001D18EF" w:rsidRDefault="001D18EF" w:rsidP="001D18EF">
            <w:pPr>
              <w:pBdr>
                <w:top w:val="nil"/>
                <w:left w:val="nil"/>
                <w:bottom w:val="nil"/>
                <w:right w:val="nil"/>
                <w:between w:val="nil"/>
              </w:pBdr>
              <w:spacing w:line="240" w:lineRule="auto"/>
              <w:jc w:val="left"/>
              <w:rPr>
                <w:rFonts w:eastAsia="Times New Roman" w:cs="Times New Roman"/>
                <w:color w:val="000000"/>
              </w:rPr>
            </w:pPr>
          </w:p>
        </w:tc>
        <w:tc>
          <w:tcPr>
            <w:tcW w:w="61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4639127" w14:textId="77777777" w:rsidR="001D18EF" w:rsidRDefault="001D18EF" w:rsidP="001D18EF">
            <w:pPr>
              <w:pBdr>
                <w:top w:val="nil"/>
                <w:left w:val="nil"/>
                <w:bottom w:val="nil"/>
                <w:right w:val="nil"/>
                <w:between w:val="nil"/>
              </w:pBdr>
              <w:spacing w:line="240" w:lineRule="auto"/>
              <w:jc w:val="left"/>
              <w:rPr>
                <w:rFonts w:eastAsia="Times New Roman" w:cs="Times New Roman"/>
                <w:color w:val="000000"/>
              </w:rPr>
            </w:pPr>
          </w:p>
        </w:tc>
        <w:tc>
          <w:tcPr>
            <w:tcW w:w="48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AC42935" w14:textId="77777777" w:rsidR="001D18EF" w:rsidRDefault="001D18EF" w:rsidP="001D18EF">
            <w:pPr>
              <w:pBdr>
                <w:top w:val="nil"/>
                <w:left w:val="nil"/>
                <w:bottom w:val="nil"/>
                <w:right w:val="nil"/>
                <w:between w:val="nil"/>
              </w:pBdr>
              <w:spacing w:line="240" w:lineRule="auto"/>
              <w:jc w:val="left"/>
              <w:rPr>
                <w:rFonts w:eastAsia="Times New Roman" w:cs="Times New Roman"/>
                <w:color w:val="000000"/>
              </w:rPr>
            </w:pPr>
          </w:p>
        </w:tc>
        <w:tc>
          <w:tcPr>
            <w:tcW w:w="55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26DBE41" w14:textId="77777777" w:rsidR="001D18EF" w:rsidRDefault="001D18EF" w:rsidP="001D18EF">
            <w:pPr>
              <w:pBdr>
                <w:top w:val="nil"/>
                <w:left w:val="nil"/>
                <w:bottom w:val="nil"/>
                <w:right w:val="nil"/>
                <w:between w:val="nil"/>
              </w:pBdr>
              <w:spacing w:line="240" w:lineRule="auto"/>
              <w:jc w:val="left"/>
              <w:rPr>
                <w:rFonts w:eastAsia="Times New Roman" w:cs="Times New Roman"/>
                <w:color w:val="000000"/>
              </w:rPr>
            </w:pPr>
          </w:p>
        </w:tc>
        <w:tc>
          <w:tcPr>
            <w:tcW w:w="66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728A1F2" w14:textId="77777777" w:rsidR="001D18EF" w:rsidRDefault="001D18EF" w:rsidP="001D18EF">
            <w:pPr>
              <w:pBdr>
                <w:top w:val="nil"/>
                <w:left w:val="nil"/>
                <w:bottom w:val="nil"/>
                <w:right w:val="nil"/>
                <w:between w:val="nil"/>
              </w:pBdr>
              <w:spacing w:line="240" w:lineRule="auto"/>
              <w:jc w:val="left"/>
              <w:rPr>
                <w:rFonts w:eastAsia="Times New Roman" w:cs="Times New Roman"/>
                <w:color w:val="000000"/>
              </w:rPr>
            </w:pPr>
          </w:p>
        </w:tc>
        <w:tc>
          <w:tcPr>
            <w:tcW w:w="70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CD9B50D" w14:textId="77777777" w:rsidR="001D18EF" w:rsidRDefault="001D18EF" w:rsidP="001D18EF">
            <w:pPr>
              <w:pBdr>
                <w:top w:val="nil"/>
                <w:left w:val="nil"/>
                <w:bottom w:val="nil"/>
                <w:right w:val="nil"/>
                <w:between w:val="nil"/>
              </w:pBdr>
              <w:spacing w:line="240" w:lineRule="auto"/>
              <w:jc w:val="left"/>
              <w:rPr>
                <w:rFonts w:eastAsia="Times New Roman" w:cs="Times New Roman"/>
                <w:color w:val="000000"/>
              </w:rPr>
            </w:pPr>
          </w:p>
        </w:tc>
      </w:tr>
      <w:tr w:rsidR="001D18EF" w14:paraId="6F61F41B" w14:textId="77777777" w:rsidTr="001D18EF">
        <w:tc>
          <w:tcPr>
            <w:tcW w:w="3487" w:type="dxa"/>
            <w:tcBorders>
              <w:top w:val="single" w:sz="4" w:space="0" w:color="000000"/>
              <w:left w:val="single" w:sz="4" w:space="0" w:color="000000"/>
              <w:bottom w:val="single" w:sz="4" w:space="0" w:color="000000"/>
              <w:right w:val="single" w:sz="4" w:space="0" w:color="000000"/>
            </w:tcBorders>
            <w:shd w:val="clear" w:color="auto" w:fill="auto"/>
          </w:tcPr>
          <w:p w14:paraId="4179BB08" w14:textId="77777777" w:rsidR="001D18EF" w:rsidRDefault="001D18EF" w:rsidP="001D18EF">
            <w:pPr>
              <w:pBdr>
                <w:top w:val="nil"/>
                <w:left w:val="nil"/>
                <w:bottom w:val="nil"/>
                <w:right w:val="nil"/>
                <w:between w:val="nil"/>
              </w:pBdr>
              <w:spacing w:line="240" w:lineRule="auto"/>
              <w:jc w:val="left"/>
              <w:rPr>
                <w:rFonts w:eastAsia="Times New Roman" w:cs="Times New Roman"/>
                <w:color w:val="000000"/>
              </w:rPr>
            </w:pPr>
            <w:r>
              <w:rPr>
                <w:rFonts w:eastAsia="Times New Roman" w:cs="Times New Roman"/>
                <w:color w:val="000000"/>
              </w:rPr>
              <w:t>Compra dos componentes necessários</w:t>
            </w:r>
          </w:p>
        </w:tc>
        <w:tc>
          <w:tcPr>
            <w:tcW w:w="54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609008A" w14:textId="77777777" w:rsidR="001D18EF" w:rsidRDefault="001D18EF" w:rsidP="001D18EF">
            <w:pPr>
              <w:pBdr>
                <w:top w:val="nil"/>
                <w:left w:val="nil"/>
                <w:bottom w:val="nil"/>
                <w:right w:val="nil"/>
                <w:between w:val="nil"/>
              </w:pBdr>
              <w:spacing w:line="240" w:lineRule="auto"/>
              <w:jc w:val="left"/>
              <w:rPr>
                <w:rFonts w:eastAsia="Times New Roman" w:cs="Times New Roman"/>
                <w:color w:val="000000"/>
              </w:rPr>
            </w:pPr>
          </w:p>
        </w:tc>
        <w:tc>
          <w:tcPr>
            <w:tcW w:w="54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26697C8" w14:textId="77777777" w:rsidR="001D18EF" w:rsidRDefault="001D18EF" w:rsidP="001D18EF">
            <w:pPr>
              <w:pBdr>
                <w:top w:val="nil"/>
                <w:left w:val="nil"/>
                <w:bottom w:val="nil"/>
                <w:right w:val="nil"/>
                <w:between w:val="nil"/>
              </w:pBdr>
              <w:spacing w:line="240" w:lineRule="auto"/>
              <w:jc w:val="left"/>
              <w:rPr>
                <w:rFonts w:eastAsia="Times New Roman" w:cs="Times New Roman"/>
                <w:color w:val="000000"/>
              </w:rPr>
            </w:pPr>
          </w:p>
        </w:tc>
        <w:tc>
          <w:tcPr>
            <w:tcW w:w="54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4D9B1FE" w14:textId="77777777" w:rsidR="001D18EF" w:rsidRDefault="001D18EF" w:rsidP="001D18EF">
            <w:pPr>
              <w:pBdr>
                <w:top w:val="nil"/>
                <w:left w:val="nil"/>
                <w:bottom w:val="nil"/>
                <w:right w:val="nil"/>
                <w:between w:val="nil"/>
              </w:pBdr>
              <w:spacing w:line="240" w:lineRule="auto"/>
              <w:jc w:val="left"/>
              <w:rPr>
                <w:rFonts w:eastAsia="Times New Roman" w:cs="Times New Roman"/>
                <w:color w:val="000000"/>
              </w:rPr>
            </w:pPr>
          </w:p>
        </w:tc>
        <w:tc>
          <w:tcPr>
            <w:tcW w:w="54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E8E2B0C" w14:textId="77777777" w:rsidR="001D18EF" w:rsidRDefault="001D18EF" w:rsidP="001D18EF">
            <w:pPr>
              <w:pBdr>
                <w:top w:val="nil"/>
                <w:left w:val="nil"/>
                <w:bottom w:val="nil"/>
                <w:right w:val="nil"/>
                <w:between w:val="nil"/>
              </w:pBdr>
              <w:spacing w:line="240" w:lineRule="auto"/>
              <w:jc w:val="left"/>
              <w:rPr>
                <w:rFonts w:eastAsia="Times New Roman" w:cs="Times New Roman"/>
                <w:color w:val="000000"/>
              </w:rPr>
            </w:pPr>
          </w:p>
        </w:tc>
        <w:tc>
          <w:tcPr>
            <w:tcW w:w="56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F165A07" w14:textId="77777777" w:rsidR="001D18EF" w:rsidRDefault="001D18EF" w:rsidP="001D18EF">
            <w:pPr>
              <w:pBdr>
                <w:top w:val="nil"/>
                <w:left w:val="nil"/>
                <w:bottom w:val="nil"/>
                <w:right w:val="nil"/>
                <w:between w:val="nil"/>
              </w:pBdr>
              <w:spacing w:line="240" w:lineRule="auto"/>
              <w:jc w:val="left"/>
              <w:rPr>
                <w:rFonts w:eastAsia="Times New Roman" w:cs="Times New Roman"/>
                <w:color w:val="000000"/>
              </w:rPr>
            </w:pPr>
          </w:p>
        </w:tc>
        <w:tc>
          <w:tcPr>
            <w:tcW w:w="53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788A352" w14:textId="77777777" w:rsidR="001D18EF" w:rsidRDefault="001D18EF" w:rsidP="001D18EF">
            <w:pPr>
              <w:pBdr>
                <w:top w:val="nil"/>
                <w:left w:val="nil"/>
                <w:bottom w:val="nil"/>
                <w:right w:val="nil"/>
                <w:between w:val="nil"/>
              </w:pBdr>
              <w:spacing w:line="240" w:lineRule="auto"/>
              <w:jc w:val="left"/>
              <w:rPr>
                <w:rFonts w:eastAsia="Times New Roman" w:cs="Times New Roman"/>
                <w:color w:val="000000"/>
              </w:rPr>
            </w:pPr>
          </w:p>
        </w:tc>
        <w:tc>
          <w:tcPr>
            <w:tcW w:w="548" w:type="dxa"/>
            <w:tcBorders>
              <w:top w:val="single" w:sz="4" w:space="0" w:color="000000"/>
              <w:left w:val="single" w:sz="4" w:space="0" w:color="000000"/>
              <w:bottom w:val="single" w:sz="4" w:space="0" w:color="000000"/>
              <w:right w:val="single" w:sz="4" w:space="0" w:color="000000"/>
            </w:tcBorders>
            <w:shd w:val="clear" w:color="auto" w:fill="FF0000"/>
          </w:tcPr>
          <w:p w14:paraId="4FEE6664" w14:textId="77777777" w:rsidR="001D18EF" w:rsidRDefault="001D18EF" w:rsidP="001D18EF">
            <w:pPr>
              <w:pBdr>
                <w:top w:val="nil"/>
                <w:left w:val="nil"/>
                <w:bottom w:val="nil"/>
                <w:right w:val="nil"/>
                <w:between w:val="nil"/>
              </w:pBdr>
              <w:spacing w:line="240" w:lineRule="auto"/>
              <w:jc w:val="left"/>
              <w:rPr>
                <w:rFonts w:eastAsia="Times New Roman" w:cs="Times New Roman"/>
                <w:color w:val="000000"/>
              </w:rPr>
            </w:pPr>
          </w:p>
        </w:tc>
        <w:tc>
          <w:tcPr>
            <w:tcW w:w="61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7DAEFDC" w14:textId="77777777" w:rsidR="001D18EF" w:rsidRDefault="001D18EF" w:rsidP="001D18EF">
            <w:pPr>
              <w:pBdr>
                <w:top w:val="nil"/>
                <w:left w:val="nil"/>
                <w:bottom w:val="nil"/>
                <w:right w:val="nil"/>
                <w:between w:val="nil"/>
              </w:pBdr>
              <w:spacing w:line="240" w:lineRule="auto"/>
              <w:jc w:val="left"/>
              <w:rPr>
                <w:rFonts w:eastAsia="Times New Roman" w:cs="Times New Roman"/>
                <w:color w:val="000000"/>
              </w:rPr>
            </w:pPr>
          </w:p>
        </w:tc>
        <w:tc>
          <w:tcPr>
            <w:tcW w:w="48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530831D" w14:textId="77777777" w:rsidR="001D18EF" w:rsidRDefault="001D18EF" w:rsidP="001D18EF">
            <w:pPr>
              <w:pBdr>
                <w:top w:val="nil"/>
                <w:left w:val="nil"/>
                <w:bottom w:val="nil"/>
                <w:right w:val="nil"/>
                <w:between w:val="nil"/>
              </w:pBdr>
              <w:spacing w:line="240" w:lineRule="auto"/>
              <w:jc w:val="left"/>
              <w:rPr>
                <w:rFonts w:eastAsia="Times New Roman" w:cs="Times New Roman"/>
                <w:color w:val="000000"/>
              </w:rPr>
            </w:pPr>
          </w:p>
        </w:tc>
        <w:tc>
          <w:tcPr>
            <w:tcW w:w="55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122F894" w14:textId="77777777" w:rsidR="001D18EF" w:rsidRDefault="001D18EF" w:rsidP="001D18EF">
            <w:pPr>
              <w:pBdr>
                <w:top w:val="nil"/>
                <w:left w:val="nil"/>
                <w:bottom w:val="nil"/>
                <w:right w:val="nil"/>
                <w:between w:val="nil"/>
              </w:pBdr>
              <w:spacing w:line="240" w:lineRule="auto"/>
              <w:jc w:val="left"/>
              <w:rPr>
                <w:rFonts w:eastAsia="Times New Roman" w:cs="Times New Roman"/>
                <w:color w:val="000000"/>
              </w:rPr>
            </w:pPr>
          </w:p>
        </w:tc>
        <w:tc>
          <w:tcPr>
            <w:tcW w:w="66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5A72826" w14:textId="77777777" w:rsidR="001D18EF" w:rsidRDefault="001D18EF" w:rsidP="001D18EF">
            <w:pPr>
              <w:pBdr>
                <w:top w:val="nil"/>
                <w:left w:val="nil"/>
                <w:bottom w:val="nil"/>
                <w:right w:val="nil"/>
                <w:between w:val="nil"/>
              </w:pBdr>
              <w:spacing w:line="240" w:lineRule="auto"/>
              <w:jc w:val="left"/>
              <w:rPr>
                <w:rFonts w:eastAsia="Times New Roman" w:cs="Times New Roman"/>
                <w:color w:val="000000"/>
              </w:rPr>
            </w:pPr>
          </w:p>
        </w:tc>
        <w:tc>
          <w:tcPr>
            <w:tcW w:w="70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8BC003D" w14:textId="77777777" w:rsidR="001D18EF" w:rsidRDefault="001D18EF" w:rsidP="001D18EF">
            <w:pPr>
              <w:pBdr>
                <w:top w:val="nil"/>
                <w:left w:val="nil"/>
                <w:bottom w:val="nil"/>
                <w:right w:val="nil"/>
                <w:between w:val="nil"/>
              </w:pBdr>
              <w:spacing w:line="240" w:lineRule="auto"/>
              <w:jc w:val="left"/>
              <w:rPr>
                <w:rFonts w:eastAsia="Times New Roman" w:cs="Times New Roman"/>
                <w:color w:val="000000"/>
              </w:rPr>
            </w:pPr>
          </w:p>
        </w:tc>
      </w:tr>
      <w:tr w:rsidR="001D18EF" w14:paraId="23BB78F3" w14:textId="77777777" w:rsidTr="001D18EF">
        <w:tc>
          <w:tcPr>
            <w:tcW w:w="3487" w:type="dxa"/>
            <w:tcBorders>
              <w:top w:val="single" w:sz="4" w:space="0" w:color="000000"/>
              <w:left w:val="single" w:sz="4" w:space="0" w:color="000000"/>
              <w:bottom w:val="single" w:sz="4" w:space="0" w:color="000000"/>
              <w:right w:val="single" w:sz="4" w:space="0" w:color="000000"/>
            </w:tcBorders>
            <w:shd w:val="clear" w:color="auto" w:fill="auto"/>
          </w:tcPr>
          <w:p w14:paraId="1BDEA8BF" w14:textId="77777777" w:rsidR="001D18EF" w:rsidRDefault="001D18EF" w:rsidP="001D18EF">
            <w:pPr>
              <w:pBdr>
                <w:top w:val="nil"/>
                <w:left w:val="nil"/>
                <w:bottom w:val="nil"/>
                <w:right w:val="nil"/>
                <w:between w:val="nil"/>
              </w:pBdr>
              <w:spacing w:line="240" w:lineRule="auto"/>
              <w:jc w:val="left"/>
              <w:rPr>
                <w:rFonts w:eastAsia="Times New Roman" w:cs="Times New Roman"/>
                <w:color w:val="000000"/>
              </w:rPr>
            </w:pPr>
            <w:r>
              <w:rPr>
                <w:rFonts w:eastAsia="Times New Roman" w:cs="Times New Roman"/>
                <w:color w:val="000000"/>
              </w:rPr>
              <w:t>Teste dos componentes necessários</w:t>
            </w:r>
          </w:p>
        </w:tc>
        <w:tc>
          <w:tcPr>
            <w:tcW w:w="54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7FC6175" w14:textId="77777777" w:rsidR="001D18EF" w:rsidRDefault="001D18EF" w:rsidP="001D18EF">
            <w:pPr>
              <w:pBdr>
                <w:top w:val="nil"/>
                <w:left w:val="nil"/>
                <w:bottom w:val="nil"/>
                <w:right w:val="nil"/>
                <w:between w:val="nil"/>
              </w:pBdr>
              <w:spacing w:line="240" w:lineRule="auto"/>
              <w:jc w:val="left"/>
              <w:rPr>
                <w:rFonts w:eastAsia="Times New Roman" w:cs="Times New Roman"/>
                <w:color w:val="000000"/>
              </w:rPr>
            </w:pPr>
          </w:p>
        </w:tc>
        <w:tc>
          <w:tcPr>
            <w:tcW w:w="54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8339694" w14:textId="77777777" w:rsidR="001D18EF" w:rsidRDefault="001D18EF" w:rsidP="001D18EF">
            <w:pPr>
              <w:pBdr>
                <w:top w:val="nil"/>
                <w:left w:val="nil"/>
                <w:bottom w:val="nil"/>
                <w:right w:val="nil"/>
                <w:between w:val="nil"/>
              </w:pBdr>
              <w:spacing w:line="240" w:lineRule="auto"/>
              <w:jc w:val="left"/>
              <w:rPr>
                <w:rFonts w:eastAsia="Times New Roman" w:cs="Times New Roman"/>
                <w:color w:val="000000"/>
              </w:rPr>
            </w:pPr>
          </w:p>
        </w:tc>
        <w:tc>
          <w:tcPr>
            <w:tcW w:w="54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E2473C6" w14:textId="77777777" w:rsidR="001D18EF" w:rsidRDefault="001D18EF" w:rsidP="001D18EF">
            <w:pPr>
              <w:pBdr>
                <w:top w:val="nil"/>
                <w:left w:val="nil"/>
                <w:bottom w:val="nil"/>
                <w:right w:val="nil"/>
                <w:between w:val="nil"/>
              </w:pBdr>
              <w:spacing w:line="240" w:lineRule="auto"/>
              <w:jc w:val="left"/>
              <w:rPr>
                <w:rFonts w:eastAsia="Times New Roman" w:cs="Times New Roman"/>
                <w:color w:val="000000"/>
              </w:rPr>
            </w:pPr>
          </w:p>
        </w:tc>
        <w:tc>
          <w:tcPr>
            <w:tcW w:w="54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77A3BC3" w14:textId="77777777" w:rsidR="001D18EF" w:rsidRDefault="001D18EF" w:rsidP="001D18EF">
            <w:pPr>
              <w:pBdr>
                <w:top w:val="nil"/>
                <w:left w:val="nil"/>
                <w:bottom w:val="nil"/>
                <w:right w:val="nil"/>
                <w:between w:val="nil"/>
              </w:pBdr>
              <w:spacing w:line="240" w:lineRule="auto"/>
              <w:jc w:val="left"/>
              <w:rPr>
                <w:rFonts w:eastAsia="Times New Roman" w:cs="Times New Roman"/>
                <w:color w:val="000000"/>
              </w:rPr>
            </w:pPr>
          </w:p>
        </w:tc>
        <w:tc>
          <w:tcPr>
            <w:tcW w:w="56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7537099" w14:textId="77777777" w:rsidR="001D18EF" w:rsidRDefault="001D18EF" w:rsidP="001D18EF">
            <w:pPr>
              <w:pBdr>
                <w:top w:val="nil"/>
                <w:left w:val="nil"/>
                <w:bottom w:val="nil"/>
                <w:right w:val="nil"/>
                <w:between w:val="nil"/>
              </w:pBdr>
              <w:spacing w:line="240" w:lineRule="auto"/>
              <w:jc w:val="left"/>
              <w:rPr>
                <w:rFonts w:eastAsia="Times New Roman" w:cs="Times New Roman"/>
                <w:color w:val="000000"/>
              </w:rPr>
            </w:pPr>
          </w:p>
        </w:tc>
        <w:tc>
          <w:tcPr>
            <w:tcW w:w="53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7135F5F" w14:textId="77777777" w:rsidR="001D18EF" w:rsidRDefault="001D18EF" w:rsidP="001D18EF">
            <w:pPr>
              <w:pBdr>
                <w:top w:val="nil"/>
                <w:left w:val="nil"/>
                <w:bottom w:val="nil"/>
                <w:right w:val="nil"/>
                <w:between w:val="nil"/>
              </w:pBdr>
              <w:spacing w:line="240" w:lineRule="auto"/>
              <w:jc w:val="left"/>
              <w:rPr>
                <w:rFonts w:eastAsia="Times New Roman" w:cs="Times New Roman"/>
                <w:color w:val="000000"/>
              </w:rPr>
            </w:pPr>
          </w:p>
        </w:tc>
        <w:tc>
          <w:tcPr>
            <w:tcW w:w="548" w:type="dxa"/>
            <w:tcBorders>
              <w:top w:val="single" w:sz="4" w:space="0" w:color="000000"/>
              <w:left w:val="single" w:sz="4" w:space="0" w:color="000000"/>
              <w:bottom w:val="single" w:sz="4" w:space="0" w:color="000000"/>
              <w:right w:val="single" w:sz="4" w:space="0" w:color="000000"/>
            </w:tcBorders>
            <w:shd w:val="clear" w:color="auto" w:fill="FF0000"/>
          </w:tcPr>
          <w:p w14:paraId="5D3E856B" w14:textId="77777777" w:rsidR="001D18EF" w:rsidRDefault="001D18EF" w:rsidP="001D18EF">
            <w:pPr>
              <w:pBdr>
                <w:top w:val="nil"/>
                <w:left w:val="nil"/>
                <w:bottom w:val="nil"/>
                <w:right w:val="nil"/>
                <w:between w:val="nil"/>
              </w:pBdr>
              <w:spacing w:line="240" w:lineRule="auto"/>
              <w:jc w:val="left"/>
              <w:rPr>
                <w:rFonts w:eastAsia="Times New Roman" w:cs="Times New Roman"/>
                <w:color w:val="000000"/>
              </w:rPr>
            </w:pPr>
          </w:p>
        </w:tc>
        <w:tc>
          <w:tcPr>
            <w:tcW w:w="61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29145C5" w14:textId="77777777" w:rsidR="001D18EF" w:rsidRDefault="001D18EF" w:rsidP="001D18EF">
            <w:pPr>
              <w:pBdr>
                <w:top w:val="nil"/>
                <w:left w:val="nil"/>
                <w:bottom w:val="nil"/>
                <w:right w:val="nil"/>
                <w:between w:val="nil"/>
              </w:pBdr>
              <w:spacing w:line="240" w:lineRule="auto"/>
              <w:jc w:val="left"/>
              <w:rPr>
                <w:rFonts w:eastAsia="Times New Roman" w:cs="Times New Roman"/>
                <w:color w:val="000000"/>
              </w:rPr>
            </w:pPr>
          </w:p>
        </w:tc>
        <w:tc>
          <w:tcPr>
            <w:tcW w:w="48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A2E5F9F" w14:textId="77777777" w:rsidR="001D18EF" w:rsidRDefault="001D18EF" w:rsidP="001D18EF">
            <w:pPr>
              <w:pBdr>
                <w:top w:val="nil"/>
                <w:left w:val="nil"/>
                <w:bottom w:val="nil"/>
                <w:right w:val="nil"/>
                <w:between w:val="nil"/>
              </w:pBdr>
              <w:spacing w:line="240" w:lineRule="auto"/>
              <w:jc w:val="left"/>
              <w:rPr>
                <w:rFonts w:eastAsia="Times New Roman" w:cs="Times New Roman"/>
                <w:color w:val="000000"/>
              </w:rPr>
            </w:pPr>
          </w:p>
        </w:tc>
        <w:tc>
          <w:tcPr>
            <w:tcW w:w="55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017346C" w14:textId="77777777" w:rsidR="001D18EF" w:rsidRDefault="001D18EF" w:rsidP="001D18EF">
            <w:pPr>
              <w:pBdr>
                <w:top w:val="nil"/>
                <w:left w:val="nil"/>
                <w:bottom w:val="nil"/>
                <w:right w:val="nil"/>
                <w:between w:val="nil"/>
              </w:pBdr>
              <w:spacing w:line="240" w:lineRule="auto"/>
              <w:jc w:val="left"/>
              <w:rPr>
                <w:rFonts w:eastAsia="Times New Roman" w:cs="Times New Roman"/>
                <w:color w:val="000000"/>
              </w:rPr>
            </w:pPr>
          </w:p>
        </w:tc>
        <w:tc>
          <w:tcPr>
            <w:tcW w:w="66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542EF05" w14:textId="77777777" w:rsidR="001D18EF" w:rsidRDefault="001D18EF" w:rsidP="001D18EF">
            <w:pPr>
              <w:pBdr>
                <w:top w:val="nil"/>
                <w:left w:val="nil"/>
                <w:bottom w:val="nil"/>
                <w:right w:val="nil"/>
                <w:between w:val="nil"/>
              </w:pBdr>
              <w:spacing w:line="240" w:lineRule="auto"/>
              <w:jc w:val="left"/>
              <w:rPr>
                <w:rFonts w:eastAsia="Times New Roman" w:cs="Times New Roman"/>
                <w:color w:val="000000"/>
              </w:rPr>
            </w:pPr>
          </w:p>
        </w:tc>
        <w:tc>
          <w:tcPr>
            <w:tcW w:w="70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3D88037" w14:textId="77777777" w:rsidR="001D18EF" w:rsidRDefault="001D18EF" w:rsidP="001D18EF">
            <w:pPr>
              <w:pBdr>
                <w:top w:val="nil"/>
                <w:left w:val="nil"/>
                <w:bottom w:val="nil"/>
                <w:right w:val="nil"/>
                <w:between w:val="nil"/>
              </w:pBdr>
              <w:spacing w:line="240" w:lineRule="auto"/>
              <w:jc w:val="left"/>
              <w:rPr>
                <w:rFonts w:eastAsia="Times New Roman" w:cs="Times New Roman"/>
                <w:color w:val="000000"/>
              </w:rPr>
            </w:pPr>
          </w:p>
        </w:tc>
      </w:tr>
      <w:tr w:rsidR="001D18EF" w14:paraId="27DAFE93" w14:textId="77777777" w:rsidTr="001D18EF">
        <w:tc>
          <w:tcPr>
            <w:tcW w:w="3487" w:type="dxa"/>
            <w:tcBorders>
              <w:top w:val="single" w:sz="4" w:space="0" w:color="000000"/>
              <w:left w:val="single" w:sz="4" w:space="0" w:color="000000"/>
              <w:bottom w:val="single" w:sz="4" w:space="0" w:color="000000"/>
              <w:right w:val="single" w:sz="4" w:space="0" w:color="000000"/>
            </w:tcBorders>
            <w:shd w:val="clear" w:color="auto" w:fill="auto"/>
          </w:tcPr>
          <w:p w14:paraId="6A1BDA3E" w14:textId="77777777" w:rsidR="001D18EF" w:rsidRDefault="001D18EF" w:rsidP="001D18EF">
            <w:pPr>
              <w:pBdr>
                <w:top w:val="nil"/>
                <w:left w:val="nil"/>
                <w:bottom w:val="nil"/>
                <w:right w:val="nil"/>
                <w:between w:val="nil"/>
              </w:pBdr>
              <w:spacing w:line="240" w:lineRule="auto"/>
              <w:jc w:val="left"/>
              <w:rPr>
                <w:rFonts w:eastAsia="Times New Roman" w:cs="Times New Roman"/>
                <w:color w:val="000000"/>
              </w:rPr>
            </w:pPr>
            <w:r>
              <w:rPr>
                <w:rFonts w:eastAsia="Times New Roman" w:cs="Times New Roman"/>
                <w:color w:val="000000"/>
              </w:rPr>
              <w:t>Montagem da estrutura</w:t>
            </w:r>
          </w:p>
        </w:tc>
        <w:tc>
          <w:tcPr>
            <w:tcW w:w="54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9905FCE" w14:textId="77777777" w:rsidR="001D18EF" w:rsidRDefault="001D18EF" w:rsidP="001D18EF">
            <w:pPr>
              <w:pBdr>
                <w:top w:val="nil"/>
                <w:left w:val="nil"/>
                <w:bottom w:val="nil"/>
                <w:right w:val="nil"/>
                <w:between w:val="nil"/>
              </w:pBdr>
              <w:spacing w:line="240" w:lineRule="auto"/>
              <w:jc w:val="left"/>
              <w:rPr>
                <w:rFonts w:eastAsia="Times New Roman" w:cs="Times New Roman"/>
                <w:color w:val="000000"/>
              </w:rPr>
            </w:pPr>
          </w:p>
        </w:tc>
        <w:tc>
          <w:tcPr>
            <w:tcW w:w="54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2B82F29" w14:textId="77777777" w:rsidR="001D18EF" w:rsidRDefault="001D18EF" w:rsidP="001D18EF">
            <w:pPr>
              <w:pBdr>
                <w:top w:val="nil"/>
                <w:left w:val="nil"/>
                <w:bottom w:val="nil"/>
                <w:right w:val="nil"/>
                <w:between w:val="nil"/>
              </w:pBdr>
              <w:spacing w:line="240" w:lineRule="auto"/>
              <w:jc w:val="left"/>
              <w:rPr>
                <w:rFonts w:eastAsia="Times New Roman" w:cs="Times New Roman"/>
                <w:color w:val="000000"/>
              </w:rPr>
            </w:pPr>
          </w:p>
        </w:tc>
        <w:tc>
          <w:tcPr>
            <w:tcW w:w="54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EF6231E" w14:textId="77777777" w:rsidR="001D18EF" w:rsidRDefault="001D18EF" w:rsidP="001D18EF">
            <w:pPr>
              <w:pBdr>
                <w:top w:val="nil"/>
                <w:left w:val="nil"/>
                <w:bottom w:val="nil"/>
                <w:right w:val="nil"/>
                <w:between w:val="nil"/>
              </w:pBdr>
              <w:spacing w:line="240" w:lineRule="auto"/>
              <w:jc w:val="left"/>
              <w:rPr>
                <w:rFonts w:eastAsia="Times New Roman" w:cs="Times New Roman"/>
                <w:color w:val="000000"/>
              </w:rPr>
            </w:pPr>
          </w:p>
        </w:tc>
        <w:tc>
          <w:tcPr>
            <w:tcW w:w="54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3AE0CF7" w14:textId="77777777" w:rsidR="001D18EF" w:rsidRDefault="001D18EF" w:rsidP="001D18EF">
            <w:pPr>
              <w:pBdr>
                <w:top w:val="nil"/>
                <w:left w:val="nil"/>
                <w:bottom w:val="nil"/>
                <w:right w:val="nil"/>
                <w:between w:val="nil"/>
              </w:pBdr>
              <w:spacing w:line="240" w:lineRule="auto"/>
              <w:jc w:val="left"/>
              <w:rPr>
                <w:rFonts w:eastAsia="Times New Roman" w:cs="Times New Roman"/>
                <w:color w:val="000000"/>
              </w:rPr>
            </w:pPr>
          </w:p>
        </w:tc>
        <w:tc>
          <w:tcPr>
            <w:tcW w:w="56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7343C1E" w14:textId="77777777" w:rsidR="001D18EF" w:rsidRDefault="001D18EF" w:rsidP="001D18EF">
            <w:pPr>
              <w:pBdr>
                <w:top w:val="nil"/>
                <w:left w:val="nil"/>
                <w:bottom w:val="nil"/>
                <w:right w:val="nil"/>
                <w:between w:val="nil"/>
              </w:pBdr>
              <w:spacing w:line="240" w:lineRule="auto"/>
              <w:jc w:val="left"/>
              <w:rPr>
                <w:rFonts w:eastAsia="Times New Roman" w:cs="Times New Roman"/>
                <w:color w:val="000000"/>
              </w:rPr>
            </w:pPr>
          </w:p>
        </w:tc>
        <w:tc>
          <w:tcPr>
            <w:tcW w:w="53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9F32350" w14:textId="77777777" w:rsidR="001D18EF" w:rsidRDefault="001D18EF" w:rsidP="001D18EF">
            <w:pPr>
              <w:pBdr>
                <w:top w:val="nil"/>
                <w:left w:val="nil"/>
                <w:bottom w:val="nil"/>
                <w:right w:val="nil"/>
                <w:between w:val="nil"/>
              </w:pBdr>
              <w:spacing w:line="240" w:lineRule="auto"/>
              <w:jc w:val="left"/>
              <w:rPr>
                <w:rFonts w:eastAsia="Times New Roman" w:cs="Times New Roman"/>
                <w:color w:val="000000"/>
              </w:rPr>
            </w:pPr>
          </w:p>
        </w:tc>
        <w:tc>
          <w:tcPr>
            <w:tcW w:w="54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F9E9ACA" w14:textId="77777777" w:rsidR="001D18EF" w:rsidRDefault="001D18EF" w:rsidP="001D18EF">
            <w:pPr>
              <w:pBdr>
                <w:top w:val="nil"/>
                <w:left w:val="nil"/>
                <w:bottom w:val="nil"/>
                <w:right w:val="nil"/>
                <w:between w:val="nil"/>
              </w:pBdr>
              <w:spacing w:line="240" w:lineRule="auto"/>
              <w:jc w:val="left"/>
              <w:rPr>
                <w:rFonts w:eastAsia="Times New Roman" w:cs="Times New Roman"/>
                <w:color w:val="000000"/>
              </w:rPr>
            </w:pPr>
          </w:p>
        </w:tc>
        <w:tc>
          <w:tcPr>
            <w:tcW w:w="616" w:type="dxa"/>
            <w:tcBorders>
              <w:top w:val="single" w:sz="4" w:space="0" w:color="000000"/>
              <w:left w:val="single" w:sz="4" w:space="0" w:color="000000"/>
              <w:bottom w:val="single" w:sz="4" w:space="0" w:color="000000"/>
              <w:right w:val="single" w:sz="4" w:space="0" w:color="000000"/>
            </w:tcBorders>
            <w:shd w:val="clear" w:color="auto" w:fill="FF0000"/>
          </w:tcPr>
          <w:p w14:paraId="72A51258" w14:textId="77777777" w:rsidR="001D18EF" w:rsidRDefault="001D18EF" w:rsidP="001D18EF">
            <w:pPr>
              <w:pBdr>
                <w:top w:val="nil"/>
                <w:left w:val="nil"/>
                <w:bottom w:val="nil"/>
                <w:right w:val="nil"/>
                <w:between w:val="nil"/>
              </w:pBdr>
              <w:spacing w:line="240" w:lineRule="auto"/>
              <w:jc w:val="left"/>
              <w:rPr>
                <w:rFonts w:eastAsia="Times New Roman" w:cs="Times New Roman"/>
                <w:color w:val="000000"/>
              </w:rPr>
            </w:pPr>
          </w:p>
        </w:tc>
        <w:tc>
          <w:tcPr>
            <w:tcW w:w="482" w:type="dxa"/>
            <w:tcBorders>
              <w:top w:val="single" w:sz="4" w:space="0" w:color="000000"/>
              <w:left w:val="single" w:sz="4" w:space="0" w:color="000000"/>
              <w:bottom w:val="single" w:sz="4" w:space="0" w:color="000000"/>
              <w:right w:val="single" w:sz="4" w:space="0" w:color="000000"/>
            </w:tcBorders>
            <w:shd w:val="clear" w:color="auto" w:fill="FF0000"/>
          </w:tcPr>
          <w:p w14:paraId="41BDA770" w14:textId="77777777" w:rsidR="001D18EF" w:rsidRDefault="001D18EF" w:rsidP="001D18EF">
            <w:pPr>
              <w:pBdr>
                <w:top w:val="nil"/>
                <w:left w:val="nil"/>
                <w:bottom w:val="nil"/>
                <w:right w:val="nil"/>
                <w:between w:val="nil"/>
              </w:pBdr>
              <w:spacing w:line="240" w:lineRule="auto"/>
              <w:jc w:val="left"/>
              <w:rPr>
                <w:rFonts w:eastAsia="Times New Roman" w:cs="Times New Roman"/>
                <w:color w:val="000000"/>
              </w:rPr>
            </w:pPr>
          </w:p>
        </w:tc>
        <w:tc>
          <w:tcPr>
            <w:tcW w:w="551" w:type="dxa"/>
            <w:tcBorders>
              <w:top w:val="single" w:sz="4" w:space="0" w:color="000000"/>
              <w:left w:val="single" w:sz="4" w:space="0" w:color="000000"/>
              <w:bottom w:val="single" w:sz="4" w:space="0" w:color="000000"/>
              <w:right w:val="single" w:sz="4" w:space="0" w:color="000000"/>
            </w:tcBorders>
            <w:shd w:val="clear" w:color="auto" w:fill="FF0000"/>
          </w:tcPr>
          <w:p w14:paraId="23CD5C11" w14:textId="77777777" w:rsidR="001D18EF" w:rsidRDefault="001D18EF" w:rsidP="001D18EF">
            <w:pPr>
              <w:pBdr>
                <w:top w:val="nil"/>
                <w:left w:val="nil"/>
                <w:bottom w:val="nil"/>
                <w:right w:val="nil"/>
                <w:between w:val="nil"/>
              </w:pBdr>
              <w:spacing w:line="240" w:lineRule="auto"/>
              <w:jc w:val="left"/>
              <w:rPr>
                <w:rFonts w:eastAsia="Times New Roman" w:cs="Times New Roman"/>
                <w:color w:val="000000"/>
              </w:rPr>
            </w:pPr>
          </w:p>
        </w:tc>
        <w:tc>
          <w:tcPr>
            <w:tcW w:w="66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851ACA1" w14:textId="77777777" w:rsidR="001D18EF" w:rsidRDefault="001D18EF" w:rsidP="001D18EF">
            <w:pPr>
              <w:pBdr>
                <w:top w:val="nil"/>
                <w:left w:val="nil"/>
                <w:bottom w:val="nil"/>
                <w:right w:val="nil"/>
                <w:between w:val="nil"/>
              </w:pBdr>
              <w:spacing w:line="240" w:lineRule="auto"/>
              <w:jc w:val="left"/>
              <w:rPr>
                <w:rFonts w:eastAsia="Times New Roman" w:cs="Times New Roman"/>
                <w:color w:val="000000"/>
              </w:rPr>
            </w:pPr>
          </w:p>
        </w:tc>
        <w:tc>
          <w:tcPr>
            <w:tcW w:w="70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05855A9" w14:textId="77777777" w:rsidR="001D18EF" w:rsidRDefault="001D18EF" w:rsidP="001D18EF">
            <w:pPr>
              <w:pBdr>
                <w:top w:val="nil"/>
                <w:left w:val="nil"/>
                <w:bottom w:val="nil"/>
                <w:right w:val="nil"/>
                <w:between w:val="nil"/>
              </w:pBdr>
              <w:spacing w:line="240" w:lineRule="auto"/>
              <w:jc w:val="left"/>
              <w:rPr>
                <w:rFonts w:eastAsia="Times New Roman" w:cs="Times New Roman"/>
                <w:color w:val="000000"/>
              </w:rPr>
            </w:pPr>
          </w:p>
        </w:tc>
      </w:tr>
      <w:tr w:rsidR="001D18EF" w14:paraId="3FC892F0" w14:textId="77777777" w:rsidTr="001D18EF">
        <w:tc>
          <w:tcPr>
            <w:tcW w:w="3487" w:type="dxa"/>
            <w:tcBorders>
              <w:top w:val="single" w:sz="4" w:space="0" w:color="000000"/>
              <w:left w:val="single" w:sz="4" w:space="0" w:color="000000"/>
              <w:bottom w:val="single" w:sz="4" w:space="0" w:color="000000"/>
              <w:right w:val="single" w:sz="4" w:space="0" w:color="000000"/>
            </w:tcBorders>
            <w:shd w:val="clear" w:color="auto" w:fill="auto"/>
          </w:tcPr>
          <w:p w14:paraId="17652080" w14:textId="77777777" w:rsidR="001D18EF" w:rsidRDefault="001D18EF" w:rsidP="001D18EF">
            <w:pPr>
              <w:pBdr>
                <w:top w:val="nil"/>
                <w:left w:val="nil"/>
                <w:bottom w:val="nil"/>
                <w:right w:val="nil"/>
                <w:between w:val="nil"/>
              </w:pBdr>
              <w:spacing w:line="240" w:lineRule="auto"/>
              <w:jc w:val="left"/>
              <w:rPr>
                <w:rFonts w:eastAsia="Times New Roman" w:cs="Times New Roman"/>
                <w:color w:val="000000"/>
              </w:rPr>
            </w:pPr>
            <w:r>
              <w:rPr>
                <w:rFonts w:eastAsia="Times New Roman" w:cs="Times New Roman"/>
                <w:color w:val="000000"/>
              </w:rPr>
              <w:t>Montagem eletrônica</w:t>
            </w:r>
          </w:p>
        </w:tc>
        <w:tc>
          <w:tcPr>
            <w:tcW w:w="54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D9C92D6" w14:textId="77777777" w:rsidR="001D18EF" w:rsidRDefault="001D18EF" w:rsidP="001D18EF">
            <w:pPr>
              <w:pBdr>
                <w:top w:val="nil"/>
                <w:left w:val="nil"/>
                <w:bottom w:val="nil"/>
                <w:right w:val="nil"/>
                <w:between w:val="nil"/>
              </w:pBdr>
              <w:spacing w:line="240" w:lineRule="auto"/>
              <w:jc w:val="left"/>
              <w:rPr>
                <w:rFonts w:eastAsia="Times New Roman" w:cs="Times New Roman"/>
                <w:color w:val="000000"/>
              </w:rPr>
            </w:pPr>
          </w:p>
        </w:tc>
        <w:tc>
          <w:tcPr>
            <w:tcW w:w="54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AB9E865" w14:textId="77777777" w:rsidR="001D18EF" w:rsidRDefault="001D18EF" w:rsidP="001D18EF">
            <w:pPr>
              <w:pBdr>
                <w:top w:val="nil"/>
                <w:left w:val="nil"/>
                <w:bottom w:val="nil"/>
                <w:right w:val="nil"/>
                <w:between w:val="nil"/>
              </w:pBdr>
              <w:spacing w:line="240" w:lineRule="auto"/>
              <w:jc w:val="left"/>
              <w:rPr>
                <w:rFonts w:eastAsia="Times New Roman" w:cs="Times New Roman"/>
                <w:color w:val="000000"/>
              </w:rPr>
            </w:pPr>
          </w:p>
        </w:tc>
        <w:tc>
          <w:tcPr>
            <w:tcW w:w="54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9153D8F" w14:textId="77777777" w:rsidR="001D18EF" w:rsidRDefault="001D18EF" w:rsidP="001D18EF">
            <w:pPr>
              <w:pBdr>
                <w:top w:val="nil"/>
                <w:left w:val="nil"/>
                <w:bottom w:val="nil"/>
                <w:right w:val="nil"/>
                <w:between w:val="nil"/>
              </w:pBdr>
              <w:spacing w:line="240" w:lineRule="auto"/>
              <w:jc w:val="left"/>
              <w:rPr>
                <w:rFonts w:eastAsia="Times New Roman" w:cs="Times New Roman"/>
                <w:color w:val="000000"/>
              </w:rPr>
            </w:pPr>
          </w:p>
        </w:tc>
        <w:tc>
          <w:tcPr>
            <w:tcW w:w="54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EE7931A" w14:textId="77777777" w:rsidR="001D18EF" w:rsidRDefault="001D18EF" w:rsidP="001D18EF">
            <w:pPr>
              <w:pBdr>
                <w:top w:val="nil"/>
                <w:left w:val="nil"/>
                <w:bottom w:val="nil"/>
                <w:right w:val="nil"/>
                <w:between w:val="nil"/>
              </w:pBdr>
              <w:spacing w:line="240" w:lineRule="auto"/>
              <w:jc w:val="left"/>
              <w:rPr>
                <w:rFonts w:eastAsia="Times New Roman" w:cs="Times New Roman"/>
                <w:color w:val="000000"/>
              </w:rPr>
            </w:pPr>
          </w:p>
        </w:tc>
        <w:tc>
          <w:tcPr>
            <w:tcW w:w="56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5034BD3" w14:textId="77777777" w:rsidR="001D18EF" w:rsidRDefault="001D18EF" w:rsidP="001D18EF">
            <w:pPr>
              <w:pBdr>
                <w:top w:val="nil"/>
                <w:left w:val="nil"/>
                <w:bottom w:val="nil"/>
                <w:right w:val="nil"/>
                <w:between w:val="nil"/>
              </w:pBdr>
              <w:spacing w:line="240" w:lineRule="auto"/>
              <w:jc w:val="left"/>
              <w:rPr>
                <w:rFonts w:eastAsia="Times New Roman" w:cs="Times New Roman"/>
                <w:color w:val="000000"/>
              </w:rPr>
            </w:pPr>
          </w:p>
        </w:tc>
        <w:tc>
          <w:tcPr>
            <w:tcW w:w="53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A80AF67" w14:textId="77777777" w:rsidR="001D18EF" w:rsidRDefault="001D18EF" w:rsidP="001D18EF">
            <w:pPr>
              <w:pBdr>
                <w:top w:val="nil"/>
                <w:left w:val="nil"/>
                <w:bottom w:val="nil"/>
                <w:right w:val="nil"/>
                <w:between w:val="nil"/>
              </w:pBdr>
              <w:spacing w:line="240" w:lineRule="auto"/>
              <w:jc w:val="left"/>
              <w:rPr>
                <w:rFonts w:eastAsia="Times New Roman" w:cs="Times New Roman"/>
                <w:color w:val="000000"/>
              </w:rPr>
            </w:pPr>
          </w:p>
        </w:tc>
        <w:tc>
          <w:tcPr>
            <w:tcW w:w="54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5D5BC6A" w14:textId="77777777" w:rsidR="001D18EF" w:rsidRDefault="001D18EF" w:rsidP="001D18EF">
            <w:pPr>
              <w:pBdr>
                <w:top w:val="nil"/>
                <w:left w:val="nil"/>
                <w:bottom w:val="nil"/>
                <w:right w:val="nil"/>
                <w:between w:val="nil"/>
              </w:pBdr>
              <w:spacing w:line="240" w:lineRule="auto"/>
              <w:jc w:val="left"/>
              <w:rPr>
                <w:rFonts w:eastAsia="Times New Roman" w:cs="Times New Roman"/>
                <w:color w:val="000000"/>
              </w:rPr>
            </w:pPr>
          </w:p>
        </w:tc>
        <w:tc>
          <w:tcPr>
            <w:tcW w:w="61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3A9F89D" w14:textId="77777777" w:rsidR="001D18EF" w:rsidRDefault="001D18EF" w:rsidP="001D18EF">
            <w:pPr>
              <w:pBdr>
                <w:top w:val="nil"/>
                <w:left w:val="nil"/>
                <w:bottom w:val="nil"/>
                <w:right w:val="nil"/>
                <w:between w:val="nil"/>
              </w:pBdr>
              <w:spacing w:line="240" w:lineRule="auto"/>
              <w:jc w:val="left"/>
              <w:rPr>
                <w:rFonts w:eastAsia="Times New Roman" w:cs="Times New Roman"/>
                <w:color w:val="000000"/>
              </w:rPr>
            </w:pPr>
          </w:p>
        </w:tc>
        <w:tc>
          <w:tcPr>
            <w:tcW w:w="482" w:type="dxa"/>
            <w:tcBorders>
              <w:top w:val="single" w:sz="4" w:space="0" w:color="000000"/>
              <w:left w:val="single" w:sz="4" w:space="0" w:color="000000"/>
              <w:bottom w:val="single" w:sz="4" w:space="0" w:color="000000"/>
              <w:right w:val="single" w:sz="4" w:space="0" w:color="000000"/>
            </w:tcBorders>
            <w:shd w:val="clear" w:color="auto" w:fill="FF0000"/>
          </w:tcPr>
          <w:p w14:paraId="7AB36B29" w14:textId="77777777" w:rsidR="001D18EF" w:rsidRDefault="001D18EF" w:rsidP="001D18EF">
            <w:pPr>
              <w:pBdr>
                <w:top w:val="nil"/>
                <w:left w:val="nil"/>
                <w:bottom w:val="nil"/>
                <w:right w:val="nil"/>
                <w:between w:val="nil"/>
              </w:pBdr>
              <w:spacing w:line="240" w:lineRule="auto"/>
              <w:jc w:val="left"/>
              <w:rPr>
                <w:rFonts w:eastAsia="Times New Roman" w:cs="Times New Roman"/>
                <w:color w:val="000000"/>
              </w:rPr>
            </w:pPr>
          </w:p>
        </w:tc>
        <w:tc>
          <w:tcPr>
            <w:tcW w:w="551" w:type="dxa"/>
            <w:tcBorders>
              <w:top w:val="single" w:sz="4" w:space="0" w:color="000000"/>
              <w:left w:val="single" w:sz="4" w:space="0" w:color="000000"/>
              <w:bottom w:val="single" w:sz="4" w:space="0" w:color="000000"/>
              <w:right w:val="single" w:sz="4" w:space="0" w:color="000000"/>
            </w:tcBorders>
            <w:shd w:val="clear" w:color="auto" w:fill="FF0000"/>
          </w:tcPr>
          <w:p w14:paraId="5022F2B6" w14:textId="77777777" w:rsidR="001D18EF" w:rsidRDefault="001D18EF" w:rsidP="001D18EF">
            <w:pPr>
              <w:pBdr>
                <w:top w:val="nil"/>
                <w:left w:val="nil"/>
                <w:bottom w:val="nil"/>
                <w:right w:val="nil"/>
                <w:between w:val="nil"/>
              </w:pBdr>
              <w:spacing w:line="240" w:lineRule="auto"/>
              <w:jc w:val="left"/>
              <w:rPr>
                <w:rFonts w:eastAsia="Times New Roman" w:cs="Times New Roman"/>
                <w:color w:val="000000"/>
              </w:rPr>
            </w:pPr>
          </w:p>
        </w:tc>
        <w:tc>
          <w:tcPr>
            <w:tcW w:w="66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7C622D5" w14:textId="77777777" w:rsidR="001D18EF" w:rsidRDefault="001D18EF" w:rsidP="001D18EF">
            <w:pPr>
              <w:pBdr>
                <w:top w:val="nil"/>
                <w:left w:val="nil"/>
                <w:bottom w:val="nil"/>
                <w:right w:val="nil"/>
                <w:between w:val="nil"/>
              </w:pBdr>
              <w:spacing w:line="240" w:lineRule="auto"/>
              <w:jc w:val="left"/>
              <w:rPr>
                <w:rFonts w:eastAsia="Times New Roman" w:cs="Times New Roman"/>
                <w:color w:val="000000"/>
              </w:rPr>
            </w:pPr>
          </w:p>
        </w:tc>
        <w:tc>
          <w:tcPr>
            <w:tcW w:w="70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73322BE" w14:textId="77777777" w:rsidR="001D18EF" w:rsidRDefault="001D18EF" w:rsidP="001D18EF">
            <w:pPr>
              <w:pBdr>
                <w:top w:val="nil"/>
                <w:left w:val="nil"/>
                <w:bottom w:val="nil"/>
                <w:right w:val="nil"/>
                <w:between w:val="nil"/>
              </w:pBdr>
              <w:spacing w:line="240" w:lineRule="auto"/>
              <w:jc w:val="left"/>
              <w:rPr>
                <w:rFonts w:eastAsia="Times New Roman" w:cs="Times New Roman"/>
                <w:color w:val="000000"/>
              </w:rPr>
            </w:pPr>
          </w:p>
        </w:tc>
      </w:tr>
      <w:tr w:rsidR="001D18EF" w14:paraId="6A1C474C" w14:textId="77777777" w:rsidTr="001D18EF">
        <w:tc>
          <w:tcPr>
            <w:tcW w:w="3487" w:type="dxa"/>
            <w:tcBorders>
              <w:top w:val="single" w:sz="4" w:space="0" w:color="000000"/>
              <w:left w:val="single" w:sz="4" w:space="0" w:color="000000"/>
              <w:bottom w:val="single" w:sz="4" w:space="0" w:color="000000"/>
              <w:right w:val="single" w:sz="4" w:space="0" w:color="000000"/>
            </w:tcBorders>
            <w:shd w:val="clear" w:color="auto" w:fill="auto"/>
          </w:tcPr>
          <w:p w14:paraId="0CB9D8B5" w14:textId="77777777" w:rsidR="001D18EF" w:rsidRDefault="001D18EF" w:rsidP="001D18EF">
            <w:pPr>
              <w:pBdr>
                <w:top w:val="nil"/>
                <w:left w:val="nil"/>
                <w:bottom w:val="nil"/>
                <w:right w:val="nil"/>
                <w:between w:val="nil"/>
              </w:pBdr>
              <w:spacing w:line="240" w:lineRule="auto"/>
              <w:jc w:val="left"/>
              <w:rPr>
                <w:rFonts w:eastAsia="Times New Roman" w:cs="Times New Roman"/>
                <w:color w:val="000000"/>
              </w:rPr>
            </w:pPr>
            <w:r>
              <w:rPr>
                <w:rFonts w:eastAsia="Times New Roman" w:cs="Times New Roman"/>
                <w:color w:val="000000"/>
              </w:rPr>
              <w:t>Acabamentos e complementos</w:t>
            </w:r>
          </w:p>
        </w:tc>
        <w:tc>
          <w:tcPr>
            <w:tcW w:w="54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0BB5139" w14:textId="77777777" w:rsidR="001D18EF" w:rsidRDefault="001D18EF" w:rsidP="001D18EF">
            <w:pPr>
              <w:pBdr>
                <w:top w:val="nil"/>
                <w:left w:val="nil"/>
                <w:bottom w:val="nil"/>
                <w:right w:val="nil"/>
                <w:between w:val="nil"/>
              </w:pBdr>
              <w:spacing w:line="240" w:lineRule="auto"/>
              <w:jc w:val="left"/>
              <w:rPr>
                <w:rFonts w:eastAsia="Times New Roman" w:cs="Times New Roman"/>
                <w:color w:val="000000"/>
              </w:rPr>
            </w:pPr>
          </w:p>
        </w:tc>
        <w:tc>
          <w:tcPr>
            <w:tcW w:w="54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D27DDC3" w14:textId="77777777" w:rsidR="001D18EF" w:rsidRDefault="001D18EF" w:rsidP="001D18EF">
            <w:pPr>
              <w:pBdr>
                <w:top w:val="nil"/>
                <w:left w:val="nil"/>
                <w:bottom w:val="nil"/>
                <w:right w:val="nil"/>
                <w:between w:val="nil"/>
              </w:pBdr>
              <w:spacing w:line="240" w:lineRule="auto"/>
              <w:jc w:val="left"/>
              <w:rPr>
                <w:rFonts w:eastAsia="Times New Roman" w:cs="Times New Roman"/>
                <w:color w:val="000000"/>
              </w:rPr>
            </w:pPr>
          </w:p>
        </w:tc>
        <w:tc>
          <w:tcPr>
            <w:tcW w:w="54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D734474" w14:textId="77777777" w:rsidR="001D18EF" w:rsidRDefault="001D18EF" w:rsidP="001D18EF">
            <w:pPr>
              <w:pBdr>
                <w:top w:val="nil"/>
                <w:left w:val="nil"/>
                <w:bottom w:val="nil"/>
                <w:right w:val="nil"/>
                <w:between w:val="nil"/>
              </w:pBdr>
              <w:spacing w:line="240" w:lineRule="auto"/>
              <w:jc w:val="left"/>
              <w:rPr>
                <w:rFonts w:eastAsia="Times New Roman" w:cs="Times New Roman"/>
                <w:color w:val="000000"/>
              </w:rPr>
            </w:pPr>
          </w:p>
        </w:tc>
        <w:tc>
          <w:tcPr>
            <w:tcW w:w="54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A15DBFA" w14:textId="77777777" w:rsidR="001D18EF" w:rsidRDefault="001D18EF" w:rsidP="001D18EF">
            <w:pPr>
              <w:pBdr>
                <w:top w:val="nil"/>
                <w:left w:val="nil"/>
                <w:bottom w:val="nil"/>
                <w:right w:val="nil"/>
                <w:between w:val="nil"/>
              </w:pBdr>
              <w:spacing w:line="240" w:lineRule="auto"/>
              <w:jc w:val="left"/>
              <w:rPr>
                <w:rFonts w:eastAsia="Times New Roman" w:cs="Times New Roman"/>
                <w:color w:val="000000"/>
              </w:rPr>
            </w:pPr>
          </w:p>
        </w:tc>
        <w:tc>
          <w:tcPr>
            <w:tcW w:w="56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3A4C464" w14:textId="77777777" w:rsidR="001D18EF" w:rsidRDefault="001D18EF" w:rsidP="001D18EF">
            <w:pPr>
              <w:pBdr>
                <w:top w:val="nil"/>
                <w:left w:val="nil"/>
                <w:bottom w:val="nil"/>
                <w:right w:val="nil"/>
                <w:between w:val="nil"/>
              </w:pBdr>
              <w:spacing w:line="240" w:lineRule="auto"/>
              <w:jc w:val="left"/>
              <w:rPr>
                <w:rFonts w:eastAsia="Times New Roman" w:cs="Times New Roman"/>
                <w:color w:val="000000"/>
              </w:rPr>
            </w:pPr>
          </w:p>
        </w:tc>
        <w:tc>
          <w:tcPr>
            <w:tcW w:w="53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30ED724" w14:textId="77777777" w:rsidR="001D18EF" w:rsidRDefault="001D18EF" w:rsidP="001D18EF">
            <w:pPr>
              <w:pBdr>
                <w:top w:val="nil"/>
                <w:left w:val="nil"/>
                <w:bottom w:val="nil"/>
                <w:right w:val="nil"/>
                <w:between w:val="nil"/>
              </w:pBdr>
              <w:spacing w:line="240" w:lineRule="auto"/>
              <w:jc w:val="left"/>
              <w:rPr>
                <w:rFonts w:eastAsia="Times New Roman" w:cs="Times New Roman"/>
                <w:color w:val="000000"/>
              </w:rPr>
            </w:pPr>
          </w:p>
        </w:tc>
        <w:tc>
          <w:tcPr>
            <w:tcW w:w="54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B605D5D" w14:textId="77777777" w:rsidR="001D18EF" w:rsidRDefault="001D18EF" w:rsidP="001D18EF">
            <w:pPr>
              <w:pBdr>
                <w:top w:val="nil"/>
                <w:left w:val="nil"/>
                <w:bottom w:val="nil"/>
                <w:right w:val="nil"/>
                <w:between w:val="nil"/>
              </w:pBdr>
              <w:spacing w:line="240" w:lineRule="auto"/>
              <w:jc w:val="left"/>
              <w:rPr>
                <w:rFonts w:eastAsia="Times New Roman" w:cs="Times New Roman"/>
                <w:color w:val="000000"/>
              </w:rPr>
            </w:pPr>
          </w:p>
        </w:tc>
        <w:tc>
          <w:tcPr>
            <w:tcW w:w="61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AEA9818" w14:textId="77777777" w:rsidR="001D18EF" w:rsidRDefault="001D18EF" w:rsidP="001D18EF">
            <w:pPr>
              <w:pBdr>
                <w:top w:val="nil"/>
                <w:left w:val="nil"/>
                <w:bottom w:val="nil"/>
                <w:right w:val="nil"/>
                <w:between w:val="nil"/>
              </w:pBdr>
              <w:spacing w:line="240" w:lineRule="auto"/>
              <w:jc w:val="left"/>
              <w:rPr>
                <w:rFonts w:eastAsia="Times New Roman" w:cs="Times New Roman"/>
                <w:color w:val="000000"/>
              </w:rPr>
            </w:pPr>
          </w:p>
        </w:tc>
        <w:tc>
          <w:tcPr>
            <w:tcW w:w="482" w:type="dxa"/>
            <w:tcBorders>
              <w:top w:val="single" w:sz="4" w:space="0" w:color="000000"/>
              <w:left w:val="single" w:sz="4" w:space="0" w:color="000000"/>
              <w:bottom w:val="single" w:sz="4" w:space="0" w:color="000000"/>
              <w:right w:val="single" w:sz="4" w:space="0" w:color="000000"/>
            </w:tcBorders>
            <w:shd w:val="clear" w:color="auto" w:fill="FF0000"/>
          </w:tcPr>
          <w:p w14:paraId="24D9AC5C" w14:textId="77777777" w:rsidR="001D18EF" w:rsidRDefault="001D18EF" w:rsidP="001D18EF">
            <w:pPr>
              <w:pBdr>
                <w:top w:val="nil"/>
                <w:left w:val="nil"/>
                <w:bottom w:val="nil"/>
                <w:right w:val="nil"/>
                <w:between w:val="nil"/>
              </w:pBdr>
              <w:spacing w:line="240" w:lineRule="auto"/>
              <w:jc w:val="left"/>
              <w:rPr>
                <w:rFonts w:eastAsia="Times New Roman" w:cs="Times New Roman"/>
                <w:color w:val="000000"/>
              </w:rPr>
            </w:pPr>
          </w:p>
        </w:tc>
        <w:tc>
          <w:tcPr>
            <w:tcW w:w="551" w:type="dxa"/>
            <w:tcBorders>
              <w:top w:val="single" w:sz="4" w:space="0" w:color="000000"/>
              <w:left w:val="single" w:sz="4" w:space="0" w:color="000000"/>
              <w:bottom w:val="single" w:sz="4" w:space="0" w:color="000000"/>
              <w:right w:val="single" w:sz="4" w:space="0" w:color="000000"/>
            </w:tcBorders>
            <w:shd w:val="clear" w:color="auto" w:fill="FF0000"/>
          </w:tcPr>
          <w:p w14:paraId="4DB5FE84" w14:textId="77777777" w:rsidR="001D18EF" w:rsidRDefault="001D18EF" w:rsidP="001D18EF">
            <w:pPr>
              <w:pBdr>
                <w:top w:val="nil"/>
                <w:left w:val="nil"/>
                <w:bottom w:val="nil"/>
                <w:right w:val="nil"/>
                <w:between w:val="nil"/>
              </w:pBdr>
              <w:spacing w:line="240" w:lineRule="auto"/>
              <w:jc w:val="left"/>
              <w:rPr>
                <w:rFonts w:eastAsia="Times New Roman" w:cs="Times New Roman"/>
                <w:color w:val="000000"/>
              </w:rPr>
            </w:pPr>
          </w:p>
        </w:tc>
        <w:tc>
          <w:tcPr>
            <w:tcW w:w="66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9F1F787" w14:textId="77777777" w:rsidR="001D18EF" w:rsidRDefault="001D18EF" w:rsidP="001D18EF">
            <w:pPr>
              <w:pBdr>
                <w:top w:val="nil"/>
                <w:left w:val="nil"/>
                <w:bottom w:val="nil"/>
                <w:right w:val="nil"/>
                <w:between w:val="nil"/>
              </w:pBdr>
              <w:spacing w:line="240" w:lineRule="auto"/>
              <w:jc w:val="left"/>
              <w:rPr>
                <w:rFonts w:eastAsia="Times New Roman" w:cs="Times New Roman"/>
                <w:color w:val="000000"/>
              </w:rPr>
            </w:pPr>
          </w:p>
        </w:tc>
        <w:tc>
          <w:tcPr>
            <w:tcW w:w="70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2B1CD43" w14:textId="77777777" w:rsidR="001D18EF" w:rsidRDefault="001D18EF" w:rsidP="001D18EF">
            <w:pPr>
              <w:pBdr>
                <w:top w:val="nil"/>
                <w:left w:val="nil"/>
                <w:bottom w:val="nil"/>
                <w:right w:val="nil"/>
                <w:between w:val="nil"/>
              </w:pBdr>
              <w:spacing w:line="240" w:lineRule="auto"/>
              <w:jc w:val="left"/>
              <w:rPr>
                <w:rFonts w:eastAsia="Times New Roman" w:cs="Times New Roman"/>
                <w:color w:val="000000"/>
              </w:rPr>
            </w:pPr>
          </w:p>
        </w:tc>
      </w:tr>
    </w:tbl>
    <w:p w14:paraId="01F2EECE" w14:textId="77777777" w:rsidR="00822709" w:rsidRDefault="00822709" w:rsidP="00822709">
      <w:pPr>
        <w:spacing w:line="240" w:lineRule="auto"/>
        <w:rPr>
          <w:rFonts w:eastAsia="Times New Roman" w:cs="Times New Roman"/>
          <w:b/>
          <w:sz w:val="22"/>
          <w:szCs w:val="22"/>
        </w:rPr>
      </w:pPr>
    </w:p>
    <w:tbl>
      <w:tblPr>
        <w:tblStyle w:val="Tabelacomgrade"/>
        <w:tblW w:w="0" w:type="auto"/>
        <w:tblInd w:w="-431" w:type="dxa"/>
        <w:tblLook w:val="04A0" w:firstRow="1" w:lastRow="0" w:firstColumn="1" w:lastColumn="0" w:noHBand="0" w:noVBand="1"/>
      </w:tblPr>
      <w:tblGrid>
        <w:gridCol w:w="568"/>
        <w:gridCol w:w="1701"/>
      </w:tblGrid>
      <w:tr w:rsidR="00822709" w14:paraId="29B13454" w14:textId="77777777" w:rsidTr="00822709">
        <w:trPr>
          <w:trHeight w:val="284"/>
        </w:trPr>
        <w:tc>
          <w:tcPr>
            <w:tcW w:w="568" w:type="dxa"/>
            <w:shd w:val="clear" w:color="auto" w:fill="70AD47" w:themeFill="accent6"/>
          </w:tcPr>
          <w:p w14:paraId="4D479680" w14:textId="3CFB1D46" w:rsidR="00822709" w:rsidRDefault="00822709" w:rsidP="00822709">
            <w:pPr>
              <w:spacing w:line="240" w:lineRule="auto"/>
              <w:rPr>
                <w:rFonts w:eastAsia="Times New Roman" w:cs="Times New Roman"/>
                <w:b/>
                <w:sz w:val="22"/>
                <w:szCs w:val="22"/>
              </w:rPr>
            </w:pPr>
          </w:p>
        </w:tc>
        <w:tc>
          <w:tcPr>
            <w:tcW w:w="1701" w:type="dxa"/>
          </w:tcPr>
          <w:p w14:paraId="4E65927A" w14:textId="444FD259" w:rsidR="00822709" w:rsidRPr="00C269F7" w:rsidRDefault="00822709" w:rsidP="00822709">
            <w:pPr>
              <w:spacing w:line="240" w:lineRule="auto"/>
              <w:rPr>
                <w:rFonts w:eastAsia="Times New Roman" w:cs="Times New Roman"/>
                <w:sz w:val="22"/>
                <w:szCs w:val="22"/>
              </w:rPr>
            </w:pPr>
            <w:r w:rsidRPr="00C269F7">
              <w:rPr>
                <w:rFonts w:eastAsia="Times New Roman" w:cs="Times New Roman"/>
                <w:sz w:val="22"/>
                <w:szCs w:val="22"/>
              </w:rPr>
              <w:t>Concluído</w:t>
            </w:r>
          </w:p>
        </w:tc>
      </w:tr>
      <w:tr w:rsidR="00822709" w14:paraId="4A6C4681" w14:textId="77777777" w:rsidTr="00822709">
        <w:trPr>
          <w:trHeight w:val="267"/>
        </w:trPr>
        <w:tc>
          <w:tcPr>
            <w:tcW w:w="568" w:type="dxa"/>
            <w:shd w:val="clear" w:color="auto" w:fill="FFFF00"/>
          </w:tcPr>
          <w:p w14:paraId="0E314479" w14:textId="77777777" w:rsidR="00822709" w:rsidRDefault="00822709" w:rsidP="00822709">
            <w:pPr>
              <w:spacing w:line="240" w:lineRule="auto"/>
              <w:jc w:val="left"/>
              <w:rPr>
                <w:rFonts w:eastAsia="Times New Roman" w:cs="Times New Roman"/>
                <w:b/>
                <w:sz w:val="22"/>
                <w:szCs w:val="22"/>
              </w:rPr>
            </w:pPr>
          </w:p>
        </w:tc>
        <w:tc>
          <w:tcPr>
            <w:tcW w:w="1701" w:type="dxa"/>
          </w:tcPr>
          <w:p w14:paraId="131C9427" w14:textId="06221E0B" w:rsidR="00822709" w:rsidRPr="00C269F7" w:rsidRDefault="00822709" w:rsidP="00822709">
            <w:pPr>
              <w:spacing w:line="240" w:lineRule="auto"/>
              <w:jc w:val="left"/>
              <w:rPr>
                <w:rFonts w:eastAsia="Times New Roman" w:cs="Times New Roman"/>
                <w:sz w:val="22"/>
                <w:szCs w:val="22"/>
              </w:rPr>
            </w:pPr>
            <w:r w:rsidRPr="00C269F7">
              <w:rPr>
                <w:rFonts w:eastAsia="Times New Roman" w:cs="Times New Roman"/>
                <w:sz w:val="22"/>
                <w:szCs w:val="22"/>
              </w:rPr>
              <w:t>Em andamento</w:t>
            </w:r>
          </w:p>
        </w:tc>
      </w:tr>
      <w:tr w:rsidR="00822709" w14:paraId="37247916" w14:textId="77777777" w:rsidTr="00822709">
        <w:trPr>
          <w:trHeight w:val="267"/>
        </w:trPr>
        <w:tc>
          <w:tcPr>
            <w:tcW w:w="568" w:type="dxa"/>
            <w:shd w:val="clear" w:color="auto" w:fill="FF0000"/>
          </w:tcPr>
          <w:p w14:paraId="36D98E64" w14:textId="77777777" w:rsidR="00822709" w:rsidRDefault="00822709" w:rsidP="00822709">
            <w:pPr>
              <w:spacing w:line="240" w:lineRule="auto"/>
              <w:rPr>
                <w:rFonts w:eastAsia="Times New Roman" w:cs="Times New Roman"/>
                <w:b/>
                <w:sz w:val="22"/>
                <w:szCs w:val="22"/>
              </w:rPr>
            </w:pPr>
          </w:p>
        </w:tc>
        <w:tc>
          <w:tcPr>
            <w:tcW w:w="1701" w:type="dxa"/>
          </w:tcPr>
          <w:p w14:paraId="53386FC3" w14:textId="710B6055" w:rsidR="00822709" w:rsidRPr="00C269F7" w:rsidRDefault="00822709" w:rsidP="00822709">
            <w:pPr>
              <w:spacing w:line="240" w:lineRule="auto"/>
              <w:rPr>
                <w:rFonts w:eastAsia="Times New Roman" w:cs="Times New Roman"/>
                <w:sz w:val="22"/>
                <w:szCs w:val="22"/>
              </w:rPr>
            </w:pPr>
            <w:r w:rsidRPr="00C269F7">
              <w:rPr>
                <w:rFonts w:eastAsia="Times New Roman" w:cs="Times New Roman"/>
                <w:sz w:val="22"/>
                <w:szCs w:val="22"/>
              </w:rPr>
              <w:t xml:space="preserve">Não </w:t>
            </w:r>
            <w:r w:rsidR="00C269F7" w:rsidRPr="00C269F7">
              <w:rPr>
                <w:rFonts w:eastAsia="Times New Roman" w:cs="Times New Roman"/>
                <w:sz w:val="22"/>
                <w:szCs w:val="22"/>
              </w:rPr>
              <w:t>Concluído</w:t>
            </w:r>
          </w:p>
        </w:tc>
      </w:tr>
    </w:tbl>
    <w:p w14:paraId="4D76A6E9" w14:textId="283B31D1" w:rsidR="001D18EF" w:rsidRDefault="001D18EF" w:rsidP="00822709">
      <w:pPr>
        <w:spacing w:before="120" w:after="120" w:line="240" w:lineRule="auto"/>
        <w:ind w:left="-431"/>
        <w:rPr>
          <w:rFonts w:eastAsia="Times New Roman" w:cs="Times New Roman"/>
          <w:sz w:val="22"/>
          <w:szCs w:val="22"/>
        </w:rPr>
      </w:pPr>
      <w:r>
        <w:rPr>
          <w:rFonts w:eastAsia="Times New Roman" w:cs="Times New Roman"/>
          <w:b/>
          <w:sz w:val="22"/>
          <w:szCs w:val="22"/>
        </w:rPr>
        <w:t xml:space="preserve">Fonte: </w:t>
      </w:r>
      <w:r>
        <w:rPr>
          <w:rFonts w:eastAsia="Times New Roman" w:cs="Times New Roman"/>
          <w:sz w:val="22"/>
          <w:szCs w:val="22"/>
        </w:rPr>
        <w:t>autoria própria.</w:t>
      </w:r>
    </w:p>
    <w:p w14:paraId="70913518" w14:textId="11CF5CBE" w:rsidR="001D18EF" w:rsidRDefault="001D18EF" w:rsidP="001D18EF">
      <w:pPr>
        <w:ind w:firstLine="709"/>
        <w:rPr>
          <w:color w:val="000000"/>
        </w:rPr>
      </w:pPr>
      <w:r>
        <w:rPr>
          <w:color w:val="000000"/>
        </w:rPr>
        <w:lastRenderedPageBreak/>
        <w:t xml:space="preserve">O projeto se inicia na </w:t>
      </w:r>
      <w:sdt>
        <w:sdtPr>
          <w:tag w:val="goog_rdk_181"/>
          <w:id w:val="132218219"/>
        </w:sdtPr>
        <w:sdtContent/>
      </w:sdt>
      <w:sdt>
        <w:sdtPr>
          <w:tag w:val="goog_rdk_211"/>
          <w:id w:val="-618685304"/>
        </w:sdtPr>
        <w:sdtContent/>
      </w:sdt>
      <w:sdt>
        <w:sdtPr>
          <w:tag w:val="goog_rdk_242"/>
          <w:id w:val="1960141854"/>
        </w:sdtPr>
        <w:sdtContent/>
      </w:sdt>
      <w:sdt>
        <w:sdtPr>
          <w:tag w:val="goog_rdk_273"/>
          <w:id w:val="604388088"/>
        </w:sdtPr>
        <w:sdtContent/>
      </w:sdt>
      <w:r>
        <w:rPr>
          <w:color w:val="000000"/>
        </w:rPr>
        <w:t>pesquisa exploratória</w:t>
      </w:r>
      <w:r w:rsidR="00907FE7">
        <w:rPr>
          <w:color w:val="000000"/>
        </w:rPr>
        <w:t xml:space="preserve"> e se conclui com uma pesquisa empírica (experimental)</w:t>
      </w:r>
      <w:r>
        <w:rPr>
          <w:color w:val="000000"/>
        </w:rPr>
        <w:t>, que se divide em dois eixos: montagem e escrita. Para a montagem, é necessário fazer a pesquisa dos componentes e quando adquiridos, fazer os testes necessários. Quando finalizada essas duas etapas, estamos aptos para o desenvolvimento da estrutura, que quando finalizada será feito os testes iniciais. Se as expectativas forem atingidas, será feito o processo de acabamento, se não, será feito reajustes para novos testes.</w:t>
      </w:r>
    </w:p>
    <w:p w14:paraId="703D416A" w14:textId="739D747D" w:rsidR="002A0749" w:rsidRPr="00C269F7" w:rsidRDefault="001D18EF" w:rsidP="00C269F7">
      <w:pPr>
        <w:ind w:firstLine="709"/>
      </w:pPr>
      <w:r>
        <w:rPr>
          <w:color w:val="000000"/>
        </w:rPr>
        <w:t xml:space="preserve">A parte escrita segue o mesmo padrão. Primeiro é feito um estudo em sala e fora dela sobre a estrutura da monografia. Após isso se inicia a escrita da introdução, desenvolvimento e conclusão. Se houver erros é feita a revisão e reapresentação, se não, a monografia está concluída, diante disso, desenvolvemos um </w:t>
      </w:r>
      <w:r>
        <w:t>fluxograma contendo de forma superficial os processos para construção da i</w:t>
      </w:r>
      <w:r w:rsidR="00C269F7">
        <w:t>mpressora 3D e a parte escrita.</w:t>
      </w:r>
    </w:p>
    <w:p w14:paraId="355B5FA8" w14:textId="5B25AC47" w:rsidR="001D18EF" w:rsidRDefault="001D18EF" w:rsidP="00C269F7">
      <w:pPr>
        <w:spacing w:before="120"/>
        <w:jc w:val="left"/>
        <w:rPr>
          <w:rFonts w:eastAsia="Times New Roman" w:cs="Times New Roman"/>
          <w:color w:val="000000"/>
          <w:sz w:val="22"/>
          <w:szCs w:val="22"/>
        </w:rPr>
      </w:pPr>
      <w:r>
        <w:rPr>
          <w:rFonts w:eastAsia="Times New Roman" w:cs="Times New Roman"/>
          <w:b/>
          <w:color w:val="000000"/>
          <w:sz w:val="22"/>
          <w:szCs w:val="22"/>
        </w:rPr>
        <w:t>Figura 6 –</w:t>
      </w:r>
      <w:r>
        <w:rPr>
          <w:rFonts w:eastAsia="Times New Roman" w:cs="Times New Roman"/>
          <w:color w:val="000000"/>
          <w:sz w:val="22"/>
          <w:szCs w:val="22"/>
        </w:rPr>
        <w:t> Fluxograma descritivo dos processos para desenvolvimento do projeto</w:t>
      </w:r>
      <w:r>
        <w:rPr>
          <w:noProof/>
          <w:lang w:eastAsia="pt-BR" w:bidi="ar-SA"/>
        </w:rPr>
        <w:drawing>
          <wp:inline distT="0" distB="0" distL="0" distR="0" wp14:anchorId="0D71757E" wp14:editId="54B524DC">
            <wp:extent cx="6120130" cy="4322445"/>
            <wp:effectExtent l="0" t="0" r="0" b="0"/>
            <wp:docPr id="4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36"/>
                    <a:srcRect/>
                    <a:stretch>
                      <a:fillRect/>
                    </a:stretch>
                  </pic:blipFill>
                  <pic:spPr>
                    <a:xfrm>
                      <a:off x="0" y="0"/>
                      <a:ext cx="6120130" cy="4322445"/>
                    </a:xfrm>
                    <a:prstGeom prst="rect">
                      <a:avLst/>
                    </a:prstGeom>
                    <a:ln/>
                  </pic:spPr>
                </pic:pic>
              </a:graphicData>
            </a:graphic>
          </wp:inline>
        </w:drawing>
      </w:r>
      <w:r>
        <w:rPr>
          <w:rFonts w:eastAsia="Times New Roman" w:cs="Times New Roman"/>
          <w:b/>
          <w:color w:val="000000"/>
          <w:sz w:val="22"/>
          <w:szCs w:val="22"/>
        </w:rPr>
        <w:t xml:space="preserve">Fonte: </w:t>
      </w:r>
      <w:r>
        <w:rPr>
          <w:rFonts w:eastAsia="Times New Roman" w:cs="Times New Roman"/>
          <w:color w:val="000000"/>
          <w:sz w:val="22"/>
          <w:szCs w:val="22"/>
        </w:rPr>
        <w:t>autoria própria.</w:t>
      </w:r>
    </w:p>
    <w:p w14:paraId="4F4F1607" w14:textId="280CFC83" w:rsidR="00907FE7" w:rsidRDefault="00907FE7" w:rsidP="001D18EF">
      <w:pPr>
        <w:jc w:val="left"/>
        <w:rPr>
          <w:rFonts w:eastAsia="Times New Roman" w:cs="Times New Roman"/>
          <w:color w:val="000000"/>
          <w:sz w:val="22"/>
          <w:szCs w:val="22"/>
        </w:rPr>
      </w:pPr>
    </w:p>
    <w:p w14:paraId="153FEBA2" w14:textId="0BA53A84" w:rsidR="00907FE7" w:rsidRDefault="00907FE7" w:rsidP="00E709D3">
      <w:pPr>
        <w:pStyle w:val="Ttulo2"/>
        <w:numPr>
          <w:ilvl w:val="1"/>
          <w:numId w:val="30"/>
        </w:numPr>
        <w:ind w:left="0" w:firstLine="0"/>
      </w:pPr>
      <w:bookmarkStart w:id="14" w:name="_Toc10461165"/>
      <w:r>
        <w:lastRenderedPageBreak/>
        <w:t>PROCEDIMENTO</w:t>
      </w:r>
      <w:bookmarkEnd w:id="14"/>
    </w:p>
    <w:p w14:paraId="121D8C4F" w14:textId="37FE908B" w:rsidR="00907FE7" w:rsidRPr="00C269F7" w:rsidRDefault="00907FE7" w:rsidP="00C269F7">
      <w:pPr>
        <w:ind w:firstLine="709"/>
      </w:pPr>
      <w:r>
        <w:t>Para facilitar a visualização e entendimento dos procedimentos, usamos uma ferramenta administrativa conhecida com 5W2H (</w:t>
      </w:r>
      <w:proofErr w:type="spellStart"/>
      <w:r w:rsidRPr="00744377">
        <w:rPr>
          <w:b/>
          <w:i/>
          <w:lang w:eastAsia="pt-BR" w:bidi="ar-SA"/>
        </w:rPr>
        <w:t>W</w:t>
      </w:r>
      <w:r w:rsidRPr="00744377">
        <w:rPr>
          <w:i/>
          <w:lang w:eastAsia="pt-BR" w:bidi="ar-SA"/>
        </w:rPr>
        <w:t>hat</w:t>
      </w:r>
      <w:proofErr w:type="spellEnd"/>
      <w:r w:rsidRPr="00907FE7">
        <w:rPr>
          <w:lang w:eastAsia="pt-BR" w:bidi="ar-SA"/>
        </w:rPr>
        <w:t xml:space="preserve"> (o que)</w:t>
      </w:r>
      <w:r>
        <w:rPr>
          <w:lang w:eastAsia="pt-BR" w:bidi="ar-SA"/>
        </w:rPr>
        <w:t>;</w:t>
      </w:r>
      <w:r w:rsidRPr="00907FE7">
        <w:rPr>
          <w:lang w:eastAsia="pt-BR" w:bidi="ar-SA"/>
        </w:rPr>
        <w:t xml:space="preserve"> </w:t>
      </w:r>
      <w:r w:rsidRPr="00744377">
        <w:rPr>
          <w:b/>
          <w:i/>
          <w:lang w:eastAsia="pt-BR" w:bidi="ar-SA"/>
        </w:rPr>
        <w:t>W</w:t>
      </w:r>
      <w:r w:rsidRPr="00744377">
        <w:rPr>
          <w:i/>
          <w:lang w:eastAsia="pt-BR" w:bidi="ar-SA"/>
        </w:rPr>
        <w:t>ho</w:t>
      </w:r>
      <w:r w:rsidRPr="00907FE7">
        <w:rPr>
          <w:lang w:eastAsia="pt-BR" w:bidi="ar-SA"/>
        </w:rPr>
        <w:t xml:space="preserve"> (quem)</w:t>
      </w:r>
      <w:r>
        <w:rPr>
          <w:lang w:eastAsia="pt-BR" w:bidi="ar-SA"/>
        </w:rPr>
        <w:t>;</w:t>
      </w:r>
      <w:r w:rsidRPr="00907FE7">
        <w:rPr>
          <w:lang w:eastAsia="pt-BR" w:bidi="ar-SA"/>
        </w:rPr>
        <w:t xml:space="preserve"> </w:t>
      </w:r>
      <w:proofErr w:type="spellStart"/>
      <w:r w:rsidRPr="00744377">
        <w:rPr>
          <w:b/>
          <w:i/>
          <w:lang w:eastAsia="pt-BR" w:bidi="ar-SA"/>
        </w:rPr>
        <w:t>W</w:t>
      </w:r>
      <w:r w:rsidRPr="00744377">
        <w:rPr>
          <w:i/>
          <w:lang w:eastAsia="pt-BR" w:bidi="ar-SA"/>
        </w:rPr>
        <w:t>hen</w:t>
      </w:r>
      <w:proofErr w:type="spellEnd"/>
      <w:r w:rsidRPr="00907FE7">
        <w:rPr>
          <w:lang w:eastAsia="pt-BR" w:bidi="ar-SA"/>
        </w:rPr>
        <w:t xml:space="preserve"> (quando)</w:t>
      </w:r>
      <w:r>
        <w:rPr>
          <w:lang w:eastAsia="pt-BR" w:bidi="ar-SA"/>
        </w:rPr>
        <w:t xml:space="preserve">; </w:t>
      </w:r>
      <w:proofErr w:type="spellStart"/>
      <w:r w:rsidRPr="00744377">
        <w:rPr>
          <w:b/>
          <w:i/>
          <w:lang w:eastAsia="pt-BR" w:bidi="ar-SA"/>
        </w:rPr>
        <w:t>W</w:t>
      </w:r>
      <w:r w:rsidRPr="00744377">
        <w:rPr>
          <w:i/>
          <w:lang w:eastAsia="pt-BR" w:bidi="ar-SA"/>
        </w:rPr>
        <w:t>here</w:t>
      </w:r>
      <w:proofErr w:type="spellEnd"/>
      <w:r w:rsidRPr="00907FE7">
        <w:rPr>
          <w:lang w:eastAsia="pt-BR" w:bidi="ar-SA"/>
        </w:rPr>
        <w:t xml:space="preserve"> (onde)</w:t>
      </w:r>
      <w:r>
        <w:rPr>
          <w:lang w:eastAsia="pt-BR" w:bidi="ar-SA"/>
        </w:rPr>
        <w:t xml:space="preserve">; </w:t>
      </w:r>
      <w:proofErr w:type="spellStart"/>
      <w:r w:rsidRPr="00744377">
        <w:rPr>
          <w:b/>
          <w:i/>
          <w:lang w:eastAsia="pt-BR" w:bidi="ar-SA"/>
        </w:rPr>
        <w:t>W</w:t>
      </w:r>
      <w:r w:rsidRPr="00744377">
        <w:rPr>
          <w:i/>
          <w:lang w:eastAsia="pt-BR" w:bidi="ar-SA"/>
        </w:rPr>
        <w:t>hy</w:t>
      </w:r>
      <w:proofErr w:type="spellEnd"/>
      <w:r w:rsidRPr="00907FE7">
        <w:rPr>
          <w:lang w:eastAsia="pt-BR" w:bidi="ar-SA"/>
        </w:rPr>
        <w:t xml:space="preserve"> (por que)</w:t>
      </w:r>
      <w:r>
        <w:rPr>
          <w:lang w:eastAsia="pt-BR" w:bidi="ar-SA"/>
        </w:rPr>
        <w:t>;</w:t>
      </w:r>
      <w:r w:rsidRPr="00907FE7">
        <w:rPr>
          <w:lang w:eastAsia="pt-BR" w:bidi="ar-SA"/>
        </w:rPr>
        <w:t xml:space="preserve"> </w:t>
      </w:r>
      <w:proofErr w:type="spellStart"/>
      <w:r w:rsidRPr="00744377">
        <w:rPr>
          <w:b/>
          <w:i/>
          <w:lang w:eastAsia="pt-BR" w:bidi="ar-SA"/>
        </w:rPr>
        <w:t>H</w:t>
      </w:r>
      <w:r w:rsidRPr="00744377">
        <w:rPr>
          <w:i/>
          <w:lang w:eastAsia="pt-BR" w:bidi="ar-SA"/>
        </w:rPr>
        <w:t>ow</w:t>
      </w:r>
      <w:proofErr w:type="spellEnd"/>
      <w:r w:rsidRPr="00907FE7">
        <w:rPr>
          <w:lang w:eastAsia="pt-BR" w:bidi="ar-SA"/>
        </w:rPr>
        <w:t xml:space="preserve"> (como)</w:t>
      </w:r>
      <w:r>
        <w:rPr>
          <w:lang w:eastAsia="pt-BR" w:bidi="ar-SA"/>
        </w:rPr>
        <w:t>;</w:t>
      </w:r>
      <w:r w:rsidRPr="00907FE7">
        <w:rPr>
          <w:lang w:eastAsia="pt-BR" w:bidi="ar-SA"/>
        </w:rPr>
        <w:t xml:space="preserve"> </w:t>
      </w:r>
      <w:proofErr w:type="spellStart"/>
      <w:r w:rsidRPr="00744377">
        <w:rPr>
          <w:b/>
          <w:i/>
          <w:lang w:eastAsia="pt-BR" w:bidi="ar-SA"/>
        </w:rPr>
        <w:t>H</w:t>
      </w:r>
      <w:r w:rsidRPr="00744377">
        <w:rPr>
          <w:i/>
          <w:lang w:eastAsia="pt-BR" w:bidi="ar-SA"/>
        </w:rPr>
        <w:t>ow</w:t>
      </w:r>
      <w:proofErr w:type="spellEnd"/>
      <w:r w:rsidRPr="00744377">
        <w:rPr>
          <w:i/>
          <w:lang w:eastAsia="pt-BR" w:bidi="ar-SA"/>
        </w:rPr>
        <w:t xml:space="preserve"> </w:t>
      </w:r>
      <w:proofErr w:type="spellStart"/>
      <w:r w:rsidRPr="00744377">
        <w:rPr>
          <w:i/>
          <w:lang w:eastAsia="pt-BR" w:bidi="ar-SA"/>
        </w:rPr>
        <w:t>Much</w:t>
      </w:r>
      <w:proofErr w:type="spellEnd"/>
      <w:r w:rsidRPr="00907FE7">
        <w:rPr>
          <w:lang w:eastAsia="pt-BR" w:bidi="ar-SA"/>
        </w:rPr>
        <w:t xml:space="preserve"> (quanto)</w:t>
      </w:r>
      <w:r>
        <w:rPr>
          <w:lang w:eastAsia="pt-BR" w:bidi="ar-SA"/>
        </w:rPr>
        <w:t xml:space="preserve">) </w:t>
      </w:r>
      <w:r>
        <w:t>uma ferramenta extremamente completa e complexa desenvolvida para solucionar questões de qualidade de produtos, muito utilizada para auxiliar no desenvolvimento de projetos.</w:t>
      </w:r>
    </w:p>
    <w:p w14:paraId="53064925" w14:textId="77777777" w:rsidR="00907FE7" w:rsidRPr="00907FE7" w:rsidRDefault="00907FE7" w:rsidP="00E709D3">
      <w:pPr>
        <w:pBdr>
          <w:top w:val="nil"/>
          <w:left w:val="nil"/>
          <w:bottom w:val="nil"/>
          <w:right w:val="nil"/>
          <w:between w:val="nil"/>
        </w:pBdr>
        <w:spacing w:before="240" w:line="240" w:lineRule="auto"/>
        <w:rPr>
          <w:color w:val="000000"/>
        </w:rPr>
      </w:pPr>
      <w:r w:rsidRPr="00907FE7">
        <w:rPr>
          <w:b/>
          <w:color w:val="000000"/>
        </w:rPr>
        <w:t xml:space="preserve">Tabela 6 – </w:t>
      </w:r>
      <w:r w:rsidRPr="00907FE7">
        <w:rPr>
          <w:color w:val="000000"/>
        </w:rPr>
        <w:t>5W2H para desenvolvimento do projeto</w:t>
      </w:r>
    </w:p>
    <w:tbl>
      <w:tblPr>
        <w:tblW w:w="1035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47"/>
        <w:gridCol w:w="1559"/>
        <w:gridCol w:w="1447"/>
        <w:gridCol w:w="1447"/>
        <w:gridCol w:w="1081"/>
        <w:gridCol w:w="703"/>
        <w:gridCol w:w="859"/>
        <w:gridCol w:w="859"/>
        <w:gridCol w:w="1355"/>
      </w:tblGrid>
      <w:tr w:rsidR="00907FE7" w14:paraId="3F27F843" w14:textId="77777777" w:rsidTr="00C4690B">
        <w:trPr>
          <w:trHeight w:val="900"/>
          <w:jc w:val="center"/>
        </w:trPr>
        <w:tc>
          <w:tcPr>
            <w:tcW w:w="1048" w:type="dxa"/>
            <w:tcBorders>
              <w:top w:val="single" w:sz="4" w:space="0" w:color="000000"/>
              <w:left w:val="single" w:sz="4" w:space="0" w:color="000000"/>
              <w:bottom w:val="single" w:sz="4" w:space="0" w:color="000000"/>
              <w:right w:val="single" w:sz="4" w:space="0" w:color="000000"/>
            </w:tcBorders>
            <w:shd w:val="clear" w:color="auto" w:fill="00B0F0"/>
            <w:vAlign w:val="center"/>
          </w:tcPr>
          <w:p w14:paraId="3330FB11" w14:textId="77777777" w:rsidR="00907FE7" w:rsidRPr="00907FE7" w:rsidRDefault="00907FE7" w:rsidP="00907FE7">
            <w:pPr>
              <w:spacing w:line="240" w:lineRule="auto"/>
              <w:jc w:val="center"/>
              <w:rPr>
                <w:rFonts w:ascii="Calibri" w:eastAsia="Calibri" w:hAnsi="Calibri" w:cs="Calibri"/>
                <w:b/>
                <w:color w:val="000000"/>
                <w:sz w:val="22"/>
                <w:szCs w:val="22"/>
              </w:rPr>
            </w:pPr>
            <w:r w:rsidRPr="00907FE7">
              <w:rPr>
                <w:b/>
                <w:color w:val="000000"/>
                <w:sz w:val="20"/>
              </w:rPr>
              <w:t>Descrição</w:t>
            </w:r>
          </w:p>
        </w:tc>
        <w:tc>
          <w:tcPr>
            <w:tcW w:w="1559" w:type="dxa"/>
            <w:tcBorders>
              <w:top w:val="single" w:sz="4" w:space="0" w:color="000000"/>
              <w:left w:val="single" w:sz="4" w:space="0" w:color="000000"/>
              <w:bottom w:val="single" w:sz="4" w:space="0" w:color="000000"/>
              <w:right w:val="single" w:sz="4" w:space="0" w:color="000000"/>
            </w:tcBorders>
            <w:shd w:val="clear" w:color="auto" w:fill="00B0F0"/>
            <w:vAlign w:val="center"/>
          </w:tcPr>
          <w:p w14:paraId="791C80DB" w14:textId="77777777" w:rsidR="00907FE7" w:rsidRPr="00907FE7" w:rsidRDefault="00907FE7" w:rsidP="00907FE7">
            <w:pPr>
              <w:spacing w:line="240" w:lineRule="auto"/>
              <w:jc w:val="center"/>
              <w:rPr>
                <w:rFonts w:ascii="Calibri" w:eastAsia="Calibri" w:hAnsi="Calibri" w:cs="Calibri"/>
                <w:b/>
                <w:color w:val="000000"/>
                <w:sz w:val="22"/>
                <w:szCs w:val="22"/>
              </w:rPr>
            </w:pPr>
            <w:r w:rsidRPr="00907FE7">
              <w:rPr>
                <w:b/>
                <w:color w:val="000000"/>
                <w:sz w:val="20"/>
              </w:rPr>
              <w:t>O que?</w:t>
            </w:r>
          </w:p>
        </w:tc>
        <w:tc>
          <w:tcPr>
            <w:tcW w:w="1447" w:type="dxa"/>
            <w:tcBorders>
              <w:top w:val="single" w:sz="4" w:space="0" w:color="000000"/>
              <w:left w:val="single" w:sz="4" w:space="0" w:color="000000"/>
              <w:bottom w:val="single" w:sz="4" w:space="0" w:color="000000"/>
              <w:right w:val="single" w:sz="4" w:space="0" w:color="000000"/>
            </w:tcBorders>
            <w:shd w:val="clear" w:color="auto" w:fill="00B0F0"/>
            <w:vAlign w:val="center"/>
          </w:tcPr>
          <w:p w14:paraId="55884EEA" w14:textId="137BEFDF" w:rsidR="00907FE7" w:rsidRPr="00907FE7" w:rsidRDefault="00907FE7" w:rsidP="00907FE7">
            <w:pPr>
              <w:spacing w:line="240" w:lineRule="auto"/>
              <w:jc w:val="center"/>
              <w:rPr>
                <w:rFonts w:ascii="Calibri" w:eastAsia="Calibri" w:hAnsi="Calibri" w:cs="Calibri"/>
                <w:b/>
                <w:color w:val="000000"/>
                <w:sz w:val="22"/>
                <w:szCs w:val="22"/>
              </w:rPr>
            </w:pPr>
            <w:r w:rsidRPr="00907FE7">
              <w:rPr>
                <w:b/>
                <w:color w:val="000000"/>
                <w:sz w:val="20"/>
              </w:rPr>
              <w:t>Por quê?</w:t>
            </w:r>
          </w:p>
        </w:tc>
        <w:tc>
          <w:tcPr>
            <w:tcW w:w="1447" w:type="dxa"/>
            <w:tcBorders>
              <w:top w:val="single" w:sz="4" w:space="0" w:color="000000"/>
              <w:left w:val="single" w:sz="4" w:space="0" w:color="000000"/>
              <w:bottom w:val="single" w:sz="4" w:space="0" w:color="000000"/>
              <w:right w:val="single" w:sz="4" w:space="0" w:color="000000"/>
            </w:tcBorders>
            <w:shd w:val="clear" w:color="auto" w:fill="00B0F0"/>
            <w:vAlign w:val="center"/>
          </w:tcPr>
          <w:p w14:paraId="69483C80" w14:textId="77777777" w:rsidR="00907FE7" w:rsidRPr="00907FE7" w:rsidRDefault="00907FE7" w:rsidP="00907FE7">
            <w:pPr>
              <w:spacing w:line="240" w:lineRule="auto"/>
              <w:jc w:val="center"/>
              <w:rPr>
                <w:rFonts w:ascii="Calibri" w:eastAsia="Calibri" w:hAnsi="Calibri" w:cs="Calibri"/>
                <w:b/>
                <w:color w:val="000000"/>
                <w:sz w:val="22"/>
                <w:szCs w:val="22"/>
              </w:rPr>
            </w:pPr>
            <w:r w:rsidRPr="00907FE7">
              <w:rPr>
                <w:b/>
                <w:color w:val="000000"/>
                <w:sz w:val="20"/>
              </w:rPr>
              <w:t>Como?</w:t>
            </w:r>
          </w:p>
        </w:tc>
        <w:tc>
          <w:tcPr>
            <w:tcW w:w="1081" w:type="dxa"/>
            <w:tcBorders>
              <w:top w:val="single" w:sz="4" w:space="0" w:color="000000"/>
              <w:left w:val="single" w:sz="4" w:space="0" w:color="000000"/>
              <w:bottom w:val="single" w:sz="4" w:space="0" w:color="000000"/>
              <w:right w:val="single" w:sz="4" w:space="0" w:color="000000"/>
            </w:tcBorders>
            <w:shd w:val="clear" w:color="auto" w:fill="00B0F0"/>
            <w:vAlign w:val="center"/>
          </w:tcPr>
          <w:p w14:paraId="1345DE02" w14:textId="77777777" w:rsidR="00907FE7" w:rsidRPr="00907FE7" w:rsidRDefault="00907FE7" w:rsidP="00907FE7">
            <w:pPr>
              <w:spacing w:line="240" w:lineRule="auto"/>
              <w:jc w:val="center"/>
              <w:rPr>
                <w:rFonts w:ascii="Calibri" w:eastAsia="Calibri" w:hAnsi="Calibri" w:cs="Calibri"/>
                <w:b/>
                <w:color w:val="000000"/>
                <w:sz w:val="22"/>
                <w:szCs w:val="22"/>
              </w:rPr>
            </w:pPr>
            <w:r w:rsidRPr="00907FE7">
              <w:rPr>
                <w:b/>
                <w:color w:val="000000"/>
                <w:sz w:val="20"/>
              </w:rPr>
              <w:t>Onde?</w:t>
            </w:r>
          </w:p>
        </w:tc>
        <w:tc>
          <w:tcPr>
            <w:tcW w:w="703" w:type="dxa"/>
            <w:tcBorders>
              <w:top w:val="single" w:sz="4" w:space="0" w:color="000000"/>
              <w:left w:val="single" w:sz="4" w:space="0" w:color="000000"/>
              <w:bottom w:val="single" w:sz="4" w:space="0" w:color="000000"/>
              <w:right w:val="single" w:sz="4" w:space="0" w:color="000000"/>
            </w:tcBorders>
            <w:shd w:val="clear" w:color="auto" w:fill="00B0F0"/>
            <w:vAlign w:val="center"/>
          </w:tcPr>
          <w:p w14:paraId="7A62AE97" w14:textId="77777777" w:rsidR="00907FE7" w:rsidRPr="00907FE7" w:rsidRDefault="00907FE7" w:rsidP="00907FE7">
            <w:pPr>
              <w:spacing w:line="240" w:lineRule="auto"/>
              <w:jc w:val="center"/>
              <w:rPr>
                <w:rFonts w:ascii="Calibri" w:eastAsia="Calibri" w:hAnsi="Calibri" w:cs="Calibri"/>
                <w:b/>
                <w:color w:val="000000"/>
                <w:sz w:val="22"/>
                <w:szCs w:val="22"/>
              </w:rPr>
            </w:pPr>
            <w:r w:rsidRPr="00907FE7">
              <w:rPr>
                <w:b/>
                <w:color w:val="000000"/>
                <w:sz w:val="20"/>
              </w:rPr>
              <w:t>Quem?</w:t>
            </w:r>
          </w:p>
        </w:tc>
        <w:tc>
          <w:tcPr>
            <w:tcW w:w="859" w:type="dxa"/>
            <w:tcBorders>
              <w:top w:val="single" w:sz="4" w:space="0" w:color="000000"/>
              <w:left w:val="single" w:sz="4" w:space="0" w:color="000000"/>
              <w:bottom w:val="single" w:sz="4" w:space="0" w:color="000000"/>
              <w:right w:val="single" w:sz="4" w:space="0" w:color="000000"/>
            </w:tcBorders>
            <w:shd w:val="clear" w:color="auto" w:fill="00B0F0"/>
            <w:vAlign w:val="center"/>
          </w:tcPr>
          <w:p w14:paraId="36D0DC14" w14:textId="77777777" w:rsidR="00907FE7" w:rsidRPr="00907FE7" w:rsidRDefault="00907FE7" w:rsidP="00907FE7">
            <w:pPr>
              <w:spacing w:line="240" w:lineRule="auto"/>
              <w:jc w:val="center"/>
              <w:rPr>
                <w:rFonts w:ascii="Calibri" w:eastAsia="Calibri" w:hAnsi="Calibri" w:cs="Calibri"/>
                <w:b/>
                <w:color w:val="000000"/>
                <w:sz w:val="22"/>
                <w:szCs w:val="22"/>
              </w:rPr>
            </w:pPr>
            <w:r w:rsidRPr="00907FE7">
              <w:rPr>
                <w:b/>
                <w:color w:val="000000"/>
                <w:sz w:val="20"/>
              </w:rPr>
              <w:t>Quando?</w:t>
            </w:r>
          </w:p>
        </w:tc>
        <w:tc>
          <w:tcPr>
            <w:tcW w:w="859" w:type="dxa"/>
            <w:tcBorders>
              <w:top w:val="single" w:sz="4" w:space="0" w:color="000000"/>
              <w:left w:val="single" w:sz="4" w:space="0" w:color="000000"/>
              <w:bottom w:val="single" w:sz="4" w:space="0" w:color="000000"/>
              <w:right w:val="single" w:sz="4" w:space="0" w:color="000000"/>
            </w:tcBorders>
            <w:shd w:val="clear" w:color="auto" w:fill="00B0F0"/>
            <w:vAlign w:val="center"/>
          </w:tcPr>
          <w:p w14:paraId="0597C39C" w14:textId="77777777" w:rsidR="00907FE7" w:rsidRPr="00907FE7" w:rsidRDefault="00907FE7" w:rsidP="00907FE7">
            <w:pPr>
              <w:spacing w:line="240" w:lineRule="auto"/>
              <w:jc w:val="center"/>
              <w:rPr>
                <w:rFonts w:ascii="Calibri" w:eastAsia="Calibri" w:hAnsi="Calibri" w:cs="Calibri"/>
                <w:b/>
                <w:color w:val="000000"/>
                <w:sz w:val="22"/>
                <w:szCs w:val="22"/>
              </w:rPr>
            </w:pPr>
            <w:r w:rsidRPr="00907FE7">
              <w:rPr>
                <w:b/>
                <w:color w:val="000000"/>
                <w:sz w:val="20"/>
              </w:rPr>
              <w:t>Quanto?</w:t>
            </w:r>
          </w:p>
        </w:tc>
        <w:tc>
          <w:tcPr>
            <w:tcW w:w="1355" w:type="dxa"/>
            <w:tcBorders>
              <w:top w:val="single" w:sz="4" w:space="0" w:color="000000"/>
              <w:left w:val="single" w:sz="4" w:space="0" w:color="000000"/>
              <w:bottom w:val="single" w:sz="4" w:space="0" w:color="000000"/>
              <w:right w:val="single" w:sz="4" w:space="0" w:color="000000"/>
            </w:tcBorders>
            <w:shd w:val="clear" w:color="auto" w:fill="00B0F0"/>
            <w:vAlign w:val="center"/>
          </w:tcPr>
          <w:p w14:paraId="2A37F112" w14:textId="77777777" w:rsidR="00907FE7" w:rsidRPr="00907FE7" w:rsidRDefault="00907FE7" w:rsidP="00907FE7">
            <w:pPr>
              <w:spacing w:line="240" w:lineRule="auto"/>
              <w:jc w:val="center"/>
              <w:rPr>
                <w:rFonts w:ascii="Calibri" w:eastAsia="Calibri" w:hAnsi="Calibri" w:cs="Calibri"/>
                <w:b/>
                <w:color w:val="000000"/>
                <w:sz w:val="22"/>
                <w:szCs w:val="22"/>
              </w:rPr>
            </w:pPr>
            <w:r w:rsidRPr="00907FE7">
              <w:rPr>
                <w:b/>
                <w:color w:val="000000"/>
                <w:sz w:val="20"/>
              </w:rPr>
              <w:t>Status</w:t>
            </w:r>
          </w:p>
        </w:tc>
      </w:tr>
      <w:tr w:rsidR="00907FE7" w14:paraId="544186FC" w14:textId="77777777" w:rsidTr="00CF40AE">
        <w:trPr>
          <w:trHeight w:val="280"/>
          <w:jc w:val="center"/>
        </w:trPr>
        <w:tc>
          <w:tcPr>
            <w:tcW w:w="1048" w:type="dxa"/>
            <w:vMerge w:val="restart"/>
            <w:tcBorders>
              <w:top w:val="single" w:sz="4" w:space="0" w:color="000000"/>
              <w:left w:val="single" w:sz="4" w:space="0" w:color="000000"/>
            </w:tcBorders>
            <w:shd w:val="clear" w:color="auto" w:fill="auto"/>
            <w:vAlign w:val="center"/>
          </w:tcPr>
          <w:p w14:paraId="7B6BE912" w14:textId="77777777" w:rsidR="00907FE7" w:rsidRPr="00907FE7" w:rsidRDefault="00907FE7" w:rsidP="00907FE7">
            <w:pPr>
              <w:spacing w:line="240" w:lineRule="auto"/>
              <w:jc w:val="center"/>
              <w:rPr>
                <w:rFonts w:ascii="Calibri" w:eastAsia="Calibri" w:hAnsi="Calibri" w:cs="Calibri"/>
                <w:b/>
                <w:color w:val="000000"/>
                <w:sz w:val="22"/>
                <w:szCs w:val="22"/>
              </w:rPr>
            </w:pPr>
            <w:r w:rsidRPr="00907FE7">
              <w:rPr>
                <w:b/>
                <w:color w:val="000000"/>
                <w:sz w:val="20"/>
              </w:rPr>
              <w:t>Inserção da manufatura aditiva nas escolas públicas</w:t>
            </w:r>
          </w:p>
        </w:tc>
        <w:tc>
          <w:tcPr>
            <w:tcW w:w="1559" w:type="dxa"/>
            <w:vMerge w:val="restart"/>
            <w:tcBorders>
              <w:top w:val="single" w:sz="4" w:space="0" w:color="000000"/>
              <w:left w:val="single" w:sz="4" w:space="0" w:color="000000"/>
            </w:tcBorders>
            <w:shd w:val="clear" w:color="auto" w:fill="auto"/>
            <w:vAlign w:val="center"/>
          </w:tcPr>
          <w:p w14:paraId="75D9435C" w14:textId="77777777" w:rsidR="00907FE7" w:rsidRPr="00907FE7" w:rsidRDefault="00907FE7" w:rsidP="00907FE7">
            <w:pPr>
              <w:spacing w:line="240" w:lineRule="auto"/>
              <w:jc w:val="center"/>
              <w:rPr>
                <w:rFonts w:ascii="Calibri" w:eastAsia="Calibri" w:hAnsi="Calibri" w:cs="Calibri"/>
                <w:b/>
                <w:color w:val="000000"/>
                <w:sz w:val="22"/>
                <w:szCs w:val="22"/>
              </w:rPr>
            </w:pPr>
            <w:r w:rsidRPr="00907FE7">
              <w:rPr>
                <w:b/>
                <w:color w:val="000000"/>
                <w:sz w:val="20"/>
              </w:rPr>
              <w:t>Planejamento do grupo</w:t>
            </w:r>
          </w:p>
        </w:tc>
        <w:tc>
          <w:tcPr>
            <w:tcW w:w="1447" w:type="dxa"/>
            <w:vMerge w:val="restart"/>
            <w:tcBorders>
              <w:top w:val="single" w:sz="4" w:space="0" w:color="000000"/>
              <w:left w:val="single" w:sz="4" w:space="0" w:color="000000"/>
            </w:tcBorders>
            <w:shd w:val="clear" w:color="auto" w:fill="auto"/>
            <w:vAlign w:val="center"/>
          </w:tcPr>
          <w:p w14:paraId="2AFA08F3" w14:textId="77777777" w:rsidR="00907FE7" w:rsidRPr="00907FE7" w:rsidRDefault="00907FE7" w:rsidP="00907FE7">
            <w:pPr>
              <w:spacing w:line="240" w:lineRule="auto"/>
              <w:jc w:val="center"/>
              <w:rPr>
                <w:rFonts w:ascii="Calibri" w:eastAsia="Calibri" w:hAnsi="Calibri" w:cs="Calibri"/>
                <w:color w:val="000000"/>
                <w:sz w:val="22"/>
                <w:szCs w:val="22"/>
              </w:rPr>
            </w:pPr>
            <w:r w:rsidRPr="00907FE7">
              <w:rPr>
                <w:color w:val="000000"/>
                <w:sz w:val="20"/>
              </w:rPr>
              <w:t>Organização geral dos cronogramas</w:t>
            </w:r>
          </w:p>
        </w:tc>
        <w:tc>
          <w:tcPr>
            <w:tcW w:w="1447" w:type="dxa"/>
            <w:vMerge w:val="restart"/>
            <w:tcBorders>
              <w:top w:val="single" w:sz="4" w:space="0" w:color="000000"/>
              <w:left w:val="single" w:sz="4" w:space="0" w:color="000000"/>
            </w:tcBorders>
            <w:shd w:val="clear" w:color="auto" w:fill="auto"/>
            <w:vAlign w:val="center"/>
          </w:tcPr>
          <w:p w14:paraId="553614BD" w14:textId="77777777" w:rsidR="00907FE7" w:rsidRPr="00907FE7" w:rsidRDefault="00907FE7" w:rsidP="00907FE7">
            <w:pPr>
              <w:spacing w:line="240" w:lineRule="auto"/>
              <w:jc w:val="center"/>
              <w:rPr>
                <w:rFonts w:ascii="Calibri" w:eastAsia="Calibri" w:hAnsi="Calibri" w:cs="Calibri"/>
                <w:color w:val="000000"/>
                <w:sz w:val="22"/>
                <w:szCs w:val="22"/>
              </w:rPr>
            </w:pPr>
            <w:r w:rsidRPr="00907FE7">
              <w:rPr>
                <w:color w:val="000000"/>
                <w:sz w:val="20"/>
              </w:rPr>
              <w:t xml:space="preserve">Estabelecendo datas, objetivos e afazeres </w:t>
            </w:r>
          </w:p>
        </w:tc>
        <w:tc>
          <w:tcPr>
            <w:tcW w:w="1081" w:type="dxa"/>
            <w:vMerge w:val="restart"/>
            <w:tcBorders>
              <w:top w:val="single" w:sz="4" w:space="0" w:color="000000"/>
              <w:left w:val="single" w:sz="4" w:space="0" w:color="000000"/>
            </w:tcBorders>
            <w:shd w:val="clear" w:color="auto" w:fill="auto"/>
            <w:vAlign w:val="center"/>
          </w:tcPr>
          <w:p w14:paraId="16C674EC" w14:textId="77777777" w:rsidR="00907FE7" w:rsidRPr="00907FE7" w:rsidRDefault="00907FE7" w:rsidP="00907FE7">
            <w:pPr>
              <w:spacing w:line="240" w:lineRule="auto"/>
              <w:jc w:val="center"/>
              <w:rPr>
                <w:rFonts w:ascii="Calibri" w:eastAsia="Calibri" w:hAnsi="Calibri" w:cs="Calibri"/>
                <w:color w:val="000000"/>
                <w:sz w:val="22"/>
                <w:szCs w:val="22"/>
              </w:rPr>
            </w:pPr>
            <w:r w:rsidRPr="00907FE7">
              <w:rPr>
                <w:color w:val="000000"/>
                <w:sz w:val="20"/>
              </w:rPr>
              <w:t xml:space="preserve">FATEC Itaquera, </w:t>
            </w:r>
            <w:proofErr w:type="spellStart"/>
            <w:r w:rsidRPr="00907FE7">
              <w:rPr>
                <w:color w:val="000000"/>
                <w:sz w:val="20"/>
              </w:rPr>
              <w:t>FABlab</w:t>
            </w:r>
            <w:proofErr w:type="spellEnd"/>
            <w:r w:rsidRPr="00907FE7">
              <w:rPr>
                <w:color w:val="000000"/>
                <w:sz w:val="20"/>
              </w:rPr>
              <w:t xml:space="preserve"> e casa dos integrantes do grupo</w:t>
            </w:r>
          </w:p>
        </w:tc>
        <w:tc>
          <w:tcPr>
            <w:tcW w:w="703" w:type="dxa"/>
            <w:vMerge w:val="restart"/>
            <w:tcBorders>
              <w:top w:val="single" w:sz="4" w:space="0" w:color="000000"/>
              <w:left w:val="single" w:sz="4" w:space="0" w:color="000000"/>
            </w:tcBorders>
            <w:shd w:val="clear" w:color="auto" w:fill="auto"/>
            <w:vAlign w:val="center"/>
          </w:tcPr>
          <w:p w14:paraId="5680488A" w14:textId="77777777" w:rsidR="00907FE7" w:rsidRPr="00907FE7" w:rsidRDefault="00907FE7" w:rsidP="00907FE7">
            <w:pPr>
              <w:spacing w:line="240" w:lineRule="auto"/>
              <w:jc w:val="center"/>
              <w:rPr>
                <w:rFonts w:ascii="Calibri" w:eastAsia="Calibri" w:hAnsi="Calibri" w:cs="Calibri"/>
                <w:color w:val="000000"/>
                <w:sz w:val="22"/>
                <w:szCs w:val="22"/>
              </w:rPr>
            </w:pPr>
            <w:r w:rsidRPr="00907FE7">
              <w:rPr>
                <w:color w:val="000000"/>
                <w:sz w:val="20"/>
              </w:rPr>
              <w:t xml:space="preserve">Felipe Samuel, Geovani Lima e </w:t>
            </w:r>
            <w:proofErr w:type="spellStart"/>
            <w:r w:rsidRPr="00907FE7">
              <w:rPr>
                <w:color w:val="000000"/>
                <w:sz w:val="20"/>
              </w:rPr>
              <w:t>Jony</w:t>
            </w:r>
            <w:proofErr w:type="spellEnd"/>
            <w:r w:rsidRPr="00907FE7">
              <w:rPr>
                <w:color w:val="000000"/>
                <w:sz w:val="20"/>
              </w:rPr>
              <w:t xml:space="preserve"> Hiroshi </w:t>
            </w:r>
          </w:p>
        </w:tc>
        <w:tc>
          <w:tcPr>
            <w:tcW w:w="859" w:type="dxa"/>
            <w:vMerge w:val="restart"/>
            <w:tcBorders>
              <w:top w:val="single" w:sz="4" w:space="0" w:color="000000"/>
              <w:left w:val="single" w:sz="4" w:space="0" w:color="000000"/>
            </w:tcBorders>
            <w:shd w:val="clear" w:color="auto" w:fill="auto"/>
            <w:vAlign w:val="center"/>
          </w:tcPr>
          <w:p w14:paraId="126BC8ED" w14:textId="77777777" w:rsidR="00907FE7" w:rsidRPr="00907FE7" w:rsidRDefault="00907FE7" w:rsidP="00907FE7">
            <w:pPr>
              <w:spacing w:line="240" w:lineRule="auto"/>
              <w:jc w:val="center"/>
              <w:rPr>
                <w:color w:val="000000"/>
                <w:sz w:val="20"/>
              </w:rPr>
            </w:pPr>
            <w:r w:rsidRPr="00907FE7">
              <w:rPr>
                <w:color w:val="000000"/>
                <w:sz w:val="20"/>
              </w:rPr>
              <w:t>Indefinido</w:t>
            </w:r>
          </w:p>
        </w:tc>
        <w:tc>
          <w:tcPr>
            <w:tcW w:w="859" w:type="dxa"/>
            <w:vMerge w:val="restart"/>
            <w:tcBorders>
              <w:top w:val="single" w:sz="4" w:space="0" w:color="000000"/>
              <w:left w:val="single" w:sz="4" w:space="0" w:color="000000"/>
            </w:tcBorders>
            <w:shd w:val="clear" w:color="auto" w:fill="auto"/>
            <w:vAlign w:val="center"/>
          </w:tcPr>
          <w:p w14:paraId="4C07EA10" w14:textId="0791380B" w:rsidR="00907FE7" w:rsidRPr="00907FE7" w:rsidRDefault="00907FE7" w:rsidP="00907FE7">
            <w:pPr>
              <w:spacing w:line="240" w:lineRule="auto"/>
              <w:jc w:val="center"/>
              <w:rPr>
                <w:rFonts w:ascii="Calibri" w:eastAsia="Calibri" w:hAnsi="Calibri" w:cs="Calibri"/>
                <w:color w:val="000000"/>
                <w:sz w:val="22"/>
                <w:szCs w:val="22"/>
              </w:rPr>
            </w:pPr>
            <w:r w:rsidRPr="00907FE7">
              <w:rPr>
                <w:color w:val="000000"/>
                <w:sz w:val="20"/>
              </w:rPr>
              <w:t xml:space="preserve">R$ -   </w:t>
            </w:r>
          </w:p>
        </w:tc>
        <w:tc>
          <w:tcPr>
            <w:tcW w:w="1355" w:type="dxa"/>
            <w:vMerge w:val="restart"/>
            <w:tcBorders>
              <w:top w:val="single" w:sz="4" w:space="0" w:color="000000"/>
              <w:left w:val="single" w:sz="4" w:space="0" w:color="000000"/>
              <w:bottom w:val="single" w:sz="4" w:space="0" w:color="000000"/>
              <w:right w:val="single" w:sz="4" w:space="0" w:color="000000"/>
            </w:tcBorders>
            <w:shd w:val="clear" w:color="auto" w:fill="FFF200"/>
            <w:vAlign w:val="center"/>
          </w:tcPr>
          <w:p w14:paraId="66AB49F7" w14:textId="77777777" w:rsidR="00907FE7" w:rsidRPr="00907FE7" w:rsidRDefault="00907FE7" w:rsidP="00907FE7">
            <w:pPr>
              <w:spacing w:line="240" w:lineRule="auto"/>
              <w:jc w:val="center"/>
              <w:rPr>
                <w:sz w:val="20"/>
              </w:rPr>
            </w:pPr>
            <w:r w:rsidRPr="00907FE7">
              <w:rPr>
                <w:b/>
                <w:color w:val="000000"/>
                <w:sz w:val="20"/>
              </w:rPr>
              <w:t>EM ANDAMENTO</w:t>
            </w:r>
          </w:p>
        </w:tc>
      </w:tr>
      <w:tr w:rsidR="00907FE7" w14:paraId="5C5DF150" w14:textId="77777777" w:rsidTr="00CF40AE">
        <w:trPr>
          <w:trHeight w:val="900"/>
          <w:jc w:val="center"/>
        </w:trPr>
        <w:tc>
          <w:tcPr>
            <w:tcW w:w="1048" w:type="dxa"/>
            <w:vMerge/>
            <w:tcBorders>
              <w:top w:val="single" w:sz="4" w:space="0" w:color="000000"/>
              <w:left w:val="single" w:sz="4" w:space="0" w:color="000000"/>
            </w:tcBorders>
            <w:shd w:val="clear" w:color="auto" w:fill="auto"/>
            <w:vAlign w:val="center"/>
          </w:tcPr>
          <w:p w14:paraId="70E44DDB" w14:textId="77777777" w:rsidR="00907FE7" w:rsidRPr="00907FE7" w:rsidRDefault="00907FE7" w:rsidP="00907FE7">
            <w:pPr>
              <w:pBdr>
                <w:top w:val="nil"/>
                <w:left w:val="nil"/>
                <w:bottom w:val="nil"/>
                <w:right w:val="nil"/>
                <w:between w:val="nil"/>
              </w:pBdr>
              <w:spacing w:line="276" w:lineRule="auto"/>
              <w:jc w:val="left"/>
              <w:rPr>
                <w:sz w:val="20"/>
              </w:rPr>
            </w:pPr>
          </w:p>
        </w:tc>
        <w:tc>
          <w:tcPr>
            <w:tcW w:w="1559" w:type="dxa"/>
            <w:vMerge/>
            <w:tcBorders>
              <w:top w:val="single" w:sz="4" w:space="0" w:color="000000"/>
              <w:left w:val="single" w:sz="4" w:space="0" w:color="000000"/>
            </w:tcBorders>
            <w:shd w:val="clear" w:color="auto" w:fill="auto"/>
            <w:vAlign w:val="center"/>
          </w:tcPr>
          <w:p w14:paraId="018BC260" w14:textId="77777777" w:rsidR="00907FE7" w:rsidRPr="00907FE7" w:rsidRDefault="00907FE7" w:rsidP="00907FE7">
            <w:pPr>
              <w:pBdr>
                <w:top w:val="nil"/>
                <w:left w:val="nil"/>
                <w:bottom w:val="nil"/>
                <w:right w:val="nil"/>
                <w:between w:val="nil"/>
              </w:pBdr>
              <w:spacing w:line="276" w:lineRule="auto"/>
              <w:jc w:val="left"/>
              <w:rPr>
                <w:sz w:val="20"/>
              </w:rPr>
            </w:pPr>
          </w:p>
        </w:tc>
        <w:tc>
          <w:tcPr>
            <w:tcW w:w="1447" w:type="dxa"/>
            <w:vMerge/>
            <w:tcBorders>
              <w:top w:val="single" w:sz="4" w:space="0" w:color="000000"/>
              <w:left w:val="single" w:sz="4" w:space="0" w:color="000000"/>
            </w:tcBorders>
            <w:shd w:val="clear" w:color="auto" w:fill="auto"/>
            <w:vAlign w:val="center"/>
          </w:tcPr>
          <w:p w14:paraId="69AC7B12" w14:textId="77777777" w:rsidR="00907FE7" w:rsidRPr="00907FE7" w:rsidRDefault="00907FE7" w:rsidP="00907FE7">
            <w:pPr>
              <w:pBdr>
                <w:top w:val="nil"/>
                <w:left w:val="nil"/>
                <w:bottom w:val="nil"/>
                <w:right w:val="nil"/>
                <w:between w:val="nil"/>
              </w:pBdr>
              <w:spacing w:line="276" w:lineRule="auto"/>
              <w:jc w:val="left"/>
              <w:rPr>
                <w:sz w:val="20"/>
              </w:rPr>
            </w:pPr>
          </w:p>
        </w:tc>
        <w:tc>
          <w:tcPr>
            <w:tcW w:w="1447" w:type="dxa"/>
            <w:vMerge/>
            <w:tcBorders>
              <w:top w:val="single" w:sz="4" w:space="0" w:color="000000"/>
              <w:left w:val="single" w:sz="4" w:space="0" w:color="000000"/>
            </w:tcBorders>
            <w:shd w:val="clear" w:color="auto" w:fill="auto"/>
            <w:vAlign w:val="center"/>
          </w:tcPr>
          <w:p w14:paraId="18FA4319" w14:textId="77777777" w:rsidR="00907FE7" w:rsidRPr="00907FE7" w:rsidRDefault="00907FE7" w:rsidP="00907FE7">
            <w:pPr>
              <w:pBdr>
                <w:top w:val="nil"/>
                <w:left w:val="nil"/>
                <w:bottom w:val="nil"/>
                <w:right w:val="nil"/>
                <w:between w:val="nil"/>
              </w:pBdr>
              <w:spacing w:line="276" w:lineRule="auto"/>
              <w:jc w:val="left"/>
              <w:rPr>
                <w:sz w:val="20"/>
              </w:rPr>
            </w:pPr>
          </w:p>
        </w:tc>
        <w:tc>
          <w:tcPr>
            <w:tcW w:w="1081" w:type="dxa"/>
            <w:vMerge/>
            <w:tcBorders>
              <w:top w:val="single" w:sz="4" w:space="0" w:color="000000"/>
              <w:left w:val="single" w:sz="4" w:space="0" w:color="000000"/>
            </w:tcBorders>
            <w:shd w:val="clear" w:color="auto" w:fill="auto"/>
            <w:vAlign w:val="center"/>
          </w:tcPr>
          <w:p w14:paraId="53ECE80D" w14:textId="77777777" w:rsidR="00907FE7" w:rsidRPr="00907FE7" w:rsidRDefault="00907FE7" w:rsidP="00907FE7">
            <w:pPr>
              <w:pBdr>
                <w:top w:val="nil"/>
                <w:left w:val="nil"/>
                <w:bottom w:val="nil"/>
                <w:right w:val="nil"/>
                <w:between w:val="nil"/>
              </w:pBdr>
              <w:spacing w:line="276" w:lineRule="auto"/>
              <w:jc w:val="left"/>
              <w:rPr>
                <w:sz w:val="20"/>
              </w:rPr>
            </w:pPr>
          </w:p>
        </w:tc>
        <w:tc>
          <w:tcPr>
            <w:tcW w:w="703" w:type="dxa"/>
            <w:vMerge/>
            <w:tcBorders>
              <w:top w:val="single" w:sz="4" w:space="0" w:color="000000"/>
              <w:left w:val="single" w:sz="4" w:space="0" w:color="000000"/>
            </w:tcBorders>
            <w:shd w:val="clear" w:color="auto" w:fill="auto"/>
            <w:vAlign w:val="center"/>
          </w:tcPr>
          <w:p w14:paraId="428F2FFC" w14:textId="77777777" w:rsidR="00907FE7" w:rsidRPr="00907FE7" w:rsidRDefault="00907FE7" w:rsidP="00907FE7">
            <w:pPr>
              <w:pBdr>
                <w:top w:val="nil"/>
                <w:left w:val="nil"/>
                <w:bottom w:val="nil"/>
                <w:right w:val="nil"/>
                <w:between w:val="nil"/>
              </w:pBdr>
              <w:spacing w:line="276" w:lineRule="auto"/>
              <w:jc w:val="left"/>
              <w:rPr>
                <w:sz w:val="20"/>
              </w:rPr>
            </w:pPr>
          </w:p>
        </w:tc>
        <w:tc>
          <w:tcPr>
            <w:tcW w:w="859" w:type="dxa"/>
            <w:vMerge/>
            <w:tcBorders>
              <w:top w:val="single" w:sz="4" w:space="0" w:color="000000"/>
              <w:left w:val="single" w:sz="4" w:space="0" w:color="000000"/>
            </w:tcBorders>
            <w:shd w:val="clear" w:color="auto" w:fill="auto"/>
            <w:vAlign w:val="center"/>
          </w:tcPr>
          <w:p w14:paraId="0A30BAA8" w14:textId="77777777" w:rsidR="00907FE7" w:rsidRPr="00907FE7" w:rsidRDefault="00907FE7" w:rsidP="00907FE7">
            <w:pPr>
              <w:pBdr>
                <w:top w:val="nil"/>
                <w:left w:val="nil"/>
                <w:bottom w:val="nil"/>
                <w:right w:val="nil"/>
                <w:between w:val="nil"/>
              </w:pBdr>
              <w:spacing w:line="276" w:lineRule="auto"/>
              <w:jc w:val="left"/>
              <w:rPr>
                <w:sz w:val="20"/>
              </w:rPr>
            </w:pPr>
          </w:p>
        </w:tc>
        <w:tc>
          <w:tcPr>
            <w:tcW w:w="859" w:type="dxa"/>
            <w:vMerge/>
            <w:tcBorders>
              <w:top w:val="single" w:sz="4" w:space="0" w:color="000000"/>
              <w:left w:val="single" w:sz="4" w:space="0" w:color="000000"/>
            </w:tcBorders>
            <w:shd w:val="clear" w:color="auto" w:fill="auto"/>
            <w:vAlign w:val="center"/>
          </w:tcPr>
          <w:p w14:paraId="0A7565EC" w14:textId="77777777" w:rsidR="00907FE7" w:rsidRPr="00907FE7" w:rsidRDefault="00907FE7" w:rsidP="00907FE7">
            <w:pPr>
              <w:pBdr>
                <w:top w:val="nil"/>
                <w:left w:val="nil"/>
                <w:bottom w:val="nil"/>
                <w:right w:val="nil"/>
                <w:between w:val="nil"/>
              </w:pBdr>
              <w:spacing w:line="276" w:lineRule="auto"/>
              <w:jc w:val="left"/>
              <w:rPr>
                <w:sz w:val="20"/>
              </w:rPr>
            </w:pPr>
          </w:p>
        </w:tc>
        <w:tc>
          <w:tcPr>
            <w:tcW w:w="1355" w:type="dxa"/>
            <w:vMerge/>
            <w:tcBorders>
              <w:top w:val="single" w:sz="4" w:space="0" w:color="000000"/>
              <w:left w:val="single" w:sz="4" w:space="0" w:color="000000"/>
              <w:bottom w:val="single" w:sz="4" w:space="0" w:color="000000"/>
              <w:right w:val="single" w:sz="4" w:space="0" w:color="000000"/>
            </w:tcBorders>
            <w:shd w:val="clear" w:color="auto" w:fill="FFF200"/>
            <w:vAlign w:val="center"/>
          </w:tcPr>
          <w:p w14:paraId="54D3CCA0" w14:textId="77777777" w:rsidR="00907FE7" w:rsidRPr="00907FE7" w:rsidRDefault="00907FE7" w:rsidP="00907FE7">
            <w:pPr>
              <w:pBdr>
                <w:top w:val="nil"/>
                <w:left w:val="nil"/>
                <w:bottom w:val="nil"/>
                <w:right w:val="nil"/>
                <w:between w:val="nil"/>
              </w:pBdr>
              <w:spacing w:line="276" w:lineRule="auto"/>
              <w:jc w:val="left"/>
              <w:rPr>
                <w:sz w:val="20"/>
              </w:rPr>
            </w:pPr>
          </w:p>
        </w:tc>
      </w:tr>
      <w:tr w:rsidR="00907FE7" w14:paraId="37366E42" w14:textId="77777777" w:rsidTr="00CF40AE">
        <w:trPr>
          <w:trHeight w:val="900"/>
          <w:jc w:val="center"/>
        </w:trPr>
        <w:tc>
          <w:tcPr>
            <w:tcW w:w="1048" w:type="dxa"/>
            <w:vMerge/>
            <w:tcBorders>
              <w:top w:val="single" w:sz="4" w:space="0" w:color="000000"/>
              <w:left w:val="single" w:sz="4" w:space="0" w:color="000000"/>
            </w:tcBorders>
            <w:shd w:val="clear" w:color="auto" w:fill="auto"/>
            <w:vAlign w:val="center"/>
          </w:tcPr>
          <w:p w14:paraId="1AFF6614" w14:textId="77777777" w:rsidR="00907FE7" w:rsidRPr="00907FE7" w:rsidRDefault="00907FE7" w:rsidP="00907FE7">
            <w:pPr>
              <w:pBdr>
                <w:top w:val="nil"/>
                <w:left w:val="nil"/>
                <w:bottom w:val="nil"/>
                <w:right w:val="nil"/>
                <w:between w:val="nil"/>
              </w:pBdr>
              <w:spacing w:line="276" w:lineRule="auto"/>
              <w:jc w:val="left"/>
              <w:rPr>
                <w:sz w:val="20"/>
              </w:rPr>
            </w:pPr>
          </w:p>
        </w:tc>
        <w:tc>
          <w:tcPr>
            <w:tcW w:w="1559" w:type="dxa"/>
            <w:vMerge w:val="restart"/>
            <w:tcBorders>
              <w:top w:val="single" w:sz="4" w:space="0" w:color="000000"/>
              <w:left w:val="single" w:sz="4" w:space="0" w:color="000000"/>
            </w:tcBorders>
            <w:shd w:val="clear" w:color="auto" w:fill="auto"/>
            <w:vAlign w:val="center"/>
          </w:tcPr>
          <w:p w14:paraId="52FBC2D7" w14:textId="77777777" w:rsidR="00907FE7" w:rsidRPr="00907FE7" w:rsidRDefault="00907FE7" w:rsidP="00907FE7">
            <w:pPr>
              <w:spacing w:line="240" w:lineRule="auto"/>
              <w:jc w:val="center"/>
              <w:rPr>
                <w:rFonts w:ascii="Calibri" w:eastAsia="Calibri" w:hAnsi="Calibri" w:cs="Calibri"/>
                <w:b/>
                <w:color w:val="000000"/>
                <w:sz w:val="22"/>
                <w:szCs w:val="22"/>
              </w:rPr>
            </w:pPr>
            <w:r w:rsidRPr="00907FE7">
              <w:rPr>
                <w:b/>
                <w:color w:val="000000"/>
                <w:sz w:val="20"/>
              </w:rPr>
              <w:t>Estudo dos componentes</w:t>
            </w:r>
          </w:p>
        </w:tc>
        <w:tc>
          <w:tcPr>
            <w:tcW w:w="1447" w:type="dxa"/>
            <w:vMerge w:val="restart"/>
            <w:tcBorders>
              <w:top w:val="single" w:sz="4" w:space="0" w:color="000000"/>
              <w:left w:val="single" w:sz="4" w:space="0" w:color="000000"/>
            </w:tcBorders>
            <w:shd w:val="clear" w:color="auto" w:fill="auto"/>
            <w:vAlign w:val="center"/>
          </w:tcPr>
          <w:p w14:paraId="1F6E8714" w14:textId="77777777" w:rsidR="00907FE7" w:rsidRPr="00907FE7" w:rsidRDefault="00907FE7" w:rsidP="00907FE7">
            <w:pPr>
              <w:spacing w:line="240" w:lineRule="auto"/>
              <w:jc w:val="center"/>
              <w:rPr>
                <w:rFonts w:ascii="Calibri" w:eastAsia="Calibri" w:hAnsi="Calibri" w:cs="Calibri"/>
                <w:color w:val="000000"/>
                <w:sz w:val="22"/>
                <w:szCs w:val="22"/>
              </w:rPr>
            </w:pPr>
            <w:r w:rsidRPr="00907FE7">
              <w:rPr>
                <w:color w:val="000000"/>
                <w:sz w:val="20"/>
              </w:rPr>
              <w:t xml:space="preserve">Analisar e verificar quais os componentes necessários </w:t>
            </w:r>
          </w:p>
        </w:tc>
        <w:tc>
          <w:tcPr>
            <w:tcW w:w="1447" w:type="dxa"/>
            <w:vMerge w:val="restart"/>
            <w:tcBorders>
              <w:top w:val="single" w:sz="4" w:space="0" w:color="000000"/>
              <w:left w:val="single" w:sz="4" w:space="0" w:color="000000"/>
            </w:tcBorders>
            <w:shd w:val="clear" w:color="auto" w:fill="auto"/>
            <w:vAlign w:val="center"/>
          </w:tcPr>
          <w:p w14:paraId="6E40BCFD" w14:textId="77777777" w:rsidR="00907FE7" w:rsidRPr="00907FE7" w:rsidRDefault="00907FE7" w:rsidP="00907FE7">
            <w:pPr>
              <w:spacing w:line="240" w:lineRule="auto"/>
              <w:jc w:val="center"/>
              <w:rPr>
                <w:rFonts w:ascii="Calibri" w:eastAsia="Calibri" w:hAnsi="Calibri" w:cs="Calibri"/>
                <w:color w:val="000000"/>
                <w:sz w:val="22"/>
                <w:szCs w:val="22"/>
              </w:rPr>
            </w:pPr>
            <w:r w:rsidRPr="00907FE7">
              <w:rPr>
                <w:color w:val="000000"/>
                <w:sz w:val="20"/>
              </w:rPr>
              <w:t xml:space="preserve">Estudando e analisando projetos desenvolvidos para estabelecer os componentes </w:t>
            </w:r>
          </w:p>
        </w:tc>
        <w:tc>
          <w:tcPr>
            <w:tcW w:w="1081" w:type="dxa"/>
            <w:vMerge w:val="restart"/>
            <w:tcBorders>
              <w:top w:val="single" w:sz="4" w:space="0" w:color="000000"/>
              <w:left w:val="single" w:sz="4" w:space="0" w:color="000000"/>
            </w:tcBorders>
            <w:shd w:val="clear" w:color="auto" w:fill="auto"/>
            <w:vAlign w:val="center"/>
          </w:tcPr>
          <w:p w14:paraId="449F34FD" w14:textId="77777777" w:rsidR="00907FE7" w:rsidRPr="00907FE7" w:rsidRDefault="00907FE7" w:rsidP="00907FE7">
            <w:pPr>
              <w:spacing w:line="240" w:lineRule="auto"/>
              <w:jc w:val="center"/>
              <w:rPr>
                <w:rFonts w:ascii="Calibri" w:eastAsia="Calibri" w:hAnsi="Calibri" w:cs="Calibri"/>
                <w:color w:val="000000"/>
                <w:sz w:val="22"/>
                <w:szCs w:val="22"/>
              </w:rPr>
            </w:pPr>
            <w:r w:rsidRPr="00907FE7">
              <w:rPr>
                <w:color w:val="000000"/>
                <w:sz w:val="20"/>
              </w:rPr>
              <w:t xml:space="preserve">FATEC Itaquera, </w:t>
            </w:r>
            <w:proofErr w:type="spellStart"/>
            <w:r w:rsidRPr="00907FE7">
              <w:rPr>
                <w:color w:val="000000"/>
                <w:sz w:val="20"/>
              </w:rPr>
              <w:t>FABlab</w:t>
            </w:r>
            <w:proofErr w:type="spellEnd"/>
            <w:r w:rsidRPr="00907FE7">
              <w:rPr>
                <w:color w:val="000000"/>
                <w:sz w:val="20"/>
              </w:rPr>
              <w:t xml:space="preserve"> e casa dos integrantes do grupo</w:t>
            </w:r>
          </w:p>
        </w:tc>
        <w:tc>
          <w:tcPr>
            <w:tcW w:w="703" w:type="dxa"/>
            <w:vMerge w:val="restart"/>
            <w:tcBorders>
              <w:top w:val="single" w:sz="4" w:space="0" w:color="000000"/>
              <w:left w:val="single" w:sz="4" w:space="0" w:color="000000"/>
            </w:tcBorders>
            <w:shd w:val="clear" w:color="auto" w:fill="auto"/>
            <w:vAlign w:val="center"/>
          </w:tcPr>
          <w:p w14:paraId="2AC0AA26" w14:textId="77777777" w:rsidR="00907FE7" w:rsidRPr="00907FE7" w:rsidRDefault="00907FE7" w:rsidP="00907FE7">
            <w:pPr>
              <w:spacing w:line="240" w:lineRule="auto"/>
              <w:jc w:val="center"/>
              <w:rPr>
                <w:rFonts w:ascii="Calibri" w:eastAsia="Calibri" w:hAnsi="Calibri" w:cs="Calibri"/>
                <w:color w:val="000000"/>
                <w:sz w:val="22"/>
                <w:szCs w:val="22"/>
              </w:rPr>
            </w:pPr>
            <w:r w:rsidRPr="00907FE7">
              <w:rPr>
                <w:color w:val="000000"/>
                <w:sz w:val="20"/>
              </w:rPr>
              <w:t xml:space="preserve">Felipe Samuel, Geovani Lima e </w:t>
            </w:r>
            <w:proofErr w:type="spellStart"/>
            <w:r w:rsidRPr="00907FE7">
              <w:rPr>
                <w:color w:val="000000"/>
                <w:sz w:val="20"/>
              </w:rPr>
              <w:t>Jony</w:t>
            </w:r>
            <w:proofErr w:type="spellEnd"/>
            <w:r w:rsidRPr="00907FE7">
              <w:rPr>
                <w:color w:val="000000"/>
                <w:sz w:val="20"/>
              </w:rPr>
              <w:t xml:space="preserve"> Hiroshi </w:t>
            </w:r>
          </w:p>
        </w:tc>
        <w:tc>
          <w:tcPr>
            <w:tcW w:w="859" w:type="dxa"/>
            <w:vMerge w:val="restart"/>
            <w:tcBorders>
              <w:top w:val="single" w:sz="4" w:space="0" w:color="000000"/>
              <w:left w:val="single" w:sz="4" w:space="0" w:color="000000"/>
            </w:tcBorders>
            <w:shd w:val="clear" w:color="auto" w:fill="auto"/>
            <w:vAlign w:val="center"/>
          </w:tcPr>
          <w:p w14:paraId="3C4C3E49" w14:textId="77777777" w:rsidR="00907FE7" w:rsidRPr="00907FE7" w:rsidRDefault="00907FE7" w:rsidP="00907FE7">
            <w:pPr>
              <w:spacing w:line="240" w:lineRule="auto"/>
              <w:jc w:val="center"/>
              <w:rPr>
                <w:color w:val="000000"/>
                <w:sz w:val="20"/>
              </w:rPr>
            </w:pPr>
            <w:r w:rsidRPr="00907FE7">
              <w:rPr>
                <w:color w:val="000000"/>
                <w:sz w:val="20"/>
              </w:rPr>
              <w:t>Indefinido</w:t>
            </w:r>
          </w:p>
        </w:tc>
        <w:tc>
          <w:tcPr>
            <w:tcW w:w="859" w:type="dxa"/>
            <w:vMerge w:val="restart"/>
            <w:tcBorders>
              <w:top w:val="single" w:sz="4" w:space="0" w:color="000000"/>
              <w:left w:val="single" w:sz="4" w:space="0" w:color="000000"/>
            </w:tcBorders>
            <w:shd w:val="clear" w:color="auto" w:fill="auto"/>
            <w:vAlign w:val="center"/>
          </w:tcPr>
          <w:p w14:paraId="53FE3F20" w14:textId="4F387FAE" w:rsidR="00907FE7" w:rsidRPr="00907FE7" w:rsidRDefault="00907FE7" w:rsidP="00907FE7">
            <w:pPr>
              <w:spacing w:line="240" w:lineRule="auto"/>
              <w:jc w:val="center"/>
              <w:rPr>
                <w:rFonts w:ascii="Calibri" w:eastAsia="Calibri" w:hAnsi="Calibri" w:cs="Calibri"/>
                <w:color w:val="000000"/>
                <w:sz w:val="22"/>
                <w:szCs w:val="22"/>
              </w:rPr>
            </w:pPr>
            <w:r w:rsidRPr="00907FE7">
              <w:rPr>
                <w:color w:val="000000"/>
                <w:sz w:val="20"/>
              </w:rPr>
              <w:t xml:space="preserve">R$ -   </w:t>
            </w:r>
          </w:p>
        </w:tc>
        <w:tc>
          <w:tcPr>
            <w:tcW w:w="1355" w:type="dxa"/>
            <w:vMerge w:val="restart"/>
            <w:tcBorders>
              <w:top w:val="single" w:sz="4" w:space="0" w:color="000000"/>
              <w:left w:val="single" w:sz="4" w:space="0" w:color="000000"/>
              <w:bottom w:val="single" w:sz="4" w:space="0" w:color="000000"/>
              <w:right w:val="single" w:sz="4" w:space="0" w:color="000000"/>
            </w:tcBorders>
            <w:shd w:val="clear" w:color="auto" w:fill="A9D08E"/>
            <w:vAlign w:val="center"/>
          </w:tcPr>
          <w:p w14:paraId="5BC888D6" w14:textId="77777777" w:rsidR="00907FE7" w:rsidRPr="00907FE7" w:rsidRDefault="00907FE7" w:rsidP="00907FE7">
            <w:pPr>
              <w:spacing w:line="240" w:lineRule="auto"/>
              <w:jc w:val="center"/>
              <w:rPr>
                <w:rFonts w:ascii="Calibri" w:eastAsia="Calibri" w:hAnsi="Calibri" w:cs="Calibri"/>
                <w:b/>
                <w:color w:val="000000"/>
                <w:sz w:val="22"/>
                <w:szCs w:val="22"/>
              </w:rPr>
            </w:pPr>
            <w:r w:rsidRPr="00907FE7">
              <w:rPr>
                <w:b/>
                <w:color w:val="000000"/>
                <w:sz w:val="20"/>
              </w:rPr>
              <w:t>CONCLUÍDO</w:t>
            </w:r>
          </w:p>
        </w:tc>
      </w:tr>
      <w:tr w:rsidR="00907FE7" w14:paraId="476376E0" w14:textId="77777777" w:rsidTr="00CF40AE">
        <w:trPr>
          <w:trHeight w:val="900"/>
          <w:jc w:val="center"/>
        </w:trPr>
        <w:tc>
          <w:tcPr>
            <w:tcW w:w="1048" w:type="dxa"/>
            <w:vMerge/>
            <w:tcBorders>
              <w:top w:val="single" w:sz="4" w:space="0" w:color="000000"/>
              <w:left w:val="single" w:sz="4" w:space="0" w:color="000000"/>
            </w:tcBorders>
            <w:shd w:val="clear" w:color="auto" w:fill="auto"/>
            <w:vAlign w:val="center"/>
          </w:tcPr>
          <w:p w14:paraId="3E309EC3" w14:textId="77777777" w:rsidR="00907FE7" w:rsidRPr="00907FE7" w:rsidRDefault="00907FE7" w:rsidP="00907FE7">
            <w:pPr>
              <w:pBdr>
                <w:top w:val="nil"/>
                <w:left w:val="nil"/>
                <w:bottom w:val="nil"/>
                <w:right w:val="nil"/>
                <w:between w:val="nil"/>
              </w:pBdr>
              <w:spacing w:line="276" w:lineRule="auto"/>
              <w:jc w:val="left"/>
              <w:rPr>
                <w:rFonts w:ascii="Calibri" w:eastAsia="Calibri" w:hAnsi="Calibri" w:cs="Calibri"/>
                <w:b/>
                <w:color w:val="000000"/>
                <w:sz w:val="22"/>
                <w:szCs w:val="22"/>
              </w:rPr>
            </w:pPr>
          </w:p>
        </w:tc>
        <w:tc>
          <w:tcPr>
            <w:tcW w:w="1559" w:type="dxa"/>
            <w:vMerge/>
            <w:tcBorders>
              <w:top w:val="single" w:sz="4" w:space="0" w:color="000000"/>
              <w:left w:val="single" w:sz="4" w:space="0" w:color="000000"/>
            </w:tcBorders>
            <w:shd w:val="clear" w:color="auto" w:fill="auto"/>
            <w:vAlign w:val="center"/>
          </w:tcPr>
          <w:p w14:paraId="6A476EF0" w14:textId="77777777" w:rsidR="00907FE7" w:rsidRPr="00907FE7" w:rsidRDefault="00907FE7" w:rsidP="00907FE7">
            <w:pPr>
              <w:pBdr>
                <w:top w:val="nil"/>
                <w:left w:val="nil"/>
                <w:bottom w:val="nil"/>
                <w:right w:val="nil"/>
                <w:between w:val="nil"/>
              </w:pBdr>
              <w:spacing w:line="276" w:lineRule="auto"/>
              <w:jc w:val="left"/>
              <w:rPr>
                <w:rFonts w:ascii="Calibri" w:eastAsia="Calibri" w:hAnsi="Calibri" w:cs="Calibri"/>
                <w:b/>
                <w:color w:val="000000"/>
                <w:sz w:val="22"/>
                <w:szCs w:val="22"/>
              </w:rPr>
            </w:pPr>
          </w:p>
        </w:tc>
        <w:tc>
          <w:tcPr>
            <w:tcW w:w="1447" w:type="dxa"/>
            <w:vMerge/>
            <w:tcBorders>
              <w:top w:val="single" w:sz="4" w:space="0" w:color="000000"/>
              <w:left w:val="single" w:sz="4" w:space="0" w:color="000000"/>
            </w:tcBorders>
            <w:shd w:val="clear" w:color="auto" w:fill="auto"/>
            <w:vAlign w:val="center"/>
          </w:tcPr>
          <w:p w14:paraId="5177CDB2" w14:textId="77777777" w:rsidR="00907FE7" w:rsidRPr="00907FE7" w:rsidRDefault="00907FE7" w:rsidP="00907FE7">
            <w:pPr>
              <w:pBdr>
                <w:top w:val="nil"/>
                <w:left w:val="nil"/>
                <w:bottom w:val="nil"/>
                <w:right w:val="nil"/>
                <w:between w:val="nil"/>
              </w:pBdr>
              <w:spacing w:line="276" w:lineRule="auto"/>
              <w:jc w:val="left"/>
              <w:rPr>
                <w:rFonts w:ascii="Calibri" w:eastAsia="Calibri" w:hAnsi="Calibri" w:cs="Calibri"/>
                <w:b/>
                <w:color w:val="000000"/>
                <w:sz w:val="22"/>
                <w:szCs w:val="22"/>
              </w:rPr>
            </w:pPr>
          </w:p>
        </w:tc>
        <w:tc>
          <w:tcPr>
            <w:tcW w:w="1447" w:type="dxa"/>
            <w:vMerge/>
            <w:tcBorders>
              <w:top w:val="single" w:sz="4" w:space="0" w:color="000000"/>
              <w:left w:val="single" w:sz="4" w:space="0" w:color="000000"/>
            </w:tcBorders>
            <w:shd w:val="clear" w:color="auto" w:fill="auto"/>
            <w:vAlign w:val="center"/>
          </w:tcPr>
          <w:p w14:paraId="7C1AFDB4" w14:textId="77777777" w:rsidR="00907FE7" w:rsidRPr="00907FE7" w:rsidRDefault="00907FE7" w:rsidP="00907FE7">
            <w:pPr>
              <w:pBdr>
                <w:top w:val="nil"/>
                <w:left w:val="nil"/>
                <w:bottom w:val="nil"/>
                <w:right w:val="nil"/>
                <w:between w:val="nil"/>
              </w:pBdr>
              <w:spacing w:line="276" w:lineRule="auto"/>
              <w:jc w:val="left"/>
              <w:rPr>
                <w:rFonts w:ascii="Calibri" w:eastAsia="Calibri" w:hAnsi="Calibri" w:cs="Calibri"/>
                <w:b/>
                <w:color w:val="000000"/>
                <w:sz w:val="22"/>
                <w:szCs w:val="22"/>
              </w:rPr>
            </w:pPr>
          </w:p>
        </w:tc>
        <w:tc>
          <w:tcPr>
            <w:tcW w:w="1081" w:type="dxa"/>
            <w:vMerge/>
            <w:tcBorders>
              <w:top w:val="single" w:sz="4" w:space="0" w:color="000000"/>
              <w:left w:val="single" w:sz="4" w:space="0" w:color="000000"/>
            </w:tcBorders>
            <w:shd w:val="clear" w:color="auto" w:fill="auto"/>
            <w:vAlign w:val="center"/>
          </w:tcPr>
          <w:p w14:paraId="3283CCA4" w14:textId="77777777" w:rsidR="00907FE7" w:rsidRPr="00907FE7" w:rsidRDefault="00907FE7" w:rsidP="00907FE7">
            <w:pPr>
              <w:pBdr>
                <w:top w:val="nil"/>
                <w:left w:val="nil"/>
                <w:bottom w:val="nil"/>
                <w:right w:val="nil"/>
                <w:between w:val="nil"/>
              </w:pBdr>
              <w:spacing w:line="276" w:lineRule="auto"/>
              <w:jc w:val="left"/>
              <w:rPr>
                <w:rFonts w:ascii="Calibri" w:eastAsia="Calibri" w:hAnsi="Calibri" w:cs="Calibri"/>
                <w:b/>
                <w:color w:val="000000"/>
                <w:sz w:val="22"/>
                <w:szCs w:val="22"/>
              </w:rPr>
            </w:pPr>
          </w:p>
        </w:tc>
        <w:tc>
          <w:tcPr>
            <w:tcW w:w="703" w:type="dxa"/>
            <w:vMerge/>
            <w:tcBorders>
              <w:top w:val="single" w:sz="4" w:space="0" w:color="000000"/>
              <w:left w:val="single" w:sz="4" w:space="0" w:color="000000"/>
            </w:tcBorders>
            <w:shd w:val="clear" w:color="auto" w:fill="auto"/>
            <w:vAlign w:val="center"/>
          </w:tcPr>
          <w:p w14:paraId="054E78F0" w14:textId="77777777" w:rsidR="00907FE7" w:rsidRPr="00907FE7" w:rsidRDefault="00907FE7" w:rsidP="00907FE7">
            <w:pPr>
              <w:pBdr>
                <w:top w:val="nil"/>
                <w:left w:val="nil"/>
                <w:bottom w:val="nil"/>
                <w:right w:val="nil"/>
                <w:between w:val="nil"/>
              </w:pBdr>
              <w:spacing w:line="276" w:lineRule="auto"/>
              <w:jc w:val="left"/>
              <w:rPr>
                <w:rFonts w:ascii="Calibri" w:eastAsia="Calibri" w:hAnsi="Calibri" w:cs="Calibri"/>
                <w:b/>
                <w:color w:val="000000"/>
                <w:sz w:val="22"/>
                <w:szCs w:val="22"/>
              </w:rPr>
            </w:pPr>
          </w:p>
        </w:tc>
        <w:tc>
          <w:tcPr>
            <w:tcW w:w="859" w:type="dxa"/>
            <w:vMerge/>
            <w:tcBorders>
              <w:top w:val="single" w:sz="4" w:space="0" w:color="000000"/>
              <w:left w:val="single" w:sz="4" w:space="0" w:color="000000"/>
            </w:tcBorders>
            <w:shd w:val="clear" w:color="auto" w:fill="auto"/>
            <w:vAlign w:val="center"/>
          </w:tcPr>
          <w:p w14:paraId="2E823BFF" w14:textId="77777777" w:rsidR="00907FE7" w:rsidRPr="00907FE7" w:rsidRDefault="00907FE7" w:rsidP="00907FE7">
            <w:pPr>
              <w:pBdr>
                <w:top w:val="nil"/>
                <w:left w:val="nil"/>
                <w:bottom w:val="nil"/>
                <w:right w:val="nil"/>
                <w:between w:val="nil"/>
              </w:pBdr>
              <w:spacing w:line="276" w:lineRule="auto"/>
              <w:jc w:val="left"/>
              <w:rPr>
                <w:rFonts w:ascii="Calibri" w:eastAsia="Calibri" w:hAnsi="Calibri" w:cs="Calibri"/>
                <w:b/>
                <w:color w:val="000000"/>
                <w:sz w:val="22"/>
                <w:szCs w:val="22"/>
              </w:rPr>
            </w:pPr>
          </w:p>
        </w:tc>
        <w:tc>
          <w:tcPr>
            <w:tcW w:w="859" w:type="dxa"/>
            <w:vMerge/>
            <w:tcBorders>
              <w:top w:val="single" w:sz="4" w:space="0" w:color="000000"/>
              <w:left w:val="single" w:sz="4" w:space="0" w:color="000000"/>
            </w:tcBorders>
            <w:shd w:val="clear" w:color="auto" w:fill="auto"/>
            <w:vAlign w:val="center"/>
          </w:tcPr>
          <w:p w14:paraId="554470F0" w14:textId="77777777" w:rsidR="00907FE7" w:rsidRPr="00907FE7" w:rsidRDefault="00907FE7" w:rsidP="00907FE7">
            <w:pPr>
              <w:pBdr>
                <w:top w:val="nil"/>
                <w:left w:val="nil"/>
                <w:bottom w:val="nil"/>
                <w:right w:val="nil"/>
                <w:between w:val="nil"/>
              </w:pBdr>
              <w:spacing w:line="276" w:lineRule="auto"/>
              <w:jc w:val="left"/>
              <w:rPr>
                <w:rFonts w:ascii="Calibri" w:eastAsia="Calibri" w:hAnsi="Calibri" w:cs="Calibri"/>
                <w:b/>
                <w:color w:val="000000"/>
                <w:sz w:val="22"/>
                <w:szCs w:val="22"/>
              </w:rPr>
            </w:pPr>
          </w:p>
        </w:tc>
        <w:tc>
          <w:tcPr>
            <w:tcW w:w="1355" w:type="dxa"/>
            <w:vMerge/>
            <w:tcBorders>
              <w:top w:val="single" w:sz="4" w:space="0" w:color="000000"/>
              <w:left w:val="single" w:sz="4" w:space="0" w:color="000000"/>
              <w:bottom w:val="single" w:sz="4" w:space="0" w:color="000000"/>
              <w:right w:val="single" w:sz="4" w:space="0" w:color="000000"/>
            </w:tcBorders>
            <w:shd w:val="clear" w:color="auto" w:fill="A9D08E"/>
            <w:vAlign w:val="center"/>
          </w:tcPr>
          <w:p w14:paraId="3DAD9615" w14:textId="77777777" w:rsidR="00907FE7" w:rsidRPr="00907FE7" w:rsidRDefault="00907FE7" w:rsidP="00907FE7">
            <w:pPr>
              <w:pBdr>
                <w:top w:val="nil"/>
                <w:left w:val="nil"/>
                <w:bottom w:val="nil"/>
                <w:right w:val="nil"/>
                <w:between w:val="nil"/>
              </w:pBdr>
              <w:spacing w:line="276" w:lineRule="auto"/>
              <w:jc w:val="left"/>
              <w:rPr>
                <w:rFonts w:ascii="Calibri" w:eastAsia="Calibri" w:hAnsi="Calibri" w:cs="Calibri"/>
                <w:b/>
                <w:color w:val="000000"/>
                <w:sz w:val="22"/>
                <w:szCs w:val="22"/>
              </w:rPr>
            </w:pPr>
          </w:p>
        </w:tc>
      </w:tr>
      <w:tr w:rsidR="00907FE7" w14:paraId="62241083" w14:textId="77777777" w:rsidTr="00CF40AE">
        <w:trPr>
          <w:trHeight w:val="900"/>
          <w:jc w:val="center"/>
        </w:trPr>
        <w:tc>
          <w:tcPr>
            <w:tcW w:w="1048" w:type="dxa"/>
            <w:vMerge/>
            <w:tcBorders>
              <w:top w:val="single" w:sz="4" w:space="0" w:color="000000"/>
              <w:left w:val="single" w:sz="4" w:space="0" w:color="000000"/>
            </w:tcBorders>
            <w:shd w:val="clear" w:color="auto" w:fill="auto"/>
            <w:vAlign w:val="center"/>
          </w:tcPr>
          <w:p w14:paraId="4DD441A5" w14:textId="77777777" w:rsidR="00907FE7" w:rsidRPr="00907FE7" w:rsidRDefault="00907FE7" w:rsidP="00907FE7">
            <w:pPr>
              <w:pBdr>
                <w:top w:val="nil"/>
                <w:left w:val="nil"/>
                <w:bottom w:val="nil"/>
                <w:right w:val="nil"/>
                <w:between w:val="nil"/>
              </w:pBdr>
              <w:spacing w:line="276" w:lineRule="auto"/>
              <w:jc w:val="left"/>
              <w:rPr>
                <w:rFonts w:ascii="Calibri" w:eastAsia="Calibri" w:hAnsi="Calibri" w:cs="Calibri"/>
                <w:b/>
                <w:color w:val="000000"/>
                <w:sz w:val="22"/>
                <w:szCs w:val="22"/>
              </w:rPr>
            </w:pPr>
          </w:p>
        </w:tc>
        <w:tc>
          <w:tcPr>
            <w:tcW w:w="1559" w:type="dxa"/>
            <w:vMerge w:val="restart"/>
            <w:tcBorders>
              <w:top w:val="single" w:sz="4" w:space="0" w:color="000000"/>
              <w:left w:val="single" w:sz="4" w:space="0" w:color="000000"/>
            </w:tcBorders>
            <w:shd w:val="clear" w:color="auto" w:fill="auto"/>
            <w:vAlign w:val="center"/>
          </w:tcPr>
          <w:p w14:paraId="62E741B6" w14:textId="77777777" w:rsidR="00907FE7" w:rsidRPr="00907FE7" w:rsidRDefault="00907FE7" w:rsidP="00907FE7">
            <w:pPr>
              <w:spacing w:line="240" w:lineRule="auto"/>
              <w:jc w:val="center"/>
              <w:rPr>
                <w:rFonts w:ascii="Calibri" w:eastAsia="Calibri" w:hAnsi="Calibri" w:cs="Calibri"/>
                <w:b/>
                <w:color w:val="000000"/>
                <w:sz w:val="22"/>
                <w:szCs w:val="22"/>
              </w:rPr>
            </w:pPr>
            <w:r w:rsidRPr="00907FE7">
              <w:rPr>
                <w:b/>
                <w:color w:val="000000"/>
                <w:sz w:val="20"/>
              </w:rPr>
              <w:t>Estudo de montagem</w:t>
            </w:r>
          </w:p>
        </w:tc>
        <w:tc>
          <w:tcPr>
            <w:tcW w:w="1447" w:type="dxa"/>
            <w:vMerge w:val="restart"/>
            <w:tcBorders>
              <w:top w:val="single" w:sz="4" w:space="0" w:color="000000"/>
              <w:left w:val="single" w:sz="4" w:space="0" w:color="000000"/>
            </w:tcBorders>
            <w:shd w:val="clear" w:color="auto" w:fill="auto"/>
            <w:vAlign w:val="center"/>
          </w:tcPr>
          <w:p w14:paraId="5CD0DD19" w14:textId="77777777" w:rsidR="00907FE7" w:rsidRPr="00907FE7" w:rsidRDefault="00907FE7" w:rsidP="00907FE7">
            <w:pPr>
              <w:spacing w:line="240" w:lineRule="auto"/>
              <w:jc w:val="center"/>
              <w:rPr>
                <w:rFonts w:ascii="Calibri" w:eastAsia="Calibri" w:hAnsi="Calibri" w:cs="Calibri"/>
                <w:color w:val="000000"/>
                <w:sz w:val="22"/>
                <w:szCs w:val="22"/>
              </w:rPr>
            </w:pPr>
            <w:r w:rsidRPr="00907FE7">
              <w:rPr>
                <w:color w:val="000000"/>
                <w:sz w:val="20"/>
              </w:rPr>
              <w:t>Analisar, conversar e pesquisar sobre a montagem e relacionar o assunto</w:t>
            </w:r>
          </w:p>
        </w:tc>
        <w:tc>
          <w:tcPr>
            <w:tcW w:w="1447" w:type="dxa"/>
            <w:vMerge w:val="restart"/>
            <w:tcBorders>
              <w:top w:val="single" w:sz="4" w:space="0" w:color="000000"/>
              <w:left w:val="single" w:sz="4" w:space="0" w:color="000000"/>
            </w:tcBorders>
            <w:shd w:val="clear" w:color="auto" w:fill="auto"/>
            <w:vAlign w:val="center"/>
          </w:tcPr>
          <w:p w14:paraId="53BEFD32" w14:textId="77777777" w:rsidR="00907FE7" w:rsidRPr="00907FE7" w:rsidRDefault="00907FE7" w:rsidP="00907FE7">
            <w:pPr>
              <w:spacing w:line="240" w:lineRule="auto"/>
              <w:jc w:val="center"/>
              <w:rPr>
                <w:rFonts w:ascii="Calibri" w:eastAsia="Calibri" w:hAnsi="Calibri" w:cs="Calibri"/>
                <w:color w:val="000000"/>
                <w:sz w:val="22"/>
                <w:szCs w:val="22"/>
              </w:rPr>
            </w:pPr>
            <w:r w:rsidRPr="00907FE7">
              <w:rPr>
                <w:color w:val="000000"/>
                <w:sz w:val="20"/>
              </w:rPr>
              <w:t>Verificando projetos montados e verificando o procedimento de montagem</w:t>
            </w:r>
          </w:p>
        </w:tc>
        <w:tc>
          <w:tcPr>
            <w:tcW w:w="1081" w:type="dxa"/>
            <w:vMerge w:val="restart"/>
            <w:tcBorders>
              <w:top w:val="single" w:sz="4" w:space="0" w:color="000000"/>
              <w:left w:val="single" w:sz="4" w:space="0" w:color="000000"/>
            </w:tcBorders>
            <w:shd w:val="clear" w:color="auto" w:fill="auto"/>
            <w:vAlign w:val="center"/>
          </w:tcPr>
          <w:p w14:paraId="61043D54" w14:textId="77777777" w:rsidR="00907FE7" w:rsidRPr="00907FE7" w:rsidRDefault="00907FE7" w:rsidP="00907FE7">
            <w:pPr>
              <w:spacing w:line="240" w:lineRule="auto"/>
              <w:jc w:val="center"/>
              <w:rPr>
                <w:rFonts w:ascii="Calibri" w:eastAsia="Calibri" w:hAnsi="Calibri" w:cs="Calibri"/>
                <w:color w:val="000000"/>
                <w:sz w:val="22"/>
                <w:szCs w:val="22"/>
              </w:rPr>
            </w:pPr>
            <w:r w:rsidRPr="00907FE7">
              <w:rPr>
                <w:color w:val="000000"/>
                <w:sz w:val="20"/>
              </w:rPr>
              <w:t xml:space="preserve">FATEC Itaquera, </w:t>
            </w:r>
            <w:proofErr w:type="spellStart"/>
            <w:r w:rsidRPr="00907FE7">
              <w:rPr>
                <w:color w:val="000000"/>
                <w:sz w:val="20"/>
              </w:rPr>
              <w:t>FABlab</w:t>
            </w:r>
            <w:proofErr w:type="spellEnd"/>
            <w:r w:rsidRPr="00907FE7">
              <w:rPr>
                <w:color w:val="000000"/>
                <w:sz w:val="20"/>
              </w:rPr>
              <w:t xml:space="preserve"> e casa dos integrantes do grupo</w:t>
            </w:r>
          </w:p>
        </w:tc>
        <w:tc>
          <w:tcPr>
            <w:tcW w:w="703" w:type="dxa"/>
            <w:vMerge w:val="restart"/>
            <w:tcBorders>
              <w:top w:val="single" w:sz="4" w:space="0" w:color="000000"/>
              <w:left w:val="single" w:sz="4" w:space="0" w:color="000000"/>
            </w:tcBorders>
            <w:shd w:val="clear" w:color="auto" w:fill="auto"/>
            <w:vAlign w:val="center"/>
          </w:tcPr>
          <w:p w14:paraId="7AB1BB5E" w14:textId="77777777" w:rsidR="00907FE7" w:rsidRPr="00907FE7" w:rsidRDefault="00907FE7" w:rsidP="00907FE7">
            <w:pPr>
              <w:spacing w:line="240" w:lineRule="auto"/>
              <w:jc w:val="center"/>
              <w:rPr>
                <w:rFonts w:ascii="Calibri" w:eastAsia="Calibri" w:hAnsi="Calibri" w:cs="Calibri"/>
                <w:color w:val="000000"/>
                <w:sz w:val="22"/>
                <w:szCs w:val="22"/>
              </w:rPr>
            </w:pPr>
            <w:r w:rsidRPr="00907FE7">
              <w:rPr>
                <w:color w:val="000000"/>
                <w:sz w:val="20"/>
              </w:rPr>
              <w:t xml:space="preserve">Felipe Samuel, Geovani Lima e </w:t>
            </w:r>
            <w:proofErr w:type="spellStart"/>
            <w:r w:rsidRPr="00907FE7">
              <w:rPr>
                <w:color w:val="000000"/>
                <w:sz w:val="20"/>
              </w:rPr>
              <w:t>Jony</w:t>
            </w:r>
            <w:proofErr w:type="spellEnd"/>
            <w:r w:rsidRPr="00907FE7">
              <w:rPr>
                <w:color w:val="000000"/>
                <w:sz w:val="20"/>
              </w:rPr>
              <w:t xml:space="preserve"> Hiroshi </w:t>
            </w:r>
          </w:p>
        </w:tc>
        <w:tc>
          <w:tcPr>
            <w:tcW w:w="859" w:type="dxa"/>
            <w:vMerge w:val="restart"/>
            <w:tcBorders>
              <w:top w:val="single" w:sz="4" w:space="0" w:color="000000"/>
              <w:left w:val="single" w:sz="4" w:space="0" w:color="000000"/>
            </w:tcBorders>
            <w:shd w:val="clear" w:color="auto" w:fill="auto"/>
            <w:vAlign w:val="center"/>
          </w:tcPr>
          <w:p w14:paraId="0F6E0F05" w14:textId="77777777" w:rsidR="00907FE7" w:rsidRPr="00907FE7" w:rsidRDefault="00907FE7" w:rsidP="00907FE7">
            <w:pPr>
              <w:spacing w:line="240" w:lineRule="auto"/>
              <w:jc w:val="center"/>
              <w:rPr>
                <w:color w:val="000000"/>
                <w:sz w:val="20"/>
              </w:rPr>
            </w:pPr>
            <w:r w:rsidRPr="00907FE7">
              <w:rPr>
                <w:color w:val="000000"/>
                <w:sz w:val="20"/>
              </w:rPr>
              <w:t>Indefinido</w:t>
            </w:r>
          </w:p>
        </w:tc>
        <w:tc>
          <w:tcPr>
            <w:tcW w:w="859" w:type="dxa"/>
            <w:vMerge w:val="restart"/>
            <w:tcBorders>
              <w:top w:val="single" w:sz="4" w:space="0" w:color="000000"/>
              <w:left w:val="single" w:sz="4" w:space="0" w:color="000000"/>
            </w:tcBorders>
            <w:shd w:val="clear" w:color="auto" w:fill="auto"/>
            <w:vAlign w:val="center"/>
          </w:tcPr>
          <w:p w14:paraId="0C42EEB0" w14:textId="3682A9D6" w:rsidR="00907FE7" w:rsidRPr="00907FE7" w:rsidRDefault="00907FE7" w:rsidP="00907FE7">
            <w:pPr>
              <w:spacing w:line="240" w:lineRule="auto"/>
              <w:jc w:val="center"/>
              <w:rPr>
                <w:rFonts w:ascii="Calibri" w:eastAsia="Calibri" w:hAnsi="Calibri" w:cs="Calibri"/>
                <w:color w:val="000000"/>
                <w:sz w:val="22"/>
                <w:szCs w:val="22"/>
              </w:rPr>
            </w:pPr>
            <w:r w:rsidRPr="00907FE7">
              <w:rPr>
                <w:color w:val="000000"/>
                <w:sz w:val="20"/>
              </w:rPr>
              <w:t xml:space="preserve">R$ -   </w:t>
            </w:r>
          </w:p>
        </w:tc>
        <w:tc>
          <w:tcPr>
            <w:tcW w:w="1355" w:type="dxa"/>
            <w:vMerge w:val="restart"/>
            <w:tcBorders>
              <w:top w:val="single" w:sz="4" w:space="0" w:color="000000"/>
              <w:left w:val="single" w:sz="4" w:space="0" w:color="000000"/>
              <w:bottom w:val="single" w:sz="4" w:space="0" w:color="000000"/>
              <w:right w:val="single" w:sz="4" w:space="0" w:color="000000"/>
            </w:tcBorders>
            <w:shd w:val="clear" w:color="auto" w:fill="ED1C24"/>
            <w:vAlign w:val="center"/>
          </w:tcPr>
          <w:p w14:paraId="7ECB8E6E" w14:textId="77777777" w:rsidR="00907FE7" w:rsidRPr="00907FE7" w:rsidRDefault="00907FE7" w:rsidP="00907FE7">
            <w:pPr>
              <w:spacing w:line="240" w:lineRule="auto"/>
              <w:jc w:val="center"/>
              <w:rPr>
                <w:rFonts w:ascii="Calibri" w:eastAsia="Calibri" w:hAnsi="Calibri" w:cs="Calibri"/>
                <w:b/>
                <w:color w:val="000000"/>
                <w:sz w:val="22"/>
                <w:szCs w:val="22"/>
              </w:rPr>
            </w:pPr>
            <w:r w:rsidRPr="00907FE7">
              <w:rPr>
                <w:b/>
                <w:color w:val="000000"/>
                <w:sz w:val="20"/>
              </w:rPr>
              <w:t>PENDENTE</w:t>
            </w:r>
          </w:p>
        </w:tc>
      </w:tr>
      <w:tr w:rsidR="00907FE7" w14:paraId="7765314B" w14:textId="77777777" w:rsidTr="00CF40AE">
        <w:trPr>
          <w:trHeight w:val="900"/>
          <w:jc w:val="center"/>
        </w:trPr>
        <w:tc>
          <w:tcPr>
            <w:tcW w:w="1048" w:type="dxa"/>
            <w:vMerge/>
            <w:tcBorders>
              <w:top w:val="single" w:sz="4" w:space="0" w:color="000000"/>
              <w:left w:val="single" w:sz="4" w:space="0" w:color="000000"/>
            </w:tcBorders>
            <w:shd w:val="clear" w:color="auto" w:fill="auto"/>
            <w:vAlign w:val="center"/>
          </w:tcPr>
          <w:p w14:paraId="1C9A69DA" w14:textId="77777777" w:rsidR="00907FE7" w:rsidRPr="00907FE7" w:rsidRDefault="00907FE7" w:rsidP="00907FE7">
            <w:pPr>
              <w:pBdr>
                <w:top w:val="nil"/>
                <w:left w:val="nil"/>
                <w:bottom w:val="nil"/>
                <w:right w:val="nil"/>
                <w:between w:val="nil"/>
              </w:pBdr>
              <w:spacing w:line="276" w:lineRule="auto"/>
              <w:jc w:val="left"/>
              <w:rPr>
                <w:rFonts w:ascii="Calibri" w:eastAsia="Calibri" w:hAnsi="Calibri" w:cs="Calibri"/>
                <w:b/>
                <w:color w:val="000000"/>
                <w:sz w:val="22"/>
                <w:szCs w:val="22"/>
              </w:rPr>
            </w:pPr>
          </w:p>
        </w:tc>
        <w:tc>
          <w:tcPr>
            <w:tcW w:w="1559" w:type="dxa"/>
            <w:vMerge/>
            <w:tcBorders>
              <w:top w:val="single" w:sz="4" w:space="0" w:color="000000"/>
              <w:left w:val="single" w:sz="4" w:space="0" w:color="000000"/>
            </w:tcBorders>
            <w:shd w:val="clear" w:color="auto" w:fill="auto"/>
            <w:vAlign w:val="center"/>
          </w:tcPr>
          <w:p w14:paraId="6ADB9820" w14:textId="77777777" w:rsidR="00907FE7" w:rsidRPr="00907FE7" w:rsidRDefault="00907FE7" w:rsidP="00907FE7">
            <w:pPr>
              <w:pBdr>
                <w:top w:val="nil"/>
                <w:left w:val="nil"/>
                <w:bottom w:val="nil"/>
                <w:right w:val="nil"/>
                <w:between w:val="nil"/>
              </w:pBdr>
              <w:spacing w:line="276" w:lineRule="auto"/>
              <w:jc w:val="left"/>
              <w:rPr>
                <w:rFonts w:ascii="Calibri" w:eastAsia="Calibri" w:hAnsi="Calibri" w:cs="Calibri"/>
                <w:b/>
                <w:color w:val="000000"/>
                <w:sz w:val="22"/>
                <w:szCs w:val="22"/>
              </w:rPr>
            </w:pPr>
          </w:p>
        </w:tc>
        <w:tc>
          <w:tcPr>
            <w:tcW w:w="1447" w:type="dxa"/>
            <w:vMerge/>
            <w:tcBorders>
              <w:top w:val="single" w:sz="4" w:space="0" w:color="000000"/>
              <w:left w:val="single" w:sz="4" w:space="0" w:color="000000"/>
            </w:tcBorders>
            <w:shd w:val="clear" w:color="auto" w:fill="auto"/>
            <w:vAlign w:val="center"/>
          </w:tcPr>
          <w:p w14:paraId="0567EBDB" w14:textId="77777777" w:rsidR="00907FE7" w:rsidRPr="00907FE7" w:rsidRDefault="00907FE7" w:rsidP="00907FE7">
            <w:pPr>
              <w:pBdr>
                <w:top w:val="nil"/>
                <w:left w:val="nil"/>
                <w:bottom w:val="nil"/>
                <w:right w:val="nil"/>
                <w:between w:val="nil"/>
              </w:pBdr>
              <w:spacing w:line="276" w:lineRule="auto"/>
              <w:jc w:val="left"/>
              <w:rPr>
                <w:rFonts w:ascii="Calibri" w:eastAsia="Calibri" w:hAnsi="Calibri" w:cs="Calibri"/>
                <w:b/>
                <w:color w:val="000000"/>
                <w:sz w:val="22"/>
                <w:szCs w:val="22"/>
              </w:rPr>
            </w:pPr>
          </w:p>
        </w:tc>
        <w:tc>
          <w:tcPr>
            <w:tcW w:w="1447" w:type="dxa"/>
            <w:vMerge/>
            <w:tcBorders>
              <w:top w:val="single" w:sz="4" w:space="0" w:color="000000"/>
              <w:left w:val="single" w:sz="4" w:space="0" w:color="000000"/>
            </w:tcBorders>
            <w:shd w:val="clear" w:color="auto" w:fill="auto"/>
            <w:vAlign w:val="center"/>
          </w:tcPr>
          <w:p w14:paraId="7ECFD725" w14:textId="77777777" w:rsidR="00907FE7" w:rsidRPr="00907FE7" w:rsidRDefault="00907FE7" w:rsidP="00907FE7">
            <w:pPr>
              <w:pBdr>
                <w:top w:val="nil"/>
                <w:left w:val="nil"/>
                <w:bottom w:val="nil"/>
                <w:right w:val="nil"/>
                <w:between w:val="nil"/>
              </w:pBdr>
              <w:spacing w:line="276" w:lineRule="auto"/>
              <w:jc w:val="left"/>
              <w:rPr>
                <w:rFonts w:ascii="Calibri" w:eastAsia="Calibri" w:hAnsi="Calibri" w:cs="Calibri"/>
                <w:b/>
                <w:color w:val="000000"/>
                <w:sz w:val="22"/>
                <w:szCs w:val="22"/>
              </w:rPr>
            </w:pPr>
          </w:p>
        </w:tc>
        <w:tc>
          <w:tcPr>
            <w:tcW w:w="1081" w:type="dxa"/>
            <w:vMerge/>
            <w:tcBorders>
              <w:top w:val="single" w:sz="4" w:space="0" w:color="000000"/>
              <w:left w:val="single" w:sz="4" w:space="0" w:color="000000"/>
            </w:tcBorders>
            <w:shd w:val="clear" w:color="auto" w:fill="auto"/>
            <w:vAlign w:val="center"/>
          </w:tcPr>
          <w:p w14:paraId="067D9530" w14:textId="77777777" w:rsidR="00907FE7" w:rsidRPr="00907FE7" w:rsidRDefault="00907FE7" w:rsidP="00907FE7">
            <w:pPr>
              <w:pBdr>
                <w:top w:val="nil"/>
                <w:left w:val="nil"/>
                <w:bottom w:val="nil"/>
                <w:right w:val="nil"/>
                <w:between w:val="nil"/>
              </w:pBdr>
              <w:spacing w:line="276" w:lineRule="auto"/>
              <w:jc w:val="left"/>
              <w:rPr>
                <w:rFonts w:ascii="Calibri" w:eastAsia="Calibri" w:hAnsi="Calibri" w:cs="Calibri"/>
                <w:b/>
                <w:color w:val="000000"/>
                <w:sz w:val="22"/>
                <w:szCs w:val="22"/>
              </w:rPr>
            </w:pPr>
          </w:p>
        </w:tc>
        <w:tc>
          <w:tcPr>
            <w:tcW w:w="703" w:type="dxa"/>
            <w:vMerge/>
            <w:tcBorders>
              <w:top w:val="single" w:sz="4" w:space="0" w:color="000000"/>
              <w:left w:val="single" w:sz="4" w:space="0" w:color="000000"/>
            </w:tcBorders>
            <w:shd w:val="clear" w:color="auto" w:fill="auto"/>
            <w:vAlign w:val="center"/>
          </w:tcPr>
          <w:p w14:paraId="1AD117E6" w14:textId="77777777" w:rsidR="00907FE7" w:rsidRPr="00907FE7" w:rsidRDefault="00907FE7" w:rsidP="00907FE7">
            <w:pPr>
              <w:pBdr>
                <w:top w:val="nil"/>
                <w:left w:val="nil"/>
                <w:bottom w:val="nil"/>
                <w:right w:val="nil"/>
                <w:between w:val="nil"/>
              </w:pBdr>
              <w:spacing w:line="276" w:lineRule="auto"/>
              <w:jc w:val="left"/>
              <w:rPr>
                <w:rFonts w:ascii="Calibri" w:eastAsia="Calibri" w:hAnsi="Calibri" w:cs="Calibri"/>
                <w:b/>
                <w:color w:val="000000"/>
                <w:sz w:val="22"/>
                <w:szCs w:val="22"/>
              </w:rPr>
            </w:pPr>
          </w:p>
        </w:tc>
        <w:tc>
          <w:tcPr>
            <w:tcW w:w="859" w:type="dxa"/>
            <w:vMerge/>
            <w:tcBorders>
              <w:top w:val="single" w:sz="4" w:space="0" w:color="000000"/>
              <w:left w:val="single" w:sz="4" w:space="0" w:color="000000"/>
            </w:tcBorders>
            <w:shd w:val="clear" w:color="auto" w:fill="auto"/>
            <w:vAlign w:val="center"/>
          </w:tcPr>
          <w:p w14:paraId="628E94A4" w14:textId="77777777" w:rsidR="00907FE7" w:rsidRPr="00907FE7" w:rsidRDefault="00907FE7" w:rsidP="00907FE7">
            <w:pPr>
              <w:pBdr>
                <w:top w:val="nil"/>
                <w:left w:val="nil"/>
                <w:bottom w:val="nil"/>
                <w:right w:val="nil"/>
                <w:between w:val="nil"/>
              </w:pBdr>
              <w:spacing w:line="276" w:lineRule="auto"/>
              <w:jc w:val="left"/>
              <w:rPr>
                <w:rFonts w:ascii="Calibri" w:eastAsia="Calibri" w:hAnsi="Calibri" w:cs="Calibri"/>
                <w:b/>
                <w:color w:val="000000"/>
                <w:sz w:val="22"/>
                <w:szCs w:val="22"/>
              </w:rPr>
            </w:pPr>
          </w:p>
        </w:tc>
        <w:tc>
          <w:tcPr>
            <w:tcW w:w="859" w:type="dxa"/>
            <w:vMerge/>
            <w:tcBorders>
              <w:top w:val="single" w:sz="4" w:space="0" w:color="000000"/>
              <w:left w:val="single" w:sz="4" w:space="0" w:color="000000"/>
            </w:tcBorders>
            <w:shd w:val="clear" w:color="auto" w:fill="auto"/>
            <w:vAlign w:val="center"/>
          </w:tcPr>
          <w:p w14:paraId="12E9395D" w14:textId="77777777" w:rsidR="00907FE7" w:rsidRPr="00907FE7" w:rsidRDefault="00907FE7" w:rsidP="00907FE7">
            <w:pPr>
              <w:pBdr>
                <w:top w:val="nil"/>
                <w:left w:val="nil"/>
                <w:bottom w:val="nil"/>
                <w:right w:val="nil"/>
                <w:between w:val="nil"/>
              </w:pBdr>
              <w:spacing w:line="276" w:lineRule="auto"/>
              <w:jc w:val="left"/>
              <w:rPr>
                <w:rFonts w:ascii="Calibri" w:eastAsia="Calibri" w:hAnsi="Calibri" w:cs="Calibri"/>
                <w:b/>
                <w:color w:val="000000"/>
                <w:sz w:val="22"/>
                <w:szCs w:val="22"/>
              </w:rPr>
            </w:pPr>
          </w:p>
        </w:tc>
        <w:tc>
          <w:tcPr>
            <w:tcW w:w="1355" w:type="dxa"/>
            <w:vMerge/>
            <w:tcBorders>
              <w:top w:val="single" w:sz="4" w:space="0" w:color="000000"/>
              <w:left w:val="single" w:sz="4" w:space="0" w:color="000000"/>
              <w:bottom w:val="single" w:sz="4" w:space="0" w:color="000000"/>
              <w:right w:val="single" w:sz="4" w:space="0" w:color="000000"/>
            </w:tcBorders>
            <w:shd w:val="clear" w:color="auto" w:fill="ED1C24"/>
            <w:vAlign w:val="center"/>
          </w:tcPr>
          <w:p w14:paraId="184A59D6" w14:textId="77777777" w:rsidR="00907FE7" w:rsidRPr="00907FE7" w:rsidRDefault="00907FE7" w:rsidP="00907FE7">
            <w:pPr>
              <w:pBdr>
                <w:top w:val="nil"/>
                <w:left w:val="nil"/>
                <w:bottom w:val="nil"/>
                <w:right w:val="nil"/>
                <w:between w:val="nil"/>
              </w:pBdr>
              <w:spacing w:line="276" w:lineRule="auto"/>
              <w:jc w:val="left"/>
              <w:rPr>
                <w:rFonts w:ascii="Calibri" w:eastAsia="Calibri" w:hAnsi="Calibri" w:cs="Calibri"/>
                <w:b/>
                <w:color w:val="000000"/>
                <w:sz w:val="22"/>
                <w:szCs w:val="22"/>
              </w:rPr>
            </w:pPr>
          </w:p>
        </w:tc>
      </w:tr>
      <w:tr w:rsidR="00907FE7" w14:paraId="4938BA23" w14:textId="77777777" w:rsidTr="00CF40AE">
        <w:trPr>
          <w:trHeight w:val="900"/>
          <w:jc w:val="center"/>
        </w:trPr>
        <w:tc>
          <w:tcPr>
            <w:tcW w:w="1048" w:type="dxa"/>
            <w:vMerge/>
            <w:tcBorders>
              <w:top w:val="single" w:sz="4" w:space="0" w:color="000000"/>
              <w:left w:val="single" w:sz="4" w:space="0" w:color="000000"/>
            </w:tcBorders>
            <w:shd w:val="clear" w:color="auto" w:fill="auto"/>
            <w:vAlign w:val="center"/>
          </w:tcPr>
          <w:p w14:paraId="00210030" w14:textId="77777777" w:rsidR="00907FE7" w:rsidRPr="00907FE7" w:rsidRDefault="00907FE7" w:rsidP="00907FE7">
            <w:pPr>
              <w:pBdr>
                <w:top w:val="nil"/>
                <w:left w:val="nil"/>
                <w:bottom w:val="nil"/>
                <w:right w:val="nil"/>
                <w:between w:val="nil"/>
              </w:pBdr>
              <w:spacing w:line="276" w:lineRule="auto"/>
              <w:jc w:val="left"/>
              <w:rPr>
                <w:rFonts w:ascii="Calibri" w:eastAsia="Calibri" w:hAnsi="Calibri" w:cs="Calibri"/>
                <w:b/>
                <w:color w:val="000000"/>
                <w:sz w:val="22"/>
                <w:szCs w:val="22"/>
              </w:rPr>
            </w:pPr>
          </w:p>
        </w:tc>
        <w:tc>
          <w:tcPr>
            <w:tcW w:w="1559" w:type="dxa"/>
            <w:vMerge w:val="restart"/>
            <w:tcBorders>
              <w:top w:val="single" w:sz="4" w:space="0" w:color="000000"/>
              <w:left w:val="single" w:sz="4" w:space="0" w:color="000000"/>
            </w:tcBorders>
            <w:shd w:val="clear" w:color="auto" w:fill="auto"/>
            <w:vAlign w:val="center"/>
          </w:tcPr>
          <w:p w14:paraId="0D10E152" w14:textId="77777777" w:rsidR="00907FE7" w:rsidRPr="00907FE7" w:rsidRDefault="00907FE7" w:rsidP="00907FE7">
            <w:pPr>
              <w:spacing w:line="240" w:lineRule="auto"/>
              <w:jc w:val="center"/>
              <w:rPr>
                <w:rFonts w:ascii="Calibri" w:eastAsia="Calibri" w:hAnsi="Calibri" w:cs="Calibri"/>
                <w:b/>
                <w:color w:val="000000"/>
                <w:sz w:val="22"/>
                <w:szCs w:val="22"/>
              </w:rPr>
            </w:pPr>
            <w:r w:rsidRPr="00907FE7">
              <w:rPr>
                <w:b/>
                <w:color w:val="000000"/>
                <w:sz w:val="20"/>
              </w:rPr>
              <w:t>Cálculos pertinentes</w:t>
            </w:r>
          </w:p>
        </w:tc>
        <w:tc>
          <w:tcPr>
            <w:tcW w:w="1447" w:type="dxa"/>
            <w:vMerge w:val="restart"/>
            <w:tcBorders>
              <w:top w:val="single" w:sz="4" w:space="0" w:color="000000"/>
              <w:left w:val="single" w:sz="4" w:space="0" w:color="000000"/>
            </w:tcBorders>
            <w:shd w:val="clear" w:color="auto" w:fill="auto"/>
            <w:vAlign w:val="center"/>
          </w:tcPr>
          <w:p w14:paraId="5BA0BCE3" w14:textId="77777777" w:rsidR="00907FE7" w:rsidRPr="00907FE7" w:rsidRDefault="00907FE7" w:rsidP="00907FE7">
            <w:pPr>
              <w:spacing w:line="240" w:lineRule="auto"/>
              <w:jc w:val="center"/>
              <w:rPr>
                <w:rFonts w:ascii="Calibri" w:eastAsia="Calibri" w:hAnsi="Calibri" w:cs="Calibri"/>
                <w:color w:val="000000"/>
                <w:sz w:val="22"/>
                <w:szCs w:val="22"/>
              </w:rPr>
            </w:pPr>
            <w:r w:rsidRPr="00907FE7">
              <w:rPr>
                <w:color w:val="000000"/>
                <w:sz w:val="20"/>
              </w:rPr>
              <w:t xml:space="preserve">Realizar os cálculos exatos de </w:t>
            </w:r>
            <w:r w:rsidRPr="00907FE7">
              <w:rPr>
                <w:color w:val="000000"/>
                <w:sz w:val="20"/>
              </w:rPr>
              <w:lastRenderedPageBreak/>
              <w:t>dimensionamento</w:t>
            </w:r>
          </w:p>
        </w:tc>
        <w:tc>
          <w:tcPr>
            <w:tcW w:w="1447" w:type="dxa"/>
            <w:vMerge w:val="restart"/>
            <w:tcBorders>
              <w:top w:val="single" w:sz="4" w:space="0" w:color="000000"/>
              <w:left w:val="single" w:sz="4" w:space="0" w:color="000000"/>
            </w:tcBorders>
            <w:shd w:val="clear" w:color="auto" w:fill="auto"/>
            <w:vAlign w:val="center"/>
          </w:tcPr>
          <w:p w14:paraId="407B3E3A" w14:textId="77777777" w:rsidR="00907FE7" w:rsidRPr="00907FE7" w:rsidRDefault="00907FE7" w:rsidP="00907FE7">
            <w:pPr>
              <w:spacing w:line="240" w:lineRule="auto"/>
              <w:jc w:val="center"/>
              <w:rPr>
                <w:rFonts w:ascii="Calibri" w:eastAsia="Calibri" w:hAnsi="Calibri" w:cs="Calibri"/>
                <w:color w:val="000000"/>
                <w:sz w:val="22"/>
                <w:szCs w:val="22"/>
              </w:rPr>
            </w:pPr>
            <w:r w:rsidRPr="00907FE7">
              <w:rPr>
                <w:color w:val="000000"/>
                <w:sz w:val="20"/>
              </w:rPr>
              <w:lastRenderedPageBreak/>
              <w:t>Realizar os cálculos de dimensioname</w:t>
            </w:r>
            <w:r w:rsidRPr="00907FE7">
              <w:rPr>
                <w:color w:val="000000"/>
                <w:sz w:val="20"/>
              </w:rPr>
              <w:lastRenderedPageBreak/>
              <w:t>nto para adequação dos componentes reutilizados</w:t>
            </w:r>
          </w:p>
        </w:tc>
        <w:tc>
          <w:tcPr>
            <w:tcW w:w="1081" w:type="dxa"/>
            <w:vMerge w:val="restart"/>
            <w:tcBorders>
              <w:top w:val="single" w:sz="4" w:space="0" w:color="000000"/>
              <w:left w:val="single" w:sz="4" w:space="0" w:color="000000"/>
            </w:tcBorders>
            <w:shd w:val="clear" w:color="auto" w:fill="auto"/>
            <w:vAlign w:val="center"/>
          </w:tcPr>
          <w:p w14:paraId="530F0598" w14:textId="77777777" w:rsidR="00907FE7" w:rsidRPr="00907FE7" w:rsidRDefault="00907FE7" w:rsidP="00907FE7">
            <w:pPr>
              <w:spacing w:line="240" w:lineRule="auto"/>
              <w:jc w:val="center"/>
              <w:rPr>
                <w:rFonts w:ascii="Calibri" w:eastAsia="Calibri" w:hAnsi="Calibri" w:cs="Calibri"/>
                <w:color w:val="000000"/>
                <w:sz w:val="22"/>
                <w:szCs w:val="22"/>
              </w:rPr>
            </w:pPr>
            <w:r w:rsidRPr="00907FE7">
              <w:rPr>
                <w:color w:val="000000"/>
                <w:sz w:val="20"/>
              </w:rPr>
              <w:lastRenderedPageBreak/>
              <w:t xml:space="preserve">FATEC Itaquera e casa dos </w:t>
            </w:r>
            <w:r w:rsidRPr="00907FE7">
              <w:rPr>
                <w:color w:val="000000"/>
                <w:sz w:val="20"/>
              </w:rPr>
              <w:lastRenderedPageBreak/>
              <w:t>integrantes do grupo</w:t>
            </w:r>
          </w:p>
        </w:tc>
        <w:tc>
          <w:tcPr>
            <w:tcW w:w="703" w:type="dxa"/>
            <w:vMerge w:val="restart"/>
            <w:tcBorders>
              <w:top w:val="single" w:sz="4" w:space="0" w:color="000000"/>
              <w:left w:val="single" w:sz="4" w:space="0" w:color="000000"/>
            </w:tcBorders>
            <w:shd w:val="clear" w:color="auto" w:fill="auto"/>
            <w:vAlign w:val="center"/>
          </w:tcPr>
          <w:p w14:paraId="02567FD9" w14:textId="77777777" w:rsidR="00907FE7" w:rsidRPr="00907FE7" w:rsidRDefault="00907FE7" w:rsidP="00907FE7">
            <w:pPr>
              <w:spacing w:line="240" w:lineRule="auto"/>
              <w:jc w:val="center"/>
              <w:rPr>
                <w:rFonts w:ascii="Calibri" w:eastAsia="Calibri" w:hAnsi="Calibri" w:cs="Calibri"/>
                <w:color w:val="000000"/>
                <w:sz w:val="22"/>
                <w:szCs w:val="22"/>
              </w:rPr>
            </w:pPr>
            <w:r w:rsidRPr="00907FE7">
              <w:rPr>
                <w:color w:val="000000"/>
                <w:sz w:val="20"/>
              </w:rPr>
              <w:lastRenderedPageBreak/>
              <w:t>Felipe Samu</w:t>
            </w:r>
            <w:r w:rsidRPr="00907FE7">
              <w:rPr>
                <w:color w:val="000000"/>
                <w:sz w:val="20"/>
              </w:rPr>
              <w:lastRenderedPageBreak/>
              <w:t xml:space="preserve">el, Geovani Lima e </w:t>
            </w:r>
            <w:proofErr w:type="spellStart"/>
            <w:r w:rsidRPr="00907FE7">
              <w:rPr>
                <w:color w:val="000000"/>
                <w:sz w:val="20"/>
              </w:rPr>
              <w:t>Jony</w:t>
            </w:r>
            <w:proofErr w:type="spellEnd"/>
            <w:r w:rsidRPr="00907FE7">
              <w:rPr>
                <w:color w:val="000000"/>
                <w:sz w:val="20"/>
              </w:rPr>
              <w:t xml:space="preserve"> Hiroshi </w:t>
            </w:r>
          </w:p>
        </w:tc>
        <w:tc>
          <w:tcPr>
            <w:tcW w:w="859" w:type="dxa"/>
            <w:vMerge w:val="restart"/>
            <w:tcBorders>
              <w:top w:val="single" w:sz="4" w:space="0" w:color="000000"/>
              <w:left w:val="single" w:sz="4" w:space="0" w:color="000000"/>
            </w:tcBorders>
            <w:shd w:val="clear" w:color="auto" w:fill="auto"/>
            <w:vAlign w:val="center"/>
          </w:tcPr>
          <w:p w14:paraId="4B736353" w14:textId="77777777" w:rsidR="00907FE7" w:rsidRPr="00907FE7" w:rsidRDefault="00907FE7" w:rsidP="00907FE7">
            <w:pPr>
              <w:spacing w:line="240" w:lineRule="auto"/>
              <w:jc w:val="center"/>
              <w:rPr>
                <w:color w:val="000000"/>
                <w:sz w:val="20"/>
              </w:rPr>
            </w:pPr>
            <w:r w:rsidRPr="00907FE7">
              <w:rPr>
                <w:color w:val="000000"/>
                <w:sz w:val="20"/>
              </w:rPr>
              <w:lastRenderedPageBreak/>
              <w:t>Indefinido</w:t>
            </w:r>
          </w:p>
        </w:tc>
        <w:tc>
          <w:tcPr>
            <w:tcW w:w="859" w:type="dxa"/>
            <w:vMerge w:val="restart"/>
            <w:tcBorders>
              <w:top w:val="single" w:sz="4" w:space="0" w:color="000000"/>
              <w:left w:val="single" w:sz="4" w:space="0" w:color="000000"/>
            </w:tcBorders>
            <w:shd w:val="clear" w:color="auto" w:fill="auto"/>
            <w:vAlign w:val="center"/>
          </w:tcPr>
          <w:p w14:paraId="24B6498A" w14:textId="4DA74D02" w:rsidR="00907FE7" w:rsidRPr="00907FE7" w:rsidRDefault="00907FE7" w:rsidP="00907FE7">
            <w:pPr>
              <w:spacing w:line="240" w:lineRule="auto"/>
              <w:jc w:val="center"/>
              <w:rPr>
                <w:rFonts w:ascii="Calibri" w:eastAsia="Calibri" w:hAnsi="Calibri" w:cs="Calibri"/>
                <w:color w:val="000000"/>
                <w:sz w:val="22"/>
                <w:szCs w:val="22"/>
              </w:rPr>
            </w:pPr>
            <w:r w:rsidRPr="00907FE7">
              <w:rPr>
                <w:color w:val="000000"/>
                <w:sz w:val="20"/>
              </w:rPr>
              <w:t xml:space="preserve">R$ -   </w:t>
            </w:r>
          </w:p>
        </w:tc>
        <w:tc>
          <w:tcPr>
            <w:tcW w:w="1355" w:type="dxa"/>
            <w:vMerge w:val="restart"/>
            <w:tcBorders>
              <w:top w:val="single" w:sz="4" w:space="0" w:color="000000"/>
              <w:left w:val="single" w:sz="4" w:space="0" w:color="000000"/>
              <w:bottom w:val="single" w:sz="4" w:space="0" w:color="000000"/>
              <w:right w:val="single" w:sz="4" w:space="0" w:color="000000"/>
            </w:tcBorders>
            <w:shd w:val="clear" w:color="auto" w:fill="ED1C24"/>
            <w:vAlign w:val="center"/>
          </w:tcPr>
          <w:p w14:paraId="002FEA36" w14:textId="77777777" w:rsidR="00907FE7" w:rsidRPr="00907FE7" w:rsidRDefault="00907FE7" w:rsidP="00907FE7">
            <w:pPr>
              <w:spacing w:line="240" w:lineRule="auto"/>
              <w:jc w:val="center"/>
              <w:rPr>
                <w:rFonts w:ascii="Calibri" w:eastAsia="Calibri" w:hAnsi="Calibri" w:cs="Calibri"/>
                <w:b/>
                <w:color w:val="000000"/>
                <w:sz w:val="22"/>
                <w:szCs w:val="22"/>
              </w:rPr>
            </w:pPr>
            <w:r w:rsidRPr="00907FE7">
              <w:rPr>
                <w:b/>
                <w:color w:val="000000"/>
                <w:sz w:val="20"/>
              </w:rPr>
              <w:t>PENDENTE</w:t>
            </w:r>
          </w:p>
        </w:tc>
      </w:tr>
      <w:tr w:rsidR="00907FE7" w14:paraId="3410FE34" w14:textId="77777777" w:rsidTr="00CF40AE">
        <w:trPr>
          <w:trHeight w:val="900"/>
          <w:jc w:val="center"/>
        </w:trPr>
        <w:tc>
          <w:tcPr>
            <w:tcW w:w="1048" w:type="dxa"/>
            <w:vMerge/>
            <w:tcBorders>
              <w:top w:val="single" w:sz="4" w:space="0" w:color="000000"/>
              <w:left w:val="single" w:sz="4" w:space="0" w:color="000000"/>
            </w:tcBorders>
            <w:shd w:val="clear" w:color="auto" w:fill="auto"/>
            <w:vAlign w:val="center"/>
          </w:tcPr>
          <w:p w14:paraId="2049A41D" w14:textId="77777777" w:rsidR="00907FE7" w:rsidRPr="00907FE7" w:rsidRDefault="00907FE7" w:rsidP="00907FE7">
            <w:pPr>
              <w:pBdr>
                <w:top w:val="nil"/>
                <w:left w:val="nil"/>
                <w:bottom w:val="nil"/>
                <w:right w:val="nil"/>
                <w:between w:val="nil"/>
              </w:pBdr>
              <w:spacing w:line="276" w:lineRule="auto"/>
              <w:jc w:val="left"/>
              <w:rPr>
                <w:rFonts w:ascii="Calibri" w:eastAsia="Calibri" w:hAnsi="Calibri" w:cs="Calibri"/>
                <w:b/>
                <w:color w:val="000000"/>
                <w:sz w:val="22"/>
                <w:szCs w:val="22"/>
              </w:rPr>
            </w:pPr>
          </w:p>
        </w:tc>
        <w:tc>
          <w:tcPr>
            <w:tcW w:w="1559" w:type="dxa"/>
            <w:vMerge/>
            <w:tcBorders>
              <w:top w:val="single" w:sz="4" w:space="0" w:color="000000"/>
              <w:left w:val="single" w:sz="4" w:space="0" w:color="000000"/>
            </w:tcBorders>
            <w:shd w:val="clear" w:color="auto" w:fill="auto"/>
            <w:vAlign w:val="center"/>
          </w:tcPr>
          <w:p w14:paraId="4429B4C4" w14:textId="77777777" w:rsidR="00907FE7" w:rsidRPr="00907FE7" w:rsidRDefault="00907FE7" w:rsidP="00907FE7">
            <w:pPr>
              <w:pBdr>
                <w:top w:val="nil"/>
                <w:left w:val="nil"/>
                <w:bottom w:val="nil"/>
                <w:right w:val="nil"/>
                <w:between w:val="nil"/>
              </w:pBdr>
              <w:spacing w:line="276" w:lineRule="auto"/>
              <w:jc w:val="left"/>
              <w:rPr>
                <w:rFonts w:ascii="Calibri" w:eastAsia="Calibri" w:hAnsi="Calibri" w:cs="Calibri"/>
                <w:b/>
                <w:color w:val="000000"/>
                <w:sz w:val="22"/>
                <w:szCs w:val="22"/>
              </w:rPr>
            </w:pPr>
          </w:p>
        </w:tc>
        <w:tc>
          <w:tcPr>
            <w:tcW w:w="1447" w:type="dxa"/>
            <w:vMerge/>
            <w:tcBorders>
              <w:top w:val="single" w:sz="4" w:space="0" w:color="000000"/>
              <w:left w:val="single" w:sz="4" w:space="0" w:color="000000"/>
            </w:tcBorders>
            <w:shd w:val="clear" w:color="auto" w:fill="auto"/>
            <w:vAlign w:val="center"/>
          </w:tcPr>
          <w:p w14:paraId="0F08A0F1" w14:textId="77777777" w:rsidR="00907FE7" w:rsidRPr="00907FE7" w:rsidRDefault="00907FE7" w:rsidP="00907FE7">
            <w:pPr>
              <w:pBdr>
                <w:top w:val="nil"/>
                <w:left w:val="nil"/>
                <w:bottom w:val="nil"/>
                <w:right w:val="nil"/>
                <w:between w:val="nil"/>
              </w:pBdr>
              <w:spacing w:line="276" w:lineRule="auto"/>
              <w:jc w:val="left"/>
              <w:rPr>
                <w:rFonts w:ascii="Calibri" w:eastAsia="Calibri" w:hAnsi="Calibri" w:cs="Calibri"/>
                <w:b/>
                <w:color w:val="000000"/>
                <w:sz w:val="22"/>
                <w:szCs w:val="22"/>
              </w:rPr>
            </w:pPr>
          </w:p>
        </w:tc>
        <w:tc>
          <w:tcPr>
            <w:tcW w:w="1447" w:type="dxa"/>
            <w:vMerge/>
            <w:tcBorders>
              <w:top w:val="single" w:sz="4" w:space="0" w:color="000000"/>
              <w:left w:val="single" w:sz="4" w:space="0" w:color="000000"/>
            </w:tcBorders>
            <w:shd w:val="clear" w:color="auto" w:fill="auto"/>
            <w:vAlign w:val="center"/>
          </w:tcPr>
          <w:p w14:paraId="5912F9F1" w14:textId="77777777" w:rsidR="00907FE7" w:rsidRPr="00907FE7" w:rsidRDefault="00907FE7" w:rsidP="00907FE7">
            <w:pPr>
              <w:pBdr>
                <w:top w:val="nil"/>
                <w:left w:val="nil"/>
                <w:bottom w:val="nil"/>
                <w:right w:val="nil"/>
                <w:between w:val="nil"/>
              </w:pBdr>
              <w:spacing w:line="276" w:lineRule="auto"/>
              <w:jc w:val="left"/>
              <w:rPr>
                <w:rFonts w:ascii="Calibri" w:eastAsia="Calibri" w:hAnsi="Calibri" w:cs="Calibri"/>
                <w:b/>
                <w:color w:val="000000"/>
                <w:sz w:val="22"/>
                <w:szCs w:val="22"/>
              </w:rPr>
            </w:pPr>
          </w:p>
        </w:tc>
        <w:tc>
          <w:tcPr>
            <w:tcW w:w="1081" w:type="dxa"/>
            <w:vMerge/>
            <w:tcBorders>
              <w:top w:val="single" w:sz="4" w:space="0" w:color="000000"/>
              <w:left w:val="single" w:sz="4" w:space="0" w:color="000000"/>
            </w:tcBorders>
            <w:shd w:val="clear" w:color="auto" w:fill="auto"/>
            <w:vAlign w:val="center"/>
          </w:tcPr>
          <w:p w14:paraId="480B7BD3" w14:textId="77777777" w:rsidR="00907FE7" w:rsidRPr="00907FE7" w:rsidRDefault="00907FE7" w:rsidP="00907FE7">
            <w:pPr>
              <w:pBdr>
                <w:top w:val="nil"/>
                <w:left w:val="nil"/>
                <w:bottom w:val="nil"/>
                <w:right w:val="nil"/>
                <w:between w:val="nil"/>
              </w:pBdr>
              <w:spacing w:line="276" w:lineRule="auto"/>
              <w:jc w:val="left"/>
              <w:rPr>
                <w:rFonts w:ascii="Calibri" w:eastAsia="Calibri" w:hAnsi="Calibri" w:cs="Calibri"/>
                <w:b/>
                <w:color w:val="000000"/>
                <w:sz w:val="22"/>
                <w:szCs w:val="22"/>
              </w:rPr>
            </w:pPr>
          </w:p>
        </w:tc>
        <w:tc>
          <w:tcPr>
            <w:tcW w:w="703" w:type="dxa"/>
            <w:vMerge/>
            <w:tcBorders>
              <w:top w:val="single" w:sz="4" w:space="0" w:color="000000"/>
              <w:left w:val="single" w:sz="4" w:space="0" w:color="000000"/>
            </w:tcBorders>
            <w:shd w:val="clear" w:color="auto" w:fill="auto"/>
            <w:vAlign w:val="center"/>
          </w:tcPr>
          <w:p w14:paraId="7B9A2F5B" w14:textId="77777777" w:rsidR="00907FE7" w:rsidRPr="00907FE7" w:rsidRDefault="00907FE7" w:rsidP="00907FE7">
            <w:pPr>
              <w:pBdr>
                <w:top w:val="nil"/>
                <w:left w:val="nil"/>
                <w:bottom w:val="nil"/>
                <w:right w:val="nil"/>
                <w:between w:val="nil"/>
              </w:pBdr>
              <w:spacing w:line="276" w:lineRule="auto"/>
              <w:jc w:val="left"/>
              <w:rPr>
                <w:rFonts w:ascii="Calibri" w:eastAsia="Calibri" w:hAnsi="Calibri" w:cs="Calibri"/>
                <w:b/>
                <w:color w:val="000000"/>
                <w:sz w:val="22"/>
                <w:szCs w:val="22"/>
              </w:rPr>
            </w:pPr>
          </w:p>
        </w:tc>
        <w:tc>
          <w:tcPr>
            <w:tcW w:w="859" w:type="dxa"/>
            <w:vMerge/>
            <w:tcBorders>
              <w:top w:val="single" w:sz="4" w:space="0" w:color="000000"/>
              <w:left w:val="single" w:sz="4" w:space="0" w:color="000000"/>
            </w:tcBorders>
            <w:shd w:val="clear" w:color="auto" w:fill="auto"/>
            <w:vAlign w:val="center"/>
          </w:tcPr>
          <w:p w14:paraId="6517B0DD" w14:textId="77777777" w:rsidR="00907FE7" w:rsidRPr="00907FE7" w:rsidRDefault="00907FE7" w:rsidP="00907FE7">
            <w:pPr>
              <w:pBdr>
                <w:top w:val="nil"/>
                <w:left w:val="nil"/>
                <w:bottom w:val="nil"/>
                <w:right w:val="nil"/>
                <w:between w:val="nil"/>
              </w:pBdr>
              <w:spacing w:line="276" w:lineRule="auto"/>
              <w:jc w:val="left"/>
              <w:rPr>
                <w:rFonts w:ascii="Calibri" w:eastAsia="Calibri" w:hAnsi="Calibri" w:cs="Calibri"/>
                <w:b/>
                <w:color w:val="000000"/>
                <w:sz w:val="22"/>
                <w:szCs w:val="22"/>
              </w:rPr>
            </w:pPr>
          </w:p>
        </w:tc>
        <w:tc>
          <w:tcPr>
            <w:tcW w:w="859" w:type="dxa"/>
            <w:vMerge/>
            <w:tcBorders>
              <w:top w:val="single" w:sz="4" w:space="0" w:color="000000"/>
              <w:left w:val="single" w:sz="4" w:space="0" w:color="000000"/>
            </w:tcBorders>
            <w:shd w:val="clear" w:color="auto" w:fill="auto"/>
            <w:vAlign w:val="center"/>
          </w:tcPr>
          <w:p w14:paraId="58E90366" w14:textId="77777777" w:rsidR="00907FE7" w:rsidRPr="00907FE7" w:rsidRDefault="00907FE7" w:rsidP="00907FE7">
            <w:pPr>
              <w:pBdr>
                <w:top w:val="nil"/>
                <w:left w:val="nil"/>
                <w:bottom w:val="nil"/>
                <w:right w:val="nil"/>
                <w:between w:val="nil"/>
              </w:pBdr>
              <w:spacing w:line="276" w:lineRule="auto"/>
              <w:jc w:val="left"/>
              <w:rPr>
                <w:rFonts w:ascii="Calibri" w:eastAsia="Calibri" w:hAnsi="Calibri" w:cs="Calibri"/>
                <w:b/>
                <w:color w:val="000000"/>
                <w:sz w:val="22"/>
                <w:szCs w:val="22"/>
              </w:rPr>
            </w:pPr>
          </w:p>
        </w:tc>
        <w:tc>
          <w:tcPr>
            <w:tcW w:w="1355" w:type="dxa"/>
            <w:vMerge/>
            <w:tcBorders>
              <w:top w:val="single" w:sz="4" w:space="0" w:color="000000"/>
              <w:left w:val="single" w:sz="4" w:space="0" w:color="000000"/>
              <w:bottom w:val="single" w:sz="4" w:space="0" w:color="000000"/>
              <w:right w:val="single" w:sz="4" w:space="0" w:color="000000"/>
            </w:tcBorders>
            <w:shd w:val="clear" w:color="auto" w:fill="ED1C24"/>
            <w:vAlign w:val="center"/>
          </w:tcPr>
          <w:p w14:paraId="7E343638" w14:textId="77777777" w:rsidR="00907FE7" w:rsidRPr="00907FE7" w:rsidRDefault="00907FE7" w:rsidP="00907FE7">
            <w:pPr>
              <w:pBdr>
                <w:top w:val="nil"/>
                <w:left w:val="nil"/>
                <w:bottom w:val="nil"/>
                <w:right w:val="nil"/>
                <w:between w:val="nil"/>
              </w:pBdr>
              <w:spacing w:line="276" w:lineRule="auto"/>
              <w:jc w:val="left"/>
              <w:rPr>
                <w:rFonts w:ascii="Calibri" w:eastAsia="Calibri" w:hAnsi="Calibri" w:cs="Calibri"/>
                <w:b/>
                <w:color w:val="000000"/>
                <w:sz w:val="22"/>
                <w:szCs w:val="22"/>
              </w:rPr>
            </w:pPr>
          </w:p>
        </w:tc>
      </w:tr>
      <w:tr w:rsidR="00907FE7" w14:paraId="007B3F97" w14:textId="77777777" w:rsidTr="00CF40AE">
        <w:trPr>
          <w:trHeight w:val="900"/>
          <w:jc w:val="center"/>
        </w:trPr>
        <w:tc>
          <w:tcPr>
            <w:tcW w:w="1048" w:type="dxa"/>
            <w:vMerge/>
            <w:tcBorders>
              <w:top w:val="single" w:sz="4" w:space="0" w:color="000000"/>
              <w:left w:val="single" w:sz="4" w:space="0" w:color="000000"/>
            </w:tcBorders>
            <w:shd w:val="clear" w:color="auto" w:fill="auto"/>
            <w:vAlign w:val="center"/>
          </w:tcPr>
          <w:p w14:paraId="0AF4CE1C" w14:textId="77777777" w:rsidR="00907FE7" w:rsidRPr="00907FE7" w:rsidRDefault="00907FE7" w:rsidP="00907FE7">
            <w:pPr>
              <w:pBdr>
                <w:top w:val="nil"/>
                <w:left w:val="nil"/>
                <w:bottom w:val="nil"/>
                <w:right w:val="nil"/>
                <w:between w:val="nil"/>
              </w:pBdr>
              <w:spacing w:line="276" w:lineRule="auto"/>
              <w:jc w:val="left"/>
              <w:rPr>
                <w:rFonts w:ascii="Calibri" w:eastAsia="Calibri" w:hAnsi="Calibri" w:cs="Calibri"/>
                <w:b/>
                <w:color w:val="000000"/>
                <w:sz w:val="22"/>
                <w:szCs w:val="22"/>
              </w:rPr>
            </w:pPr>
          </w:p>
        </w:tc>
        <w:tc>
          <w:tcPr>
            <w:tcW w:w="1559" w:type="dxa"/>
            <w:vMerge w:val="restart"/>
            <w:tcBorders>
              <w:top w:val="single" w:sz="4" w:space="0" w:color="000000"/>
              <w:left w:val="single" w:sz="4" w:space="0" w:color="000000"/>
            </w:tcBorders>
            <w:shd w:val="clear" w:color="auto" w:fill="auto"/>
            <w:vAlign w:val="center"/>
          </w:tcPr>
          <w:p w14:paraId="6C93CB01" w14:textId="77777777" w:rsidR="00907FE7" w:rsidRPr="00907FE7" w:rsidRDefault="00907FE7" w:rsidP="00907FE7">
            <w:pPr>
              <w:spacing w:line="240" w:lineRule="auto"/>
              <w:jc w:val="center"/>
              <w:rPr>
                <w:rFonts w:ascii="Calibri" w:eastAsia="Calibri" w:hAnsi="Calibri" w:cs="Calibri"/>
                <w:b/>
                <w:color w:val="000000"/>
                <w:sz w:val="22"/>
                <w:szCs w:val="22"/>
              </w:rPr>
            </w:pPr>
            <w:r w:rsidRPr="00907FE7">
              <w:rPr>
                <w:b/>
                <w:color w:val="000000"/>
                <w:sz w:val="20"/>
              </w:rPr>
              <w:t>Criação dos desenhos em softwares</w:t>
            </w:r>
          </w:p>
        </w:tc>
        <w:tc>
          <w:tcPr>
            <w:tcW w:w="1447" w:type="dxa"/>
            <w:vMerge w:val="restart"/>
            <w:tcBorders>
              <w:top w:val="single" w:sz="4" w:space="0" w:color="000000"/>
              <w:left w:val="single" w:sz="4" w:space="0" w:color="000000"/>
            </w:tcBorders>
            <w:shd w:val="clear" w:color="auto" w:fill="auto"/>
            <w:vAlign w:val="center"/>
          </w:tcPr>
          <w:p w14:paraId="7CDFE676" w14:textId="77777777" w:rsidR="00907FE7" w:rsidRPr="00907FE7" w:rsidRDefault="00907FE7" w:rsidP="00907FE7">
            <w:pPr>
              <w:spacing w:line="240" w:lineRule="auto"/>
              <w:jc w:val="center"/>
              <w:rPr>
                <w:rFonts w:ascii="Calibri" w:eastAsia="Calibri" w:hAnsi="Calibri" w:cs="Calibri"/>
                <w:color w:val="000000"/>
                <w:sz w:val="22"/>
                <w:szCs w:val="22"/>
              </w:rPr>
            </w:pPr>
            <w:r w:rsidRPr="00907FE7">
              <w:rPr>
                <w:color w:val="000000"/>
                <w:sz w:val="20"/>
              </w:rPr>
              <w:t>Desenhar peças para o molde da impressora 3D</w:t>
            </w:r>
          </w:p>
        </w:tc>
        <w:tc>
          <w:tcPr>
            <w:tcW w:w="1447" w:type="dxa"/>
            <w:vMerge w:val="restart"/>
            <w:tcBorders>
              <w:top w:val="single" w:sz="4" w:space="0" w:color="000000"/>
              <w:left w:val="single" w:sz="4" w:space="0" w:color="000000"/>
            </w:tcBorders>
            <w:shd w:val="clear" w:color="auto" w:fill="auto"/>
            <w:vAlign w:val="center"/>
          </w:tcPr>
          <w:p w14:paraId="34993BDF" w14:textId="77777777" w:rsidR="00907FE7" w:rsidRPr="00907FE7" w:rsidRDefault="00907FE7" w:rsidP="00907FE7">
            <w:pPr>
              <w:spacing w:line="240" w:lineRule="auto"/>
              <w:jc w:val="center"/>
              <w:rPr>
                <w:rFonts w:ascii="Calibri" w:eastAsia="Calibri" w:hAnsi="Calibri" w:cs="Calibri"/>
                <w:color w:val="000000"/>
                <w:sz w:val="22"/>
                <w:szCs w:val="22"/>
              </w:rPr>
            </w:pPr>
            <w:r w:rsidRPr="00907FE7">
              <w:rPr>
                <w:color w:val="000000"/>
                <w:sz w:val="20"/>
              </w:rPr>
              <w:t xml:space="preserve">Utilizando softwares de desenho como </w:t>
            </w:r>
            <w:proofErr w:type="spellStart"/>
            <w:r w:rsidRPr="00907FE7">
              <w:rPr>
                <w:color w:val="000000"/>
                <w:sz w:val="20"/>
              </w:rPr>
              <w:t>autoCAD</w:t>
            </w:r>
            <w:proofErr w:type="spellEnd"/>
            <w:r w:rsidRPr="00907FE7">
              <w:rPr>
                <w:color w:val="000000"/>
                <w:sz w:val="20"/>
              </w:rPr>
              <w:t>, entre outros</w:t>
            </w:r>
          </w:p>
        </w:tc>
        <w:tc>
          <w:tcPr>
            <w:tcW w:w="1081" w:type="dxa"/>
            <w:vMerge w:val="restart"/>
            <w:tcBorders>
              <w:top w:val="single" w:sz="4" w:space="0" w:color="000000"/>
              <w:left w:val="single" w:sz="4" w:space="0" w:color="000000"/>
            </w:tcBorders>
            <w:shd w:val="clear" w:color="auto" w:fill="auto"/>
            <w:vAlign w:val="center"/>
          </w:tcPr>
          <w:p w14:paraId="759AAF5A" w14:textId="77777777" w:rsidR="00907FE7" w:rsidRPr="00907FE7" w:rsidRDefault="00907FE7" w:rsidP="00907FE7">
            <w:pPr>
              <w:spacing w:line="240" w:lineRule="auto"/>
              <w:jc w:val="center"/>
              <w:rPr>
                <w:rFonts w:ascii="Calibri" w:eastAsia="Calibri" w:hAnsi="Calibri" w:cs="Calibri"/>
                <w:color w:val="000000"/>
                <w:sz w:val="22"/>
                <w:szCs w:val="22"/>
              </w:rPr>
            </w:pPr>
            <w:r w:rsidRPr="00907FE7">
              <w:rPr>
                <w:color w:val="000000"/>
                <w:sz w:val="20"/>
              </w:rPr>
              <w:t>FATEC e casa dos integrantes do grupo</w:t>
            </w:r>
          </w:p>
        </w:tc>
        <w:tc>
          <w:tcPr>
            <w:tcW w:w="703" w:type="dxa"/>
            <w:vMerge w:val="restart"/>
            <w:tcBorders>
              <w:top w:val="single" w:sz="4" w:space="0" w:color="000000"/>
              <w:left w:val="single" w:sz="4" w:space="0" w:color="000000"/>
            </w:tcBorders>
            <w:shd w:val="clear" w:color="auto" w:fill="auto"/>
            <w:vAlign w:val="center"/>
          </w:tcPr>
          <w:p w14:paraId="4A460BA0" w14:textId="77777777" w:rsidR="00907FE7" w:rsidRPr="00907FE7" w:rsidRDefault="00907FE7" w:rsidP="00907FE7">
            <w:pPr>
              <w:spacing w:line="240" w:lineRule="auto"/>
              <w:jc w:val="center"/>
              <w:rPr>
                <w:rFonts w:ascii="Calibri" w:eastAsia="Calibri" w:hAnsi="Calibri" w:cs="Calibri"/>
                <w:color w:val="000000"/>
                <w:sz w:val="22"/>
                <w:szCs w:val="22"/>
              </w:rPr>
            </w:pPr>
            <w:r w:rsidRPr="00907FE7">
              <w:rPr>
                <w:color w:val="000000"/>
                <w:sz w:val="20"/>
              </w:rPr>
              <w:t xml:space="preserve">Felipe Samuel, Geovani Lima e </w:t>
            </w:r>
            <w:proofErr w:type="spellStart"/>
            <w:r w:rsidRPr="00907FE7">
              <w:rPr>
                <w:color w:val="000000"/>
                <w:sz w:val="20"/>
              </w:rPr>
              <w:t>Jony</w:t>
            </w:r>
            <w:proofErr w:type="spellEnd"/>
            <w:r w:rsidRPr="00907FE7">
              <w:rPr>
                <w:color w:val="000000"/>
                <w:sz w:val="20"/>
              </w:rPr>
              <w:t xml:space="preserve"> Hiroshi </w:t>
            </w:r>
          </w:p>
        </w:tc>
        <w:tc>
          <w:tcPr>
            <w:tcW w:w="859" w:type="dxa"/>
            <w:vMerge w:val="restart"/>
            <w:tcBorders>
              <w:top w:val="single" w:sz="4" w:space="0" w:color="000000"/>
              <w:left w:val="single" w:sz="4" w:space="0" w:color="000000"/>
            </w:tcBorders>
            <w:shd w:val="clear" w:color="auto" w:fill="auto"/>
            <w:vAlign w:val="center"/>
          </w:tcPr>
          <w:p w14:paraId="7C38E3BF" w14:textId="77777777" w:rsidR="00907FE7" w:rsidRPr="00907FE7" w:rsidRDefault="00907FE7" w:rsidP="00907FE7">
            <w:pPr>
              <w:spacing w:line="240" w:lineRule="auto"/>
              <w:jc w:val="center"/>
              <w:rPr>
                <w:color w:val="000000"/>
                <w:sz w:val="20"/>
              </w:rPr>
            </w:pPr>
            <w:r w:rsidRPr="00907FE7">
              <w:rPr>
                <w:color w:val="000000"/>
                <w:sz w:val="20"/>
              </w:rPr>
              <w:t>Indefinido</w:t>
            </w:r>
          </w:p>
        </w:tc>
        <w:tc>
          <w:tcPr>
            <w:tcW w:w="859" w:type="dxa"/>
            <w:vMerge w:val="restart"/>
            <w:tcBorders>
              <w:top w:val="single" w:sz="4" w:space="0" w:color="000000"/>
              <w:left w:val="single" w:sz="4" w:space="0" w:color="000000"/>
            </w:tcBorders>
            <w:shd w:val="clear" w:color="auto" w:fill="auto"/>
            <w:vAlign w:val="center"/>
          </w:tcPr>
          <w:p w14:paraId="2D86026F" w14:textId="5F963A79" w:rsidR="00907FE7" w:rsidRPr="00907FE7" w:rsidRDefault="00907FE7" w:rsidP="00907FE7">
            <w:pPr>
              <w:spacing w:line="240" w:lineRule="auto"/>
              <w:jc w:val="center"/>
              <w:rPr>
                <w:rFonts w:ascii="Calibri" w:eastAsia="Calibri" w:hAnsi="Calibri" w:cs="Calibri"/>
                <w:color w:val="000000"/>
                <w:sz w:val="22"/>
                <w:szCs w:val="22"/>
              </w:rPr>
            </w:pPr>
            <w:r w:rsidRPr="00907FE7">
              <w:rPr>
                <w:color w:val="000000"/>
                <w:sz w:val="20"/>
              </w:rPr>
              <w:t xml:space="preserve">R$ -   </w:t>
            </w:r>
          </w:p>
        </w:tc>
        <w:tc>
          <w:tcPr>
            <w:tcW w:w="1355" w:type="dxa"/>
            <w:vMerge w:val="restart"/>
            <w:tcBorders>
              <w:top w:val="single" w:sz="4" w:space="0" w:color="000000"/>
              <w:left w:val="single" w:sz="4" w:space="0" w:color="000000"/>
              <w:bottom w:val="single" w:sz="4" w:space="0" w:color="000000"/>
              <w:right w:val="single" w:sz="4" w:space="0" w:color="000000"/>
            </w:tcBorders>
            <w:shd w:val="clear" w:color="auto" w:fill="ED1C24"/>
            <w:vAlign w:val="center"/>
          </w:tcPr>
          <w:p w14:paraId="09183378" w14:textId="77777777" w:rsidR="00907FE7" w:rsidRPr="00907FE7" w:rsidRDefault="00907FE7" w:rsidP="00907FE7">
            <w:pPr>
              <w:spacing w:line="240" w:lineRule="auto"/>
              <w:jc w:val="center"/>
              <w:rPr>
                <w:rFonts w:ascii="Calibri" w:eastAsia="Calibri" w:hAnsi="Calibri" w:cs="Calibri"/>
                <w:b/>
                <w:color w:val="000000"/>
                <w:sz w:val="22"/>
                <w:szCs w:val="22"/>
              </w:rPr>
            </w:pPr>
            <w:r w:rsidRPr="00907FE7">
              <w:rPr>
                <w:b/>
                <w:color w:val="000000"/>
                <w:sz w:val="20"/>
              </w:rPr>
              <w:t>PENDENTE</w:t>
            </w:r>
          </w:p>
        </w:tc>
      </w:tr>
      <w:tr w:rsidR="00907FE7" w14:paraId="33DF5162" w14:textId="77777777" w:rsidTr="00CF40AE">
        <w:trPr>
          <w:trHeight w:val="900"/>
          <w:jc w:val="center"/>
        </w:trPr>
        <w:tc>
          <w:tcPr>
            <w:tcW w:w="1048" w:type="dxa"/>
            <w:vMerge/>
            <w:tcBorders>
              <w:top w:val="single" w:sz="4" w:space="0" w:color="000000"/>
              <w:left w:val="single" w:sz="4" w:space="0" w:color="000000"/>
            </w:tcBorders>
            <w:shd w:val="clear" w:color="auto" w:fill="auto"/>
            <w:vAlign w:val="center"/>
          </w:tcPr>
          <w:p w14:paraId="134331CA" w14:textId="77777777" w:rsidR="00907FE7" w:rsidRPr="00907FE7" w:rsidRDefault="00907FE7" w:rsidP="00907FE7">
            <w:pPr>
              <w:pBdr>
                <w:top w:val="nil"/>
                <w:left w:val="nil"/>
                <w:bottom w:val="nil"/>
                <w:right w:val="nil"/>
                <w:between w:val="nil"/>
              </w:pBdr>
              <w:spacing w:line="276" w:lineRule="auto"/>
              <w:jc w:val="left"/>
              <w:rPr>
                <w:rFonts w:ascii="Calibri" w:eastAsia="Calibri" w:hAnsi="Calibri" w:cs="Calibri"/>
                <w:b/>
                <w:color w:val="000000"/>
                <w:sz w:val="22"/>
                <w:szCs w:val="22"/>
              </w:rPr>
            </w:pPr>
          </w:p>
        </w:tc>
        <w:tc>
          <w:tcPr>
            <w:tcW w:w="1559" w:type="dxa"/>
            <w:vMerge/>
            <w:tcBorders>
              <w:top w:val="single" w:sz="4" w:space="0" w:color="000000"/>
              <w:left w:val="single" w:sz="4" w:space="0" w:color="000000"/>
            </w:tcBorders>
            <w:shd w:val="clear" w:color="auto" w:fill="auto"/>
            <w:vAlign w:val="center"/>
          </w:tcPr>
          <w:p w14:paraId="13D9D320" w14:textId="77777777" w:rsidR="00907FE7" w:rsidRPr="00907FE7" w:rsidRDefault="00907FE7" w:rsidP="00907FE7">
            <w:pPr>
              <w:pBdr>
                <w:top w:val="nil"/>
                <w:left w:val="nil"/>
                <w:bottom w:val="nil"/>
                <w:right w:val="nil"/>
                <w:between w:val="nil"/>
              </w:pBdr>
              <w:spacing w:line="276" w:lineRule="auto"/>
              <w:jc w:val="left"/>
              <w:rPr>
                <w:rFonts w:ascii="Calibri" w:eastAsia="Calibri" w:hAnsi="Calibri" w:cs="Calibri"/>
                <w:b/>
                <w:color w:val="000000"/>
                <w:sz w:val="22"/>
                <w:szCs w:val="22"/>
              </w:rPr>
            </w:pPr>
          </w:p>
        </w:tc>
        <w:tc>
          <w:tcPr>
            <w:tcW w:w="1447" w:type="dxa"/>
            <w:vMerge/>
            <w:tcBorders>
              <w:top w:val="single" w:sz="4" w:space="0" w:color="000000"/>
              <w:left w:val="single" w:sz="4" w:space="0" w:color="000000"/>
            </w:tcBorders>
            <w:shd w:val="clear" w:color="auto" w:fill="auto"/>
            <w:vAlign w:val="center"/>
          </w:tcPr>
          <w:p w14:paraId="26852F35" w14:textId="77777777" w:rsidR="00907FE7" w:rsidRPr="00907FE7" w:rsidRDefault="00907FE7" w:rsidP="00907FE7">
            <w:pPr>
              <w:pBdr>
                <w:top w:val="nil"/>
                <w:left w:val="nil"/>
                <w:bottom w:val="nil"/>
                <w:right w:val="nil"/>
                <w:between w:val="nil"/>
              </w:pBdr>
              <w:spacing w:line="276" w:lineRule="auto"/>
              <w:jc w:val="left"/>
              <w:rPr>
                <w:rFonts w:ascii="Calibri" w:eastAsia="Calibri" w:hAnsi="Calibri" w:cs="Calibri"/>
                <w:b/>
                <w:color w:val="000000"/>
                <w:sz w:val="22"/>
                <w:szCs w:val="22"/>
              </w:rPr>
            </w:pPr>
          </w:p>
        </w:tc>
        <w:tc>
          <w:tcPr>
            <w:tcW w:w="1447" w:type="dxa"/>
            <w:vMerge/>
            <w:tcBorders>
              <w:top w:val="single" w:sz="4" w:space="0" w:color="000000"/>
              <w:left w:val="single" w:sz="4" w:space="0" w:color="000000"/>
            </w:tcBorders>
            <w:shd w:val="clear" w:color="auto" w:fill="auto"/>
            <w:vAlign w:val="center"/>
          </w:tcPr>
          <w:p w14:paraId="5E70C567" w14:textId="77777777" w:rsidR="00907FE7" w:rsidRPr="00907FE7" w:rsidRDefault="00907FE7" w:rsidP="00907FE7">
            <w:pPr>
              <w:pBdr>
                <w:top w:val="nil"/>
                <w:left w:val="nil"/>
                <w:bottom w:val="nil"/>
                <w:right w:val="nil"/>
                <w:between w:val="nil"/>
              </w:pBdr>
              <w:spacing w:line="276" w:lineRule="auto"/>
              <w:jc w:val="left"/>
              <w:rPr>
                <w:rFonts w:ascii="Calibri" w:eastAsia="Calibri" w:hAnsi="Calibri" w:cs="Calibri"/>
                <w:b/>
                <w:color w:val="000000"/>
                <w:sz w:val="22"/>
                <w:szCs w:val="22"/>
              </w:rPr>
            </w:pPr>
          </w:p>
        </w:tc>
        <w:tc>
          <w:tcPr>
            <w:tcW w:w="1081" w:type="dxa"/>
            <w:vMerge/>
            <w:tcBorders>
              <w:top w:val="single" w:sz="4" w:space="0" w:color="000000"/>
              <w:left w:val="single" w:sz="4" w:space="0" w:color="000000"/>
            </w:tcBorders>
            <w:shd w:val="clear" w:color="auto" w:fill="auto"/>
            <w:vAlign w:val="center"/>
          </w:tcPr>
          <w:p w14:paraId="2751EB01" w14:textId="77777777" w:rsidR="00907FE7" w:rsidRPr="00907FE7" w:rsidRDefault="00907FE7" w:rsidP="00907FE7">
            <w:pPr>
              <w:pBdr>
                <w:top w:val="nil"/>
                <w:left w:val="nil"/>
                <w:bottom w:val="nil"/>
                <w:right w:val="nil"/>
                <w:between w:val="nil"/>
              </w:pBdr>
              <w:spacing w:line="276" w:lineRule="auto"/>
              <w:jc w:val="left"/>
              <w:rPr>
                <w:rFonts w:ascii="Calibri" w:eastAsia="Calibri" w:hAnsi="Calibri" w:cs="Calibri"/>
                <w:b/>
                <w:color w:val="000000"/>
                <w:sz w:val="22"/>
                <w:szCs w:val="22"/>
              </w:rPr>
            </w:pPr>
          </w:p>
        </w:tc>
        <w:tc>
          <w:tcPr>
            <w:tcW w:w="703" w:type="dxa"/>
            <w:vMerge/>
            <w:tcBorders>
              <w:top w:val="single" w:sz="4" w:space="0" w:color="000000"/>
              <w:left w:val="single" w:sz="4" w:space="0" w:color="000000"/>
            </w:tcBorders>
            <w:shd w:val="clear" w:color="auto" w:fill="auto"/>
            <w:vAlign w:val="center"/>
          </w:tcPr>
          <w:p w14:paraId="0CB15AC9" w14:textId="77777777" w:rsidR="00907FE7" w:rsidRPr="00907FE7" w:rsidRDefault="00907FE7" w:rsidP="00907FE7">
            <w:pPr>
              <w:pBdr>
                <w:top w:val="nil"/>
                <w:left w:val="nil"/>
                <w:bottom w:val="nil"/>
                <w:right w:val="nil"/>
                <w:between w:val="nil"/>
              </w:pBdr>
              <w:spacing w:line="276" w:lineRule="auto"/>
              <w:jc w:val="left"/>
              <w:rPr>
                <w:rFonts w:ascii="Calibri" w:eastAsia="Calibri" w:hAnsi="Calibri" w:cs="Calibri"/>
                <w:b/>
                <w:color w:val="000000"/>
                <w:sz w:val="22"/>
                <w:szCs w:val="22"/>
              </w:rPr>
            </w:pPr>
          </w:p>
        </w:tc>
        <w:tc>
          <w:tcPr>
            <w:tcW w:w="859" w:type="dxa"/>
            <w:vMerge/>
            <w:tcBorders>
              <w:top w:val="single" w:sz="4" w:space="0" w:color="000000"/>
              <w:left w:val="single" w:sz="4" w:space="0" w:color="000000"/>
            </w:tcBorders>
            <w:shd w:val="clear" w:color="auto" w:fill="auto"/>
            <w:vAlign w:val="center"/>
          </w:tcPr>
          <w:p w14:paraId="0AF48732" w14:textId="77777777" w:rsidR="00907FE7" w:rsidRPr="00907FE7" w:rsidRDefault="00907FE7" w:rsidP="00907FE7">
            <w:pPr>
              <w:pBdr>
                <w:top w:val="nil"/>
                <w:left w:val="nil"/>
                <w:bottom w:val="nil"/>
                <w:right w:val="nil"/>
                <w:between w:val="nil"/>
              </w:pBdr>
              <w:spacing w:line="276" w:lineRule="auto"/>
              <w:jc w:val="left"/>
              <w:rPr>
                <w:rFonts w:ascii="Calibri" w:eastAsia="Calibri" w:hAnsi="Calibri" w:cs="Calibri"/>
                <w:b/>
                <w:color w:val="000000"/>
                <w:sz w:val="22"/>
                <w:szCs w:val="22"/>
              </w:rPr>
            </w:pPr>
          </w:p>
        </w:tc>
        <w:tc>
          <w:tcPr>
            <w:tcW w:w="859" w:type="dxa"/>
            <w:vMerge/>
            <w:tcBorders>
              <w:top w:val="single" w:sz="4" w:space="0" w:color="000000"/>
              <w:left w:val="single" w:sz="4" w:space="0" w:color="000000"/>
            </w:tcBorders>
            <w:shd w:val="clear" w:color="auto" w:fill="auto"/>
            <w:vAlign w:val="center"/>
          </w:tcPr>
          <w:p w14:paraId="61F34927" w14:textId="77777777" w:rsidR="00907FE7" w:rsidRPr="00907FE7" w:rsidRDefault="00907FE7" w:rsidP="00907FE7">
            <w:pPr>
              <w:pBdr>
                <w:top w:val="nil"/>
                <w:left w:val="nil"/>
                <w:bottom w:val="nil"/>
                <w:right w:val="nil"/>
                <w:between w:val="nil"/>
              </w:pBdr>
              <w:spacing w:line="276" w:lineRule="auto"/>
              <w:jc w:val="left"/>
              <w:rPr>
                <w:rFonts w:ascii="Calibri" w:eastAsia="Calibri" w:hAnsi="Calibri" w:cs="Calibri"/>
                <w:b/>
                <w:color w:val="000000"/>
                <w:sz w:val="22"/>
                <w:szCs w:val="22"/>
              </w:rPr>
            </w:pPr>
          </w:p>
        </w:tc>
        <w:tc>
          <w:tcPr>
            <w:tcW w:w="1355" w:type="dxa"/>
            <w:vMerge/>
            <w:tcBorders>
              <w:top w:val="single" w:sz="4" w:space="0" w:color="000000"/>
              <w:left w:val="single" w:sz="4" w:space="0" w:color="000000"/>
              <w:bottom w:val="single" w:sz="4" w:space="0" w:color="000000"/>
              <w:right w:val="single" w:sz="4" w:space="0" w:color="000000"/>
            </w:tcBorders>
            <w:shd w:val="clear" w:color="auto" w:fill="ED1C24"/>
            <w:vAlign w:val="center"/>
          </w:tcPr>
          <w:p w14:paraId="4D4A3BA7" w14:textId="77777777" w:rsidR="00907FE7" w:rsidRPr="00907FE7" w:rsidRDefault="00907FE7" w:rsidP="00907FE7">
            <w:pPr>
              <w:pBdr>
                <w:top w:val="nil"/>
                <w:left w:val="nil"/>
                <w:bottom w:val="nil"/>
                <w:right w:val="nil"/>
                <w:between w:val="nil"/>
              </w:pBdr>
              <w:spacing w:line="276" w:lineRule="auto"/>
              <w:jc w:val="left"/>
              <w:rPr>
                <w:rFonts w:ascii="Calibri" w:eastAsia="Calibri" w:hAnsi="Calibri" w:cs="Calibri"/>
                <w:b/>
                <w:color w:val="000000"/>
                <w:sz w:val="22"/>
                <w:szCs w:val="22"/>
              </w:rPr>
            </w:pPr>
          </w:p>
        </w:tc>
      </w:tr>
      <w:tr w:rsidR="00907FE7" w14:paraId="19855E76" w14:textId="77777777" w:rsidTr="00CF40AE">
        <w:trPr>
          <w:trHeight w:val="900"/>
          <w:jc w:val="center"/>
        </w:trPr>
        <w:tc>
          <w:tcPr>
            <w:tcW w:w="1048" w:type="dxa"/>
            <w:vMerge/>
            <w:tcBorders>
              <w:top w:val="single" w:sz="4" w:space="0" w:color="000000"/>
              <w:left w:val="single" w:sz="4" w:space="0" w:color="000000"/>
            </w:tcBorders>
            <w:shd w:val="clear" w:color="auto" w:fill="auto"/>
            <w:vAlign w:val="center"/>
          </w:tcPr>
          <w:p w14:paraId="1941DCAB" w14:textId="77777777" w:rsidR="00907FE7" w:rsidRPr="00907FE7" w:rsidRDefault="00907FE7" w:rsidP="00907FE7">
            <w:pPr>
              <w:pBdr>
                <w:top w:val="nil"/>
                <w:left w:val="nil"/>
                <w:bottom w:val="nil"/>
                <w:right w:val="nil"/>
                <w:between w:val="nil"/>
              </w:pBdr>
              <w:spacing w:line="276" w:lineRule="auto"/>
              <w:jc w:val="left"/>
              <w:rPr>
                <w:rFonts w:ascii="Calibri" w:eastAsia="Calibri" w:hAnsi="Calibri" w:cs="Calibri"/>
                <w:b/>
                <w:color w:val="000000"/>
                <w:sz w:val="22"/>
                <w:szCs w:val="22"/>
              </w:rPr>
            </w:pPr>
          </w:p>
        </w:tc>
        <w:tc>
          <w:tcPr>
            <w:tcW w:w="1559" w:type="dxa"/>
            <w:vMerge w:val="restart"/>
            <w:tcBorders>
              <w:top w:val="single" w:sz="4" w:space="0" w:color="000000"/>
              <w:left w:val="single" w:sz="4" w:space="0" w:color="000000"/>
            </w:tcBorders>
            <w:shd w:val="clear" w:color="auto" w:fill="auto"/>
            <w:vAlign w:val="center"/>
          </w:tcPr>
          <w:p w14:paraId="0EBB4B37" w14:textId="77777777" w:rsidR="00907FE7" w:rsidRPr="00907FE7" w:rsidRDefault="00907FE7" w:rsidP="00907FE7">
            <w:pPr>
              <w:spacing w:line="240" w:lineRule="auto"/>
              <w:jc w:val="center"/>
              <w:rPr>
                <w:rFonts w:ascii="Calibri" w:eastAsia="Calibri" w:hAnsi="Calibri" w:cs="Calibri"/>
                <w:b/>
                <w:color w:val="000000"/>
                <w:sz w:val="22"/>
                <w:szCs w:val="22"/>
              </w:rPr>
            </w:pPr>
            <w:r w:rsidRPr="00907FE7">
              <w:rPr>
                <w:b/>
                <w:color w:val="000000"/>
                <w:sz w:val="20"/>
              </w:rPr>
              <w:t>Aquisição dos componentes</w:t>
            </w:r>
          </w:p>
        </w:tc>
        <w:tc>
          <w:tcPr>
            <w:tcW w:w="1447" w:type="dxa"/>
            <w:vMerge w:val="restart"/>
            <w:tcBorders>
              <w:top w:val="single" w:sz="4" w:space="0" w:color="000000"/>
              <w:left w:val="single" w:sz="4" w:space="0" w:color="000000"/>
            </w:tcBorders>
            <w:shd w:val="clear" w:color="auto" w:fill="auto"/>
            <w:vAlign w:val="center"/>
          </w:tcPr>
          <w:p w14:paraId="42412E35" w14:textId="77777777" w:rsidR="00907FE7" w:rsidRPr="00907FE7" w:rsidRDefault="00907FE7" w:rsidP="00907FE7">
            <w:pPr>
              <w:spacing w:line="240" w:lineRule="auto"/>
              <w:jc w:val="center"/>
              <w:rPr>
                <w:rFonts w:ascii="Calibri" w:eastAsia="Calibri" w:hAnsi="Calibri" w:cs="Calibri"/>
                <w:color w:val="000000"/>
                <w:sz w:val="22"/>
                <w:szCs w:val="22"/>
              </w:rPr>
            </w:pPr>
            <w:r w:rsidRPr="00907FE7">
              <w:rPr>
                <w:color w:val="000000"/>
                <w:sz w:val="20"/>
              </w:rPr>
              <w:t xml:space="preserve">Realizar a compra e reutilização de componentes </w:t>
            </w:r>
          </w:p>
        </w:tc>
        <w:tc>
          <w:tcPr>
            <w:tcW w:w="1447" w:type="dxa"/>
            <w:vMerge w:val="restart"/>
            <w:tcBorders>
              <w:top w:val="single" w:sz="4" w:space="0" w:color="000000"/>
              <w:left w:val="single" w:sz="4" w:space="0" w:color="000000"/>
            </w:tcBorders>
            <w:shd w:val="clear" w:color="auto" w:fill="auto"/>
            <w:vAlign w:val="center"/>
          </w:tcPr>
          <w:p w14:paraId="59968E0E" w14:textId="77777777" w:rsidR="00907FE7" w:rsidRPr="00907FE7" w:rsidRDefault="00907FE7" w:rsidP="00907FE7">
            <w:pPr>
              <w:spacing w:line="240" w:lineRule="auto"/>
              <w:jc w:val="center"/>
              <w:rPr>
                <w:rFonts w:ascii="Calibri" w:eastAsia="Calibri" w:hAnsi="Calibri" w:cs="Calibri"/>
                <w:color w:val="000000"/>
                <w:sz w:val="22"/>
                <w:szCs w:val="22"/>
              </w:rPr>
            </w:pPr>
            <w:r w:rsidRPr="00907FE7">
              <w:rPr>
                <w:color w:val="000000"/>
                <w:sz w:val="20"/>
              </w:rPr>
              <w:t>Indo até locais de venda de componentes reutilizados</w:t>
            </w:r>
          </w:p>
        </w:tc>
        <w:tc>
          <w:tcPr>
            <w:tcW w:w="1081" w:type="dxa"/>
            <w:vMerge w:val="restart"/>
            <w:tcBorders>
              <w:top w:val="single" w:sz="4" w:space="0" w:color="000000"/>
              <w:left w:val="single" w:sz="4" w:space="0" w:color="000000"/>
            </w:tcBorders>
            <w:shd w:val="clear" w:color="auto" w:fill="auto"/>
            <w:vAlign w:val="center"/>
          </w:tcPr>
          <w:p w14:paraId="7FD49103" w14:textId="77777777" w:rsidR="00907FE7" w:rsidRPr="00907FE7" w:rsidRDefault="00907FE7" w:rsidP="00907FE7">
            <w:pPr>
              <w:spacing w:line="240" w:lineRule="auto"/>
              <w:jc w:val="center"/>
              <w:rPr>
                <w:rFonts w:ascii="Calibri" w:eastAsia="Calibri" w:hAnsi="Calibri" w:cs="Calibri"/>
                <w:color w:val="000000"/>
                <w:sz w:val="22"/>
                <w:szCs w:val="22"/>
              </w:rPr>
            </w:pPr>
            <w:r w:rsidRPr="00907FE7">
              <w:rPr>
                <w:color w:val="000000"/>
                <w:sz w:val="20"/>
              </w:rPr>
              <w:t xml:space="preserve">Lojas de componentes eletrônicos e sites </w:t>
            </w:r>
          </w:p>
        </w:tc>
        <w:tc>
          <w:tcPr>
            <w:tcW w:w="703" w:type="dxa"/>
            <w:vMerge w:val="restart"/>
            <w:tcBorders>
              <w:top w:val="single" w:sz="4" w:space="0" w:color="000000"/>
              <w:left w:val="single" w:sz="4" w:space="0" w:color="000000"/>
            </w:tcBorders>
            <w:shd w:val="clear" w:color="auto" w:fill="auto"/>
            <w:vAlign w:val="center"/>
          </w:tcPr>
          <w:p w14:paraId="18CC2FCE" w14:textId="77777777" w:rsidR="00907FE7" w:rsidRPr="00907FE7" w:rsidRDefault="00907FE7" w:rsidP="00907FE7">
            <w:pPr>
              <w:spacing w:line="240" w:lineRule="auto"/>
              <w:jc w:val="center"/>
              <w:rPr>
                <w:rFonts w:ascii="Calibri" w:eastAsia="Calibri" w:hAnsi="Calibri" w:cs="Calibri"/>
                <w:color w:val="000000"/>
                <w:sz w:val="22"/>
                <w:szCs w:val="22"/>
              </w:rPr>
            </w:pPr>
            <w:r w:rsidRPr="00907FE7">
              <w:rPr>
                <w:color w:val="000000"/>
                <w:sz w:val="20"/>
              </w:rPr>
              <w:t xml:space="preserve">Felipe Samuel, Geovani Lima e </w:t>
            </w:r>
            <w:proofErr w:type="spellStart"/>
            <w:r w:rsidRPr="00907FE7">
              <w:rPr>
                <w:color w:val="000000"/>
                <w:sz w:val="20"/>
              </w:rPr>
              <w:t>Jony</w:t>
            </w:r>
            <w:proofErr w:type="spellEnd"/>
            <w:r w:rsidRPr="00907FE7">
              <w:rPr>
                <w:color w:val="000000"/>
                <w:sz w:val="20"/>
              </w:rPr>
              <w:t xml:space="preserve"> Hiroshi </w:t>
            </w:r>
          </w:p>
        </w:tc>
        <w:tc>
          <w:tcPr>
            <w:tcW w:w="859" w:type="dxa"/>
            <w:vMerge w:val="restart"/>
            <w:tcBorders>
              <w:top w:val="single" w:sz="4" w:space="0" w:color="000000"/>
              <w:left w:val="single" w:sz="4" w:space="0" w:color="000000"/>
            </w:tcBorders>
            <w:shd w:val="clear" w:color="auto" w:fill="auto"/>
            <w:vAlign w:val="center"/>
          </w:tcPr>
          <w:p w14:paraId="6C52B44C" w14:textId="77777777" w:rsidR="00907FE7" w:rsidRPr="00907FE7" w:rsidRDefault="00907FE7" w:rsidP="00907FE7">
            <w:pPr>
              <w:spacing w:line="240" w:lineRule="auto"/>
              <w:jc w:val="center"/>
              <w:rPr>
                <w:color w:val="000000"/>
                <w:sz w:val="20"/>
              </w:rPr>
            </w:pPr>
            <w:r w:rsidRPr="00907FE7">
              <w:rPr>
                <w:color w:val="000000"/>
                <w:sz w:val="20"/>
              </w:rPr>
              <w:t>Indefinido</w:t>
            </w:r>
          </w:p>
        </w:tc>
        <w:tc>
          <w:tcPr>
            <w:tcW w:w="859" w:type="dxa"/>
            <w:vMerge w:val="restart"/>
            <w:tcBorders>
              <w:top w:val="single" w:sz="4" w:space="0" w:color="000000"/>
              <w:left w:val="single" w:sz="4" w:space="0" w:color="000000"/>
            </w:tcBorders>
            <w:shd w:val="clear" w:color="auto" w:fill="auto"/>
            <w:vAlign w:val="center"/>
          </w:tcPr>
          <w:p w14:paraId="3BDBA5DF" w14:textId="3A1A0F20" w:rsidR="00907FE7" w:rsidRPr="00907FE7" w:rsidRDefault="00907FE7" w:rsidP="00907FE7">
            <w:pPr>
              <w:spacing w:line="240" w:lineRule="auto"/>
              <w:jc w:val="center"/>
              <w:rPr>
                <w:rFonts w:ascii="Calibri" w:eastAsia="Calibri" w:hAnsi="Calibri" w:cs="Calibri"/>
                <w:color w:val="000000"/>
                <w:sz w:val="22"/>
                <w:szCs w:val="22"/>
              </w:rPr>
            </w:pPr>
            <w:r w:rsidRPr="00907FE7">
              <w:rPr>
                <w:color w:val="000000"/>
                <w:sz w:val="20"/>
              </w:rPr>
              <w:t xml:space="preserve">R$ 100,00 </w:t>
            </w:r>
          </w:p>
        </w:tc>
        <w:tc>
          <w:tcPr>
            <w:tcW w:w="1355" w:type="dxa"/>
            <w:vMerge w:val="restart"/>
            <w:tcBorders>
              <w:top w:val="single" w:sz="4" w:space="0" w:color="000000"/>
              <w:left w:val="single" w:sz="4" w:space="0" w:color="000000"/>
              <w:bottom w:val="single" w:sz="4" w:space="0" w:color="000000"/>
              <w:right w:val="single" w:sz="4" w:space="0" w:color="000000"/>
            </w:tcBorders>
            <w:shd w:val="clear" w:color="auto" w:fill="ED1C24"/>
            <w:vAlign w:val="center"/>
          </w:tcPr>
          <w:p w14:paraId="747722F7" w14:textId="77777777" w:rsidR="00907FE7" w:rsidRPr="00907FE7" w:rsidRDefault="00907FE7" w:rsidP="00907FE7">
            <w:pPr>
              <w:spacing w:line="240" w:lineRule="auto"/>
              <w:jc w:val="center"/>
              <w:rPr>
                <w:rFonts w:ascii="Calibri" w:eastAsia="Calibri" w:hAnsi="Calibri" w:cs="Calibri"/>
                <w:b/>
                <w:color w:val="000000"/>
                <w:sz w:val="22"/>
                <w:szCs w:val="22"/>
              </w:rPr>
            </w:pPr>
            <w:r w:rsidRPr="00907FE7">
              <w:rPr>
                <w:b/>
                <w:color w:val="000000"/>
                <w:sz w:val="20"/>
              </w:rPr>
              <w:t>PENDENTE</w:t>
            </w:r>
          </w:p>
        </w:tc>
      </w:tr>
      <w:tr w:rsidR="00907FE7" w14:paraId="6F74DE6D" w14:textId="77777777" w:rsidTr="00CF40AE">
        <w:trPr>
          <w:trHeight w:val="900"/>
          <w:jc w:val="center"/>
        </w:trPr>
        <w:tc>
          <w:tcPr>
            <w:tcW w:w="1048" w:type="dxa"/>
            <w:vMerge/>
            <w:tcBorders>
              <w:top w:val="single" w:sz="4" w:space="0" w:color="000000"/>
              <w:left w:val="single" w:sz="4" w:space="0" w:color="000000"/>
            </w:tcBorders>
            <w:shd w:val="clear" w:color="auto" w:fill="auto"/>
            <w:vAlign w:val="center"/>
          </w:tcPr>
          <w:p w14:paraId="2C858ABE" w14:textId="77777777" w:rsidR="00907FE7" w:rsidRPr="00907FE7" w:rsidRDefault="00907FE7" w:rsidP="00907FE7">
            <w:pPr>
              <w:pBdr>
                <w:top w:val="nil"/>
                <w:left w:val="nil"/>
                <w:bottom w:val="nil"/>
                <w:right w:val="nil"/>
                <w:between w:val="nil"/>
              </w:pBdr>
              <w:spacing w:line="276" w:lineRule="auto"/>
              <w:jc w:val="left"/>
              <w:rPr>
                <w:rFonts w:ascii="Calibri" w:eastAsia="Calibri" w:hAnsi="Calibri" w:cs="Calibri"/>
                <w:b/>
                <w:color w:val="000000"/>
                <w:sz w:val="22"/>
                <w:szCs w:val="22"/>
              </w:rPr>
            </w:pPr>
          </w:p>
        </w:tc>
        <w:tc>
          <w:tcPr>
            <w:tcW w:w="1559" w:type="dxa"/>
            <w:vMerge/>
            <w:tcBorders>
              <w:top w:val="single" w:sz="4" w:space="0" w:color="000000"/>
              <w:left w:val="single" w:sz="4" w:space="0" w:color="000000"/>
            </w:tcBorders>
            <w:shd w:val="clear" w:color="auto" w:fill="auto"/>
            <w:vAlign w:val="center"/>
          </w:tcPr>
          <w:p w14:paraId="1A286581" w14:textId="77777777" w:rsidR="00907FE7" w:rsidRPr="00907FE7" w:rsidRDefault="00907FE7" w:rsidP="00907FE7">
            <w:pPr>
              <w:pBdr>
                <w:top w:val="nil"/>
                <w:left w:val="nil"/>
                <w:bottom w:val="nil"/>
                <w:right w:val="nil"/>
                <w:between w:val="nil"/>
              </w:pBdr>
              <w:spacing w:line="276" w:lineRule="auto"/>
              <w:jc w:val="left"/>
              <w:rPr>
                <w:rFonts w:ascii="Calibri" w:eastAsia="Calibri" w:hAnsi="Calibri" w:cs="Calibri"/>
                <w:b/>
                <w:color w:val="000000"/>
                <w:sz w:val="22"/>
                <w:szCs w:val="22"/>
              </w:rPr>
            </w:pPr>
          </w:p>
        </w:tc>
        <w:tc>
          <w:tcPr>
            <w:tcW w:w="1447" w:type="dxa"/>
            <w:vMerge/>
            <w:tcBorders>
              <w:top w:val="single" w:sz="4" w:space="0" w:color="000000"/>
              <w:left w:val="single" w:sz="4" w:space="0" w:color="000000"/>
            </w:tcBorders>
            <w:shd w:val="clear" w:color="auto" w:fill="auto"/>
            <w:vAlign w:val="center"/>
          </w:tcPr>
          <w:p w14:paraId="1ACACE79" w14:textId="77777777" w:rsidR="00907FE7" w:rsidRPr="00907FE7" w:rsidRDefault="00907FE7" w:rsidP="00907FE7">
            <w:pPr>
              <w:pBdr>
                <w:top w:val="nil"/>
                <w:left w:val="nil"/>
                <w:bottom w:val="nil"/>
                <w:right w:val="nil"/>
                <w:between w:val="nil"/>
              </w:pBdr>
              <w:spacing w:line="276" w:lineRule="auto"/>
              <w:jc w:val="left"/>
              <w:rPr>
                <w:rFonts w:ascii="Calibri" w:eastAsia="Calibri" w:hAnsi="Calibri" w:cs="Calibri"/>
                <w:b/>
                <w:color w:val="000000"/>
                <w:sz w:val="22"/>
                <w:szCs w:val="22"/>
              </w:rPr>
            </w:pPr>
          </w:p>
        </w:tc>
        <w:tc>
          <w:tcPr>
            <w:tcW w:w="1447" w:type="dxa"/>
            <w:vMerge/>
            <w:tcBorders>
              <w:top w:val="single" w:sz="4" w:space="0" w:color="000000"/>
              <w:left w:val="single" w:sz="4" w:space="0" w:color="000000"/>
            </w:tcBorders>
            <w:shd w:val="clear" w:color="auto" w:fill="auto"/>
            <w:vAlign w:val="center"/>
          </w:tcPr>
          <w:p w14:paraId="715FABCE" w14:textId="77777777" w:rsidR="00907FE7" w:rsidRPr="00907FE7" w:rsidRDefault="00907FE7" w:rsidP="00907FE7">
            <w:pPr>
              <w:pBdr>
                <w:top w:val="nil"/>
                <w:left w:val="nil"/>
                <w:bottom w:val="nil"/>
                <w:right w:val="nil"/>
                <w:between w:val="nil"/>
              </w:pBdr>
              <w:spacing w:line="276" w:lineRule="auto"/>
              <w:jc w:val="left"/>
              <w:rPr>
                <w:rFonts w:ascii="Calibri" w:eastAsia="Calibri" w:hAnsi="Calibri" w:cs="Calibri"/>
                <w:b/>
                <w:color w:val="000000"/>
                <w:sz w:val="22"/>
                <w:szCs w:val="22"/>
              </w:rPr>
            </w:pPr>
          </w:p>
        </w:tc>
        <w:tc>
          <w:tcPr>
            <w:tcW w:w="1081" w:type="dxa"/>
            <w:vMerge/>
            <w:tcBorders>
              <w:top w:val="single" w:sz="4" w:space="0" w:color="000000"/>
              <w:left w:val="single" w:sz="4" w:space="0" w:color="000000"/>
            </w:tcBorders>
            <w:shd w:val="clear" w:color="auto" w:fill="auto"/>
            <w:vAlign w:val="center"/>
          </w:tcPr>
          <w:p w14:paraId="7E4EF259" w14:textId="77777777" w:rsidR="00907FE7" w:rsidRPr="00907FE7" w:rsidRDefault="00907FE7" w:rsidP="00907FE7">
            <w:pPr>
              <w:pBdr>
                <w:top w:val="nil"/>
                <w:left w:val="nil"/>
                <w:bottom w:val="nil"/>
                <w:right w:val="nil"/>
                <w:between w:val="nil"/>
              </w:pBdr>
              <w:spacing w:line="276" w:lineRule="auto"/>
              <w:jc w:val="left"/>
              <w:rPr>
                <w:rFonts w:ascii="Calibri" w:eastAsia="Calibri" w:hAnsi="Calibri" w:cs="Calibri"/>
                <w:b/>
                <w:color w:val="000000"/>
                <w:sz w:val="22"/>
                <w:szCs w:val="22"/>
              </w:rPr>
            </w:pPr>
          </w:p>
        </w:tc>
        <w:tc>
          <w:tcPr>
            <w:tcW w:w="703" w:type="dxa"/>
            <w:vMerge/>
            <w:tcBorders>
              <w:top w:val="single" w:sz="4" w:space="0" w:color="000000"/>
              <w:left w:val="single" w:sz="4" w:space="0" w:color="000000"/>
            </w:tcBorders>
            <w:shd w:val="clear" w:color="auto" w:fill="auto"/>
            <w:vAlign w:val="center"/>
          </w:tcPr>
          <w:p w14:paraId="35B42B8E" w14:textId="77777777" w:rsidR="00907FE7" w:rsidRPr="00907FE7" w:rsidRDefault="00907FE7" w:rsidP="00907FE7">
            <w:pPr>
              <w:pBdr>
                <w:top w:val="nil"/>
                <w:left w:val="nil"/>
                <w:bottom w:val="nil"/>
                <w:right w:val="nil"/>
                <w:between w:val="nil"/>
              </w:pBdr>
              <w:spacing w:line="276" w:lineRule="auto"/>
              <w:jc w:val="left"/>
              <w:rPr>
                <w:rFonts w:ascii="Calibri" w:eastAsia="Calibri" w:hAnsi="Calibri" w:cs="Calibri"/>
                <w:b/>
                <w:color w:val="000000"/>
                <w:sz w:val="22"/>
                <w:szCs w:val="22"/>
              </w:rPr>
            </w:pPr>
          </w:p>
        </w:tc>
        <w:tc>
          <w:tcPr>
            <w:tcW w:w="859" w:type="dxa"/>
            <w:vMerge/>
            <w:tcBorders>
              <w:top w:val="single" w:sz="4" w:space="0" w:color="000000"/>
              <w:left w:val="single" w:sz="4" w:space="0" w:color="000000"/>
            </w:tcBorders>
            <w:shd w:val="clear" w:color="auto" w:fill="auto"/>
            <w:vAlign w:val="center"/>
          </w:tcPr>
          <w:p w14:paraId="5BF7BDBA" w14:textId="77777777" w:rsidR="00907FE7" w:rsidRPr="00907FE7" w:rsidRDefault="00907FE7" w:rsidP="00907FE7">
            <w:pPr>
              <w:pBdr>
                <w:top w:val="nil"/>
                <w:left w:val="nil"/>
                <w:bottom w:val="nil"/>
                <w:right w:val="nil"/>
                <w:between w:val="nil"/>
              </w:pBdr>
              <w:spacing w:line="276" w:lineRule="auto"/>
              <w:jc w:val="left"/>
              <w:rPr>
                <w:rFonts w:ascii="Calibri" w:eastAsia="Calibri" w:hAnsi="Calibri" w:cs="Calibri"/>
                <w:b/>
                <w:color w:val="000000"/>
                <w:sz w:val="22"/>
                <w:szCs w:val="22"/>
              </w:rPr>
            </w:pPr>
          </w:p>
        </w:tc>
        <w:tc>
          <w:tcPr>
            <w:tcW w:w="859" w:type="dxa"/>
            <w:vMerge/>
            <w:tcBorders>
              <w:top w:val="single" w:sz="4" w:space="0" w:color="000000"/>
              <w:left w:val="single" w:sz="4" w:space="0" w:color="000000"/>
            </w:tcBorders>
            <w:shd w:val="clear" w:color="auto" w:fill="auto"/>
            <w:vAlign w:val="center"/>
          </w:tcPr>
          <w:p w14:paraId="4A366BED" w14:textId="77777777" w:rsidR="00907FE7" w:rsidRPr="00907FE7" w:rsidRDefault="00907FE7" w:rsidP="00907FE7">
            <w:pPr>
              <w:pBdr>
                <w:top w:val="nil"/>
                <w:left w:val="nil"/>
                <w:bottom w:val="nil"/>
                <w:right w:val="nil"/>
                <w:between w:val="nil"/>
              </w:pBdr>
              <w:spacing w:line="276" w:lineRule="auto"/>
              <w:jc w:val="left"/>
              <w:rPr>
                <w:rFonts w:ascii="Calibri" w:eastAsia="Calibri" w:hAnsi="Calibri" w:cs="Calibri"/>
                <w:b/>
                <w:color w:val="000000"/>
                <w:sz w:val="22"/>
                <w:szCs w:val="22"/>
              </w:rPr>
            </w:pPr>
          </w:p>
        </w:tc>
        <w:tc>
          <w:tcPr>
            <w:tcW w:w="1355" w:type="dxa"/>
            <w:vMerge/>
            <w:tcBorders>
              <w:top w:val="single" w:sz="4" w:space="0" w:color="000000"/>
              <w:left w:val="single" w:sz="4" w:space="0" w:color="000000"/>
              <w:bottom w:val="single" w:sz="4" w:space="0" w:color="000000"/>
              <w:right w:val="single" w:sz="4" w:space="0" w:color="000000"/>
            </w:tcBorders>
            <w:shd w:val="clear" w:color="auto" w:fill="ED1C24"/>
            <w:vAlign w:val="center"/>
          </w:tcPr>
          <w:p w14:paraId="24D73765" w14:textId="77777777" w:rsidR="00907FE7" w:rsidRPr="00907FE7" w:rsidRDefault="00907FE7" w:rsidP="00907FE7">
            <w:pPr>
              <w:pBdr>
                <w:top w:val="nil"/>
                <w:left w:val="nil"/>
                <w:bottom w:val="nil"/>
                <w:right w:val="nil"/>
                <w:between w:val="nil"/>
              </w:pBdr>
              <w:spacing w:line="276" w:lineRule="auto"/>
              <w:jc w:val="left"/>
              <w:rPr>
                <w:rFonts w:ascii="Calibri" w:eastAsia="Calibri" w:hAnsi="Calibri" w:cs="Calibri"/>
                <w:b/>
                <w:color w:val="000000"/>
                <w:sz w:val="22"/>
                <w:szCs w:val="22"/>
              </w:rPr>
            </w:pPr>
          </w:p>
        </w:tc>
      </w:tr>
      <w:tr w:rsidR="00907FE7" w14:paraId="79F3297F" w14:textId="77777777" w:rsidTr="00CF40AE">
        <w:trPr>
          <w:trHeight w:val="900"/>
          <w:jc w:val="center"/>
        </w:trPr>
        <w:tc>
          <w:tcPr>
            <w:tcW w:w="1048" w:type="dxa"/>
            <w:vMerge/>
            <w:tcBorders>
              <w:top w:val="single" w:sz="4" w:space="0" w:color="000000"/>
              <w:left w:val="single" w:sz="4" w:space="0" w:color="000000"/>
            </w:tcBorders>
            <w:shd w:val="clear" w:color="auto" w:fill="auto"/>
            <w:vAlign w:val="center"/>
          </w:tcPr>
          <w:p w14:paraId="7185F966" w14:textId="77777777" w:rsidR="00907FE7" w:rsidRPr="00907FE7" w:rsidRDefault="00907FE7" w:rsidP="00907FE7">
            <w:pPr>
              <w:pBdr>
                <w:top w:val="nil"/>
                <w:left w:val="nil"/>
                <w:bottom w:val="nil"/>
                <w:right w:val="nil"/>
                <w:between w:val="nil"/>
              </w:pBdr>
              <w:spacing w:line="276" w:lineRule="auto"/>
              <w:jc w:val="left"/>
              <w:rPr>
                <w:rFonts w:ascii="Calibri" w:eastAsia="Calibri" w:hAnsi="Calibri" w:cs="Calibri"/>
                <w:b/>
                <w:color w:val="000000"/>
                <w:sz w:val="22"/>
                <w:szCs w:val="22"/>
              </w:rPr>
            </w:pPr>
          </w:p>
        </w:tc>
        <w:tc>
          <w:tcPr>
            <w:tcW w:w="1559" w:type="dxa"/>
            <w:vMerge w:val="restart"/>
            <w:tcBorders>
              <w:top w:val="single" w:sz="4" w:space="0" w:color="000000"/>
              <w:left w:val="single" w:sz="4" w:space="0" w:color="000000"/>
            </w:tcBorders>
            <w:shd w:val="clear" w:color="auto" w:fill="auto"/>
            <w:vAlign w:val="center"/>
          </w:tcPr>
          <w:p w14:paraId="3BBDBD5C" w14:textId="77777777" w:rsidR="00907FE7" w:rsidRPr="00907FE7" w:rsidRDefault="00907FE7" w:rsidP="00907FE7">
            <w:pPr>
              <w:spacing w:line="240" w:lineRule="auto"/>
              <w:jc w:val="center"/>
              <w:rPr>
                <w:rFonts w:ascii="Calibri" w:eastAsia="Calibri" w:hAnsi="Calibri" w:cs="Calibri"/>
                <w:b/>
                <w:color w:val="000000"/>
                <w:sz w:val="22"/>
                <w:szCs w:val="22"/>
              </w:rPr>
            </w:pPr>
            <w:r w:rsidRPr="00907FE7">
              <w:rPr>
                <w:b/>
                <w:color w:val="000000"/>
                <w:sz w:val="20"/>
              </w:rPr>
              <w:t xml:space="preserve">Desenvolvimentos de circuitos </w:t>
            </w:r>
          </w:p>
        </w:tc>
        <w:tc>
          <w:tcPr>
            <w:tcW w:w="1447" w:type="dxa"/>
            <w:vMerge w:val="restart"/>
            <w:tcBorders>
              <w:top w:val="single" w:sz="4" w:space="0" w:color="000000"/>
              <w:left w:val="single" w:sz="4" w:space="0" w:color="000000"/>
            </w:tcBorders>
            <w:shd w:val="clear" w:color="auto" w:fill="auto"/>
            <w:vAlign w:val="center"/>
          </w:tcPr>
          <w:p w14:paraId="79163D46" w14:textId="77777777" w:rsidR="00907FE7" w:rsidRPr="00907FE7" w:rsidRDefault="00907FE7" w:rsidP="00907FE7">
            <w:pPr>
              <w:spacing w:line="240" w:lineRule="auto"/>
              <w:jc w:val="center"/>
              <w:rPr>
                <w:rFonts w:ascii="Calibri" w:eastAsia="Calibri" w:hAnsi="Calibri" w:cs="Calibri"/>
                <w:color w:val="000000"/>
                <w:sz w:val="22"/>
                <w:szCs w:val="22"/>
              </w:rPr>
            </w:pPr>
            <w:r w:rsidRPr="00907FE7">
              <w:rPr>
                <w:color w:val="000000"/>
                <w:sz w:val="20"/>
              </w:rPr>
              <w:t>Desenvolver os circuitos necessários para a impressora 3D</w:t>
            </w:r>
          </w:p>
        </w:tc>
        <w:tc>
          <w:tcPr>
            <w:tcW w:w="1447" w:type="dxa"/>
            <w:vMerge w:val="restart"/>
            <w:tcBorders>
              <w:top w:val="single" w:sz="4" w:space="0" w:color="000000"/>
              <w:left w:val="single" w:sz="4" w:space="0" w:color="000000"/>
            </w:tcBorders>
            <w:shd w:val="clear" w:color="auto" w:fill="auto"/>
            <w:vAlign w:val="center"/>
          </w:tcPr>
          <w:p w14:paraId="653991E0" w14:textId="77777777" w:rsidR="00907FE7" w:rsidRPr="00907FE7" w:rsidRDefault="00907FE7" w:rsidP="00907FE7">
            <w:pPr>
              <w:spacing w:line="240" w:lineRule="auto"/>
              <w:jc w:val="center"/>
              <w:rPr>
                <w:rFonts w:ascii="Calibri" w:eastAsia="Calibri" w:hAnsi="Calibri" w:cs="Calibri"/>
                <w:color w:val="000000"/>
                <w:sz w:val="22"/>
                <w:szCs w:val="22"/>
              </w:rPr>
            </w:pPr>
            <w:r w:rsidRPr="00907FE7">
              <w:rPr>
                <w:color w:val="000000"/>
                <w:sz w:val="20"/>
              </w:rPr>
              <w:t>Com softwares, componentes e equipamentos de baixo custo</w:t>
            </w:r>
          </w:p>
        </w:tc>
        <w:tc>
          <w:tcPr>
            <w:tcW w:w="1081" w:type="dxa"/>
            <w:vMerge w:val="restart"/>
            <w:tcBorders>
              <w:top w:val="single" w:sz="4" w:space="0" w:color="000000"/>
              <w:left w:val="single" w:sz="4" w:space="0" w:color="000000"/>
            </w:tcBorders>
            <w:shd w:val="clear" w:color="auto" w:fill="auto"/>
            <w:vAlign w:val="center"/>
          </w:tcPr>
          <w:p w14:paraId="6C9E2A7E" w14:textId="77777777" w:rsidR="00907FE7" w:rsidRPr="00907FE7" w:rsidRDefault="00907FE7" w:rsidP="00907FE7">
            <w:pPr>
              <w:spacing w:line="240" w:lineRule="auto"/>
              <w:jc w:val="center"/>
              <w:rPr>
                <w:rFonts w:ascii="Calibri" w:eastAsia="Calibri" w:hAnsi="Calibri" w:cs="Calibri"/>
                <w:color w:val="000000"/>
                <w:sz w:val="22"/>
                <w:szCs w:val="22"/>
              </w:rPr>
            </w:pPr>
            <w:r w:rsidRPr="00907FE7">
              <w:rPr>
                <w:color w:val="000000"/>
                <w:sz w:val="20"/>
              </w:rPr>
              <w:t>FATEC Itaquera e casa dos integrantes do grupo</w:t>
            </w:r>
          </w:p>
        </w:tc>
        <w:tc>
          <w:tcPr>
            <w:tcW w:w="703" w:type="dxa"/>
            <w:vMerge w:val="restart"/>
            <w:tcBorders>
              <w:top w:val="single" w:sz="4" w:space="0" w:color="000000"/>
              <w:left w:val="single" w:sz="4" w:space="0" w:color="000000"/>
            </w:tcBorders>
            <w:shd w:val="clear" w:color="auto" w:fill="auto"/>
            <w:vAlign w:val="center"/>
          </w:tcPr>
          <w:p w14:paraId="0AD1281A" w14:textId="77777777" w:rsidR="00907FE7" w:rsidRPr="00907FE7" w:rsidRDefault="00907FE7" w:rsidP="00907FE7">
            <w:pPr>
              <w:spacing w:line="240" w:lineRule="auto"/>
              <w:jc w:val="center"/>
              <w:rPr>
                <w:rFonts w:ascii="Calibri" w:eastAsia="Calibri" w:hAnsi="Calibri" w:cs="Calibri"/>
                <w:color w:val="000000"/>
                <w:sz w:val="22"/>
                <w:szCs w:val="22"/>
              </w:rPr>
            </w:pPr>
            <w:r w:rsidRPr="00907FE7">
              <w:rPr>
                <w:color w:val="000000"/>
                <w:sz w:val="20"/>
              </w:rPr>
              <w:t xml:space="preserve">Felipe Samuel, Geovani Lima e </w:t>
            </w:r>
            <w:proofErr w:type="spellStart"/>
            <w:r w:rsidRPr="00907FE7">
              <w:rPr>
                <w:color w:val="000000"/>
                <w:sz w:val="20"/>
              </w:rPr>
              <w:t>Jony</w:t>
            </w:r>
            <w:proofErr w:type="spellEnd"/>
            <w:r w:rsidRPr="00907FE7">
              <w:rPr>
                <w:color w:val="000000"/>
                <w:sz w:val="20"/>
              </w:rPr>
              <w:t xml:space="preserve"> Hiroshi </w:t>
            </w:r>
          </w:p>
        </w:tc>
        <w:tc>
          <w:tcPr>
            <w:tcW w:w="859" w:type="dxa"/>
            <w:vMerge w:val="restart"/>
            <w:tcBorders>
              <w:top w:val="single" w:sz="4" w:space="0" w:color="000000"/>
              <w:left w:val="single" w:sz="4" w:space="0" w:color="000000"/>
            </w:tcBorders>
            <w:shd w:val="clear" w:color="auto" w:fill="auto"/>
            <w:vAlign w:val="center"/>
          </w:tcPr>
          <w:p w14:paraId="14FC1888" w14:textId="77777777" w:rsidR="00907FE7" w:rsidRPr="00907FE7" w:rsidRDefault="00907FE7" w:rsidP="00907FE7">
            <w:pPr>
              <w:spacing w:line="240" w:lineRule="auto"/>
              <w:jc w:val="center"/>
              <w:rPr>
                <w:color w:val="000000"/>
                <w:sz w:val="20"/>
              </w:rPr>
            </w:pPr>
            <w:r w:rsidRPr="00907FE7">
              <w:rPr>
                <w:color w:val="000000"/>
                <w:sz w:val="20"/>
              </w:rPr>
              <w:t>Indefinido</w:t>
            </w:r>
          </w:p>
        </w:tc>
        <w:tc>
          <w:tcPr>
            <w:tcW w:w="859" w:type="dxa"/>
            <w:vMerge w:val="restart"/>
            <w:tcBorders>
              <w:top w:val="single" w:sz="4" w:space="0" w:color="000000"/>
              <w:left w:val="single" w:sz="4" w:space="0" w:color="000000"/>
            </w:tcBorders>
            <w:shd w:val="clear" w:color="auto" w:fill="auto"/>
            <w:vAlign w:val="center"/>
          </w:tcPr>
          <w:p w14:paraId="2645DDE5" w14:textId="0569242E" w:rsidR="00907FE7" w:rsidRPr="00907FE7" w:rsidRDefault="00907FE7" w:rsidP="00907FE7">
            <w:pPr>
              <w:spacing w:line="240" w:lineRule="auto"/>
              <w:jc w:val="center"/>
              <w:rPr>
                <w:rFonts w:ascii="Calibri" w:eastAsia="Calibri" w:hAnsi="Calibri" w:cs="Calibri"/>
                <w:color w:val="000000"/>
                <w:sz w:val="22"/>
                <w:szCs w:val="22"/>
              </w:rPr>
            </w:pPr>
            <w:r w:rsidRPr="00907FE7">
              <w:rPr>
                <w:color w:val="000000"/>
                <w:sz w:val="20"/>
              </w:rPr>
              <w:t xml:space="preserve">R$ -   </w:t>
            </w:r>
          </w:p>
        </w:tc>
        <w:tc>
          <w:tcPr>
            <w:tcW w:w="1355" w:type="dxa"/>
            <w:vMerge w:val="restart"/>
            <w:tcBorders>
              <w:top w:val="single" w:sz="4" w:space="0" w:color="000000"/>
              <w:left w:val="single" w:sz="4" w:space="0" w:color="000000"/>
              <w:bottom w:val="single" w:sz="4" w:space="0" w:color="000000"/>
              <w:right w:val="single" w:sz="4" w:space="0" w:color="000000"/>
            </w:tcBorders>
            <w:shd w:val="clear" w:color="auto" w:fill="ED1C24"/>
            <w:vAlign w:val="center"/>
          </w:tcPr>
          <w:p w14:paraId="615E4E6A" w14:textId="77777777" w:rsidR="00907FE7" w:rsidRPr="00907FE7" w:rsidRDefault="00907FE7" w:rsidP="00907FE7">
            <w:pPr>
              <w:spacing w:line="240" w:lineRule="auto"/>
              <w:jc w:val="center"/>
              <w:rPr>
                <w:rFonts w:ascii="Calibri" w:eastAsia="Calibri" w:hAnsi="Calibri" w:cs="Calibri"/>
                <w:b/>
                <w:color w:val="000000"/>
                <w:sz w:val="22"/>
                <w:szCs w:val="22"/>
              </w:rPr>
            </w:pPr>
            <w:r w:rsidRPr="00907FE7">
              <w:rPr>
                <w:b/>
                <w:color w:val="000000"/>
                <w:sz w:val="20"/>
              </w:rPr>
              <w:t>PENDENTE</w:t>
            </w:r>
          </w:p>
        </w:tc>
      </w:tr>
      <w:tr w:rsidR="00907FE7" w14:paraId="7A13FA32" w14:textId="77777777" w:rsidTr="00CF40AE">
        <w:trPr>
          <w:trHeight w:val="900"/>
          <w:jc w:val="center"/>
        </w:trPr>
        <w:tc>
          <w:tcPr>
            <w:tcW w:w="1048" w:type="dxa"/>
            <w:vMerge/>
            <w:tcBorders>
              <w:top w:val="single" w:sz="4" w:space="0" w:color="000000"/>
              <w:left w:val="single" w:sz="4" w:space="0" w:color="000000"/>
            </w:tcBorders>
            <w:shd w:val="clear" w:color="auto" w:fill="auto"/>
            <w:vAlign w:val="center"/>
          </w:tcPr>
          <w:p w14:paraId="008BEA0C" w14:textId="77777777" w:rsidR="00907FE7" w:rsidRPr="00907FE7" w:rsidRDefault="00907FE7" w:rsidP="00907FE7">
            <w:pPr>
              <w:pBdr>
                <w:top w:val="nil"/>
                <w:left w:val="nil"/>
                <w:bottom w:val="nil"/>
                <w:right w:val="nil"/>
                <w:between w:val="nil"/>
              </w:pBdr>
              <w:spacing w:line="276" w:lineRule="auto"/>
              <w:jc w:val="left"/>
              <w:rPr>
                <w:rFonts w:ascii="Calibri" w:eastAsia="Calibri" w:hAnsi="Calibri" w:cs="Calibri"/>
                <w:b/>
                <w:color w:val="000000"/>
                <w:sz w:val="22"/>
                <w:szCs w:val="22"/>
              </w:rPr>
            </w:pPr>
          </w:p>
        </w:tc>
        <w:tc>
          <w:tcPr>
            <w:tcW w:w="1559" w:type="dxa"/>
            <w:vMerge/>
            <w:tcBorders>
              <w:top w:val="single" w:sz="4" w:space="0" w:color="000000"/>
              <w:left w:val="single" w:sz="4" w:space="0" w:color="000000"/>
            </w:tcBorders>
            <w:shd w:val="clear" w:color="auto" w:fill="auto"/>
            <w:vAlign w:val="center"/>
          </w:tcPr>
          <w:p w14:paraId="129E7A0C" w14:textId="77777777" w:rsidR="00907FE7" w:rsidRPr="00907FE7" w:rsidRDefault="00907FE7" w:rsidP="00907FE7">
            <w:pPr>
              <w:pBdr>
                <w:top w:val="nil"/>
                <w:left w:val="nil"/>
                <w:bottom w:val="nil"/>
                <w:right w:val="nil"/>
                <w:between w:val="nil"/>
              </w:pBdr>
              <w:spacing w:line="276" w:lineRule="auto"/>
              <w:jc w:val="left"/>
              <w:rPr>
                <w:rFonts w:ascii="Calibri" w:eastAsia="Calibri" w:hAnsi="Calibri" w:cs="Calibri"/>
                <w:b/>
                <w:color w:val="000000"/>
                <w:sz w:val="22"/>
                <w:szCs w:val="22"/>
              </w:rPr>
            </w:pPr>
          </w:p>
        </w:tc>
        <w:tc>
          <w:tcPr>
            <w:tcW w:w="1447" w:type="dxa"/>
            <w:vMerge/>
            <w:tcBorders>
              <w:top w:val="single" w:sz="4" w:space="0" w:color="000000"/>
              <w:left w:val="single" w:sz="4" w:space="0" w:color="000000"/>
            </w:tcBorders>
            <w:shd w:val="clear" w:color="auto" w:fill="auto"/>
            <w:vAlign w:val="center"/>
          </w:tcPr>
          <w:p w14:paraId="64BCCDDD" w14:textId="77777777" w:rsidR="00907FE7" w:rsidRPr="00907FE7" w:rsidRDefault="00907FE7" w:rsidP="00907FE7">
            <w:pPr>
              <w:pBdr>
                <w:top w:val="nil"/>
                <w:left w:val="nil"/>
                <w:bottom w:val="nil"/>
                <w:right w:val="nil"/>
                <w:between w:val="nil"/>
              </w:pBdr>
              <w:spacing w:line="276" w:lineRule="auto"/>
              <w:jc w:val="left"/>
              <w:rPr>
                <w:rFonts w:ascii="Calibri" w:eastAsia="Calibri" w:hAnsi="Calibri" w:cs="Calibri"/>
                <w:b/>
                <w:color w:val="000000"/>
                <w:sz w:val="22"/>
                <w:szCs w:val="22"/>
              </w:rPr>
            </w:pPr>
          </w:p>
        </w:tc>
        <w:tc>
          <w:tcPr>
            <w:tcW w:w="1447" w:type="dxa"/>
            <w:vMerge/>
            <w:tcBorders>
              <w:top w:val="single" w:sz="4" w:space="0" w:color="000000"/>
              <w:left w:val="single" w:sz="4" w:space="0" w:color="000000"/>
            </w:tcBorders>
            <w:shd w:val="clear" w:color="auto" w:fill="auto"/>
            <w:vAlign w:val="center"/>
          </w:tcPr>
          <w:p w14:paraId="3A3282C5" w14:textId="77777777" w:rsidR="00907FE7" w:rsidRPr="00907FE7" w:rsidRDefault="00907FE7" w:rsidP="00907FE7">
            <w:pPr>
              <w:pBdr>
                <w:top w:val="nil"/>
                <w:left w:val="nil"/>
                <w:bottom w:val="nil"/>
                <w:right w:val="nil"/>
                <w:between w:val="nil"/>
              </w:pBdr>
              <w:spacing w:line="276" w:lineRule="auto"/>
              <w:jc w:val="left"/>
              <w:rPr>
                <w:rFonts w:ascii="Calibri" w:eastAsia="Calibri" w:hAnsi="Calibri" w:cs="Calibri"/>
                <w:b/>
                <w:color w:val="000000"/>
                <w:sz w:val="22"/>
                <w:szCs w:val="22"/>
              </w:rPr>
            </w:pPr>
          </w:p>
        </w:tc>
        <w:tc>
          <w:tcPr>
            <w:tcW w:w="1081" w:type="dxa"/>
            <w:vMerge/>
            <w:tcBorders>
              <w:top w:val="single" w:sz="4" w:space="0" w:color="000000"/>
              <w:left w:val="single" w:sz="4" w:space="0" w:color="000000"/>
            </w:tcBorders>
            <w:shd w:val="clear" w:color="auto" w:fill="auto"/>
            <w:vAlign w:val="center"/>
          </w:tcPr>
          <w:p w14:paraId="3ECF9BE1" w14:textId="77777777" w:rsidR="00907FE7" w:rsidRPr="00907FE7" w:rsidRDefault="00907FE7" w:rsidP="00907FE7">
            <w:pPr>
              <w:pBdr>
                <w:top w:val="nil"/>
                <w:left w:val="nil"/>
                <w:bottom w:val="nil"/>
                <w:right w:val="nil"/>
                <w:between w:val="nil"/>
              </w:pBdr>
              <w:spacing w:line="276" w:lineRule="auto"/>
              <w:jc w:val="left"/>
              <w:rPr>
                <w:rFonts w:ascii="Calibri" w:eastAsia="Calibri" w:hAnsi="Calibri" w:cs="Calibri"/>
                <w:b/>
                <w:color w:val="000000"/>
                <w:sz w:val="22"/>
                <w:szCs w:val="22"/>
              </w:rPr>
            </w:pPr>
          </w:p>
        </w:tc>
        <w:tc>
          <w:tcPr>
            <w:tcW w:w="703" w:type="dxa"/>
            <w:vMerge/>
            <w:tcBorders>
              <w:top w:val="single" w:sz="4" w:space="0" w:color="000000"/>
              <w:left w:val="single" w:sz="4" w:space="0" w:color="000000"/>
            </w:tcBorders>
            <w:shd w:val="clear" w:color="auto" w:fill="auto"/>
            <w:vAlign w:val="center"/>
          </w:tcPr>
          <w:p w14:paraId="3D9BD830" w14:textId="77777777" w:rsidR="00907FE7" w:rsidRPr="00907FE7" w:rsidRDefault="00907FE7" w:rsidP="00907FE7">
            <w:pPr>
              <w:pBdr>
                <w:top w:val="nil"/>
                <w:left w:val="nil"/>
                <w:bottom w:val="nil"/>
                <w:right w:val="nil"/>
                <w:between w:val="nil"/>
              </w:pBdr>
              <w:spacing w:line="276" w:lineRule="auto"/>
              <w:jc w:val="left"/>
              <w:rPr>
                <w:rFonts w:ascii="Calibri" w:eastAsia="Calibri" w:hAnsi="Calibri" w:cs="Calibri"/>
                <w:b/>
                <w:color w:val="000000"/>
                <w:sz w:val="22"/>
                <w:szCs w:val="22"/>
              </w:rPr>
            </w:pPr>
          </w:p>
        </w:tc>
        <w:tc>
          <w:tcPr>
            <w:tcW w:w="859" w:type="dxa"/>
            <w:vMerge/>
            <w:tcBorders>
              <w:top w:val="single" w:sz="4" w:space="0" w:color="000000"/>
              <w:left w:val="single" w:sz="4" w:space="0" w:color="000000"/>
            </w:tcBorders>
            <w:shd w:val="clear" w:color="auto" w:fill="auto"/>
            <w:vAlign w:val="center"/>
          </w:tcPr>
          <w:p w14:paraId="1EC16DED" w14:textId="77777777" w:rsidR="00907FE7" w:rsidRPr="00907FE7" w:rsidRDefault="00907FE7" w:rsidP="00907FE7">
            <w:pPr>
              <w:pBdr>
                <w:top w:val="nil"/>
                <w:left w:val="nil"/>
                <w:bottom w:val="nil"/>
                <w:right w:val="nil"/>
                <w:between w:val="nil"/>
              </w:pBdr>
              <w:spacing w:line="276" w:lineRule="auto"/>
              <w:jc w:val="left"/>
              <w:rPr>
                <w:rFonts w:ascii="Calibri" w:eastAsia="Calibri" w:hAnsi="Calibri" w:cs="Calibri"/>
                <w:b/>
                <w:color w:val="000000"/>
                <w:sz w:val="22"/>
                <w:szCs w:val="22"/>
              </w:rPr>
            </w:pPr>
          </w:p>
        </w:tc>
        <w:tc>
          <w:tcPr>
            <w:tcW w:w="859" w:type="dxa"/>
            <w:vMerge/>
            <w:tcBorders>
              <w:top w:val="single" w:sz="4" w:space="0" w:color="000000"/>
              <w:left w:val="single" w:sz="4" w:space="0" w:color="000000"/>
            </w:tcBorders>
            <w:shd w:val="clear" w:color="auto" w:fill="auto"/>
            <w:vAlign w:val="center"/>
          </w:tcPr>
          <w:p w14:paraId="7DA2D152" w14:textId="77777777" w:rsidR="00907FE7" w:rsidRPr="00907FE7" w:rsidRDefault="00907FE7" w:rsidP="00907FE7">
            <w:pPr>
              <w:pBdr>
                <w:top w:val="nil"/>
                <w:left w:val="nil"/>
                <w:bottom w:val="nil"/>
                <w:right w:val="nil"/>
                <w:between w:val="nil"/>
              </w:pBdr>
              <w:spacing w:line="276" w:lineRule="auto"/>
              <w:jc w:val="left"/>
              <w:rPr>
                <w:rFonts w:ascii="Calibri" w:eastAsia="Calibri" w:hAnsi="Calibri" w:cs="Calibri"/>
                <w:b/>
                <w:color w:val="000000"/>
                <w:sz w:val="22"/>
                <w:szCs w:val="22"/>
              </w:rPr>
            </w:pPr>
          </w:p>
        </w:tc>
        <w:tc>
          <w:tcPr>
            <w:tcW w:w="1355" w:type="dxa"/>
            <w:vMerge/>
            <w:tcBorders>
              <w:top w:val="single" w:sz="4" w:space="0" w:color="000000"/>
              <w:left w:val="single" w:sz="4" w:space="0" w:color="000000"/>
              <w:bottom w:val="single" w:sz="4" w:space="0" w:color="000000"/>
              <w:right w:val="single" w:sz="4" w:space="0" w:color="000000"/>
            </w:tcBorders>
            <w:shd w:val="clear" w:color="auto" w:fill="ED1C24"/>
            <w:vAlign w:val="center"/>
          </w:tcPr>
          <w:p w14:paraId="6A4527C7" w14:textId="77777777" w:rsidR="00907FE7" w:rsidRPr="00907FE7" w:rsidRDefault="00907FE7" w:rsidP="00907FE7">
            <w:pPr>
              <w:pBdr>
                <w:top w:val="nil"/>
                <w:left w:val="nil"/>
                <w:bottom w:val="nil"/>
                <w:right w:val="nil"/>
                <w:between w:val="nil"/>
              </w:pBdr>
              <w:spacing w:line="276" w:lineRule="auto"/>
              <w:jc w:val="left"/>
              <w:rPr>
                <w:rFonts w:ascii="Calibri" w:eastAsia="Calibri" w:hAnsi="Calibri" w:cs="Calibri"/>
                <w:b/>
                <w:color w:val="000000"/>
                <w:sz w:val="22"/>
                <w:szCs w:val="22"/>
              </w:rPr>
            </w:pPr>
          </w:p>
        </w:tc>
      </w:tr>
      <w:tr w:rsidR="00907FE7" w14:paraId="73D3FD2C" w14:textId="77777777" w:rsidTr="00CF40AE">
        <w:trPr>
          <w:trHeight w:val="900"/>
          <w:jc w:val="center"/>
        </w:trPr>
        <w:tc>
          <w:tcPr>
            <w:tcW w:w="1048" w:type="dxa"/>
            <w:vMerge/>
            <w:tcBorders>
              <w:top w:val="single" w:sz="4" w:space="0" w:color="000000"/>
              <w:left w:val="single" w:sz="4" w:space="0" w:color="000000"/>
            </w:tcBorders>
            <w:shd w:val="clear" w:color="auto" w:fill="auto"/>
            <w:vAlign w:val="center"/>
          </w:tcPr>
          <w:p w14:paraId="6B72487F" w14:textId="77777777" w:rsidR="00907FE7" w:rsidRPr="00907FE7" w:rsidRDefault="00907FE7" w:rsidP="00907FE7">
            <w:pPr>
              <w:pBdr>
                <w:top w:val="nil"/>
                <w:left w:val="nil"/>
                <w:bottom w:val="nil"/>
                <w:right w:val="nil"/>
                <w:between w:val="nil"/>
              </w:pBdr>
              <w:spacing w:line="276" w:lineRule="auto"/>
              <w:jc w:val="left"/>
              <w:rPr>
                <w:rFonts w:ascii="Calibri" w:eastAsia="Calibri" w:hAnsi="Calibri" w:cs="Calibri"/>
                <w:b/>
                <w:color w:val="000000"/>
                <w:sz w:val="22"/>
                <w:szCs w:val="22"/>
              </w:rPr>
            </w:pPr>
          </w:p>
        </w:tc>
        <w:tc>
          <w:tcPr>
            <w:tcW w:w="1559" w:type="dxa"/>
            <w:vMerge w:val="restart"/>
            <w:tcBorders>
              <w:top w:val="single" w:sz="4" w:space="0" w:color="000000"/>
              <w:left w:val="single" w:sz="4" w:space="0" w:color="000000"/>
            </w:tcBorders>
            <w:shd w:val="clear" w:color="auto" w:fill="auto"/>
            <w:vAlign w:val="center"/>
          </w:tcPr>
          <w:p w14:paraId="1A54258D" w14:textId="77777777" w:rsidR="00907FE7" w:rsidRPr="00907FE7" w:rsidRDefault="00907FE7" w:rsidP="00907FE7">
            <w:pPr>
              <w:spacing w:line="240" w:lineRule="auto"/>
              <w:jc w:val="center"/>
              <w:rPr>
                <w:rFonts w:ascii="Calibri" w:eastAsia="Calibri" w:hAnsi="Calibri" w:cs="Calibri"/>
                <w:b/>
                <w:color w:val="000000"/>
                <w:sz w:val="22"/>
                <w:szCs w:val="22"/>
              </w:rPr>
            </w:pPr>
            <w:r w:rsidRPr="00907FE7">
              <w:rPr>
                <w:b/>
                <w:color w:val="000000"/>
                <w:sz w:val="20"/>
              </w:rPr>
              <w:t>Elaboração da montagem</w:t>
            </w:r>
          </w:p>
        </w:tc>
        <w:tc>
          <w:tcPr>
            <w:tcW w:w="1447" w:type="dxa"/>
            <w:vMerge w:val="restart"/>
            <w:tcBorders>
              <w:top w:val="single" w:sz="4" w:space="0" w:color="000000"/>
              <w:left w:val="single" w:sz="4" w:space="0" w:color="000000"/>
            </w:tcBorders>
            <w:shd w:val="clear" w:color="auto" w:fill="auto"/>
            <w:vAlign w:val="center"/>
          </w:tcPr>
          <w:p w14:paraId="29315DFA" w14:textId="77777777" w:rsidR="00907FE7" w:rsidRPr="00907FE7" w:rsidRDefault="00907FE7" w:rsidP="00907FE7">
            <w:pPr>
              <w:spacing w:line="240" w:lineRule="auto"/>
              <w:jc w:val="center"/>
              <w:rPr>
                <w:rFonts w:ascii="Calibri" w:eastAsia="Calibri" w:hAnsi="Calibri" w:cs="Calibri"/>
                <w:color w:val="000000"/>
                <w:sz w:val="22"/>
                <w:szCs w:val="22"/>
              </w:rPr>
            </w:pPr>
            <w:r w:rsidRPr="00907FE7">
              <w:rPr>
                <w:color w:val="000000"/>
                <w:sz w:val="20"/>
              </w:rPr>
              <w:t>Analisar, conversar e elaborar a montagem, focando no baixo custo</w:t>
            </w:r>
          </w:p>
        </w:tc>
        <w:tc>
          <w:tcPr>
            <w:tcW w:w="1447" w:type="dxa"/>
            <w:vMerge w:val="restart"/>
            <w:tcBorders>
              <w:top w:val="single" w:sz="4" w:space="0" w:color="000000"/>
              <w:left w:val="single" w:sz="4" w:space="0" w:color="000000"/>
            </w:tcBorders>
            <w:shd w:val="clear" w:color="auto" w:fill="auto"/>
            <w:vAlign w:val="center"/>
          </w:tcPr>
          <w:p w14:paraId="65EF0BCC" w14:textId="77777777" w:rsidR="00907FE7" w:rsidRPr="00907FE7" w:rsidRDefault="00907FE7" w:rsidP="00907FE7">
            <w:pPr>
              <w:spacing w:line="240" w:lineRule="auto"/>
              <w:jc w:val="center"/>
              <w:rPr>
                <w:rFonts w:ascii="Calibri" w:eastAsia="Calibri" w:hAnsi="Calibri" w:cs="Calibri"/>
                <w:color w:val="000000"/>
                <w:sz w:val="22"/>
                <w:szCs w:val="22"/>
              </w:rPr>
            </w:pPr>
            <w:r w:rsidRPr="00907FE7">
              <w:rPr>
                <w:color w:val="000000"/>
                <w:sz w:val="20"/>
              </w:rPr>
              <w:t>Com equipamentos de baixo custo, juntando o conhecimento estudado e pesquisado</w:t>
            </w:r>
          </w:p>
        </w:tc>
        <w:tc>
          <w:tcPr>
            <w:tcW w:w="1081" w:type="dxa"/>
            <w:vMerge w:val="restart"/>
            <w:tcBorders>
              <w:top w:val="single" w:sz="4" w:space="0" w:color="000000"/>
              <w:left w:val="single" w:sz="4" w:space="0" w:color="000000"/>
            </w:tcBorders>
            <w:shd w:val="clear" w:color="auto" w:fill="auto"/>
            <w:vAlign w:val="center"/>
          </w:tcPr>
          <w:p w14:paraId="1EA471FE" w14:textId="77777777" w:rsidR="00907FE7" w:rsidRPr="00907FE7" w:rsidRDefault="00907FE7" w:rsidP="00907FE7">
            <w:pPr>
              <w:spacing w:line="240" w:lineRule="auto"/>
              <w:jc w:val="center"/>
              <w:rPr>
                <w:rFonts w:ascii="Calibri" w:eastAsia="Calibri" w:hAnsi="Calibri" w:cs="Calibri"/>
                <w:color w:val="000000"/>
                <w:sz w:val="22"/>
                <w:szCs w:val="22"/>
              </w:rPr>
            </w:pPr>
            <w:r w:rsidRPr="00907FE7">
              <w:rPr>
                <w:color w:val="000000"/>
                <w:sz w:val="20"/>
              </w:rPr>
              <w:t>FATEC Itaquera e casa dos integrantes do grupo</w:t>
            </w:r>
          </w:p>
        </w:tc>
        <w:tc>
          <w:tcPr>
            <w:tcW w:w="703" w:type="dxa"/>
            <w:vMerge w:val="restart"/>
            <w:tcBorders>
              <w:top w:val="single" w:sz="4" w:space="0" w:color="000000"/>
              <w:left w:val="single" w:sz="4" w:space="0" w:color="000000"/>
            </w:tcBorders>
            <w:shd w:val="clear" w:color="auto" w:fill="auto"/>
            <w:vAlign w:val="center"/>
          </w:tcPr>
          <w:p w14:paraId="25B5F1CB" w14:textId="77777777" w:rsidR="00907FE7" w:rsidRPr="00907FE7" w:rsidRDefault="00907FE7" w:rsidP="00907FE7">
            <w:pPr>
              <w:spacing w:line="240" w:lineRule="auto"/>
              <w:jc w:val="center"/>
              <w:rPr>
                <w:rFonts w:ascii="Calibri" w:eastAsia="Calibri" w:hAnsi="Calibri" w:cs="Calibri"/>
                <w:color w:val="000000"/>
                <w:sz w:val="22"/>
                <w:szCs w:val="22"/>
              </w:rPr>
            </w:pPr>
            <w:r w:rsidRPr="00907FE7">
              <w:rPr>
                <w:color w:val="000000"/>
                <w:sz w:val="20"/>
              </w:rPr>
              <w:t xml:space="preserve">Felipe Samuel, Geovani Lima e </w:t>
            </w:r>
            <w:proofErr w:type="spellStart"/>
            <w:r w:rsidRPr="00907FE7">
              <w:rPr>
                <w:color w:val="000000"/>
                <w:sz w:val="20"/>
              </w:rPr>
              <w:t>Jony</w:t>
            </w:r>
            <w:proofErr w:type="spellEnd"/>
            <w:r w:rsidRPr="00907FE7">
              <w:rPr>
                <w:color w:val="000000"/>
                <w:sz w:val="20"/>
              </w:rPr>
              <w:t xml:space="preserve"> Hiroshi </w:t>
            </w:r>
          </w:p>
        </w:tc>
        <w:tc>
          <w:tcPr>
            <w:tcW w:w="859" w:type="dxa"/>
            <w:vMerge w:val="restart"/>
            <w:tcBorders>
              <w:top w:val="single" w:sz="4" w:space="0" w:color="000000"/>
              <w:left w:val="single" w:sz="4" w:space="0" w:color="000000"/>
            </w:tcBorders>
            <w:shd w:val="clear" w:color="auto" w:fill="auto"/>
            <w:vAlign w:val="center"/>
          </w:tcPr>
          <w:p w14:paraId="5009CE63" w14:textId="77777777" w:rsidR="00907FE7" w:rsidRPr="00907FE7" w:rsidRDefault="00907FE7" w:rsidP="00907FE7">
            <w:pPr>
              <w:spacing w:line="240" w:lineRule="auto"/>
              <w:jc w:val="center"/>
              <w:rPr>
                <w:color w:val="000000"/>
                <w:sz w:val="20"/>
              </w:rPr>
            </w:pPr>
            <w:r w:rsidRPr="00907FE7">
              <w:rPr>
                <w:color w:val="000000"/>
                <w:sz w:val="20"/>
              </w:rPr>
              <w:t>Indefinido</w:t>
            </w:r>
          </w:p>
        </w:tc>
        <w:tc>
          <w:tcPr>
            <w:tcW w:w="859" w:type="dxa"/>
            <w:vMerge w:val="restart"/>
            <w:tcBorders>
              <w:top w:val="single" w:sz="4" w:space="0" w:color="000000"/>
              <w:left w:val="single" w:sz="4" w:space="0" w:color="000000"/>
            </w:tcBorders>
            <w:shd w:val="clear" w:color="auto" w:fill="auto"/>
            <w:vAlign w:val="center"/>
          </w:tcPr>
          <w:p w14:paraId="233F9D69" w14:textId="63CA5FC5" w:rsidR="00907FE7" w:rsidRPr="00907FE7" w:rsidRDefault="00907FE7" w:rsidP="00907FE7">
            <w:pPr>
              <w:spacing w:line="240" w:lineRule="auto"/>
              <w:jc w:val="center"/>
              <w:rPr>
                <w:rFonts w:ascii="Calibri" w:eastAsia="Calibri" w:hAnsi="Calibri" w:cs="Calibri"/>
                <w:color w:val="000000"/>
                <w:sz w:val="22"/>
                <w:szCs w:val="22"/>
              </w:rPr>
            </w:pPr>
            <w:r w:rsidRPr="00907FE7">
              <w:rPr>
                <w:color w:val="000000"/>
                <w:sz w:val="20"/>
              </w:rPr>
              <w:t xml:space="preserve">R$ -   </w:t>
            </w:r>
          </w:p>
        </w:tc>
        <w:tc>
          <w:tcPr>
            <w:tcW w:w="1355" w:type="dxa"/>
            <w:vMerge w:val="restart"/>
            <w:tcBorders>
              <w:top w:val="single" w:sz="4" w:space="0" w:color="000000"/>
              <w:left w:val="single" w:sz="4" w:space="0" w:color="000000"/>
              <w:bottom w:val="single" w:sz="4" w:space="0" w:color="000000"/>
              <w:right w:val="single" w:sz="4" w:space="0" w:color="000000"/>
            </w:tcBorders>
            <w:shd w:val="clear" w:color="auto" w:fill="ED1C24"/>
            <w:vAlign w:val="center"/>
          </w:tcPr>
          <w:p w14:paraId="5A8678C5" w14:textId="77777777" w:rsidR="00907FE7" w:rsidRPr="00907FE7" w:rsidRDefault="00907FE7" w:rsidP="00907FE7">
            <w:pPr>
              <w:spacing w:line="240" w:lineRule="auto"/>
              <w:jc w:val="center"/>
              <w:rPr>
                <w:rFonts w:ascii="Calibri" w:eastAsia="Calibri" w:hAnsi="Calibri" w:cs="Calibri"/>
                <w:b/>
                <w:color w:val="000000"/>
                <w:sz w:val="22"/>
                <w:szCs w:val="22"/>
              </w:rPr>
            </w:pPr>
            <w:r w:rsidRPr="00907FE7">
              <w:rPr>
                <w:b/>
                <w:color w:val="000000"/>
                <w:sz w:val="20"/>
              </w:rPr>
              <w:t>PENDENTE</w:t>
            </w:r>
          </w:p>
        </w:tc>
      </w:tr>
      <w:tr w:rsidR="00907FE7" w14:paraId="7B606AAB" w14:textId="77777777" w:rsidTr="00CF40AE">
        <w:trPr>
          <w:trHeight w:val="900"/>
          <w:jc w:val="center"/>
        </w:trPr>
        <w:tc>
          <w:tcPr>
            <w:tcW w:w="1048" w:type="dxa"/>
            <w:vMerge/>
            <w:tcBorders>
              <w:top w:val="single" w:sz="4" w:space="0" w:color="000000"/>
              <w:left w:val="single" w:sz="4" w:space="0" w:color="000000"/>
            </w:tcBorders>
            <w:shd w:val="clear" w:color="auto" w:fill="auto"/>
            <w:vAlign w:val="center"/>
          </w:tcPr>
          <w:p w14:paraId="26A4787F" w14:textId="77777777" w:rsidR="00907FE7" w:rsidRPr="00907FE7" w:rsidRDefault="00907FE7" w:rsidP="00907FE7">
            <w:pPr>
              <w:pBdr>
                <w:top w:val="nil"/>
                <w:left w:val="nil"/>
                <w:bottom w:val="nil"/>
                <w:right w:val="nil"/>
                <w:between w:val="nil"/>
              </w:pBdr>
              <w:spacing w:line="276" w:lineRule="auto"/>
              <w:jc w:val="left"/>
              <w:rPr>
                <w:rFonts w:ascii="Calibri" w:eastAsia="Calibri" w:hAnsi="Calibri" w:cs="Calibri"/>
                <w:b/>
                <w:color w:val="000000"/>
                <w:sz w:val="22"/>
                <w:szCs w:val="22"/>
              </w:rPr>
            </w:pPr>
          </w:p>
        </w:tc>
        <w:tc>
          <w:tcPr>
            <w:tcW w:w="1559" w:type="dxa"/>
            <w:vMerge/>
            <w:tcBorders>
              <w:top w:val="single" w:sz="4" w:space="0" w:color="000000"/>
              <w:left w:val="single" w:sz="4" w:space="0" w:color="000000"/>
            </w:tcBorders>
            <w:shd w:val="clear" w:color="auto" w:fill="auto"/>
            <w:vAlign w:val="center"/>
          </w:tcPr>
          <w:p w14:paraId="0EAF6F30" w14:textId="77777777" w:rsidR="00907FE7" w:rsidRPr="00907FE7" w:rsidRDefault="00907FE7" w:rsidP="00907FE7">
            <w:pPr>
              <w:pBdr>
                <w:top w:val="nil"/>
                <w:left w:val="nil"/>
                <w:bottom w:val="nil"/>
                <w:right w:val="nil"/>
                <w:between w:val="nil"/>
              </w:pBdr>
              <w:spacing w:line="276" w:lineRule="auto"/>
              <w:jc w:val="left"/>
              <w:rPr>
                <w:rFonts w:ascii="Calibri" w:eastAsia="Calibri" w:hAnsi="Calibri" w:cs="Calibri"/>
                <w:b/>
                <w:color w:val="000000"/>
                <w:sz w:val="22"/>
                <w:szCs w:val="22"/>
              </w:rPr>
            </w:pPr>
          </w:p>
        </w:tc>
        <w:tc>
          <w:tcPr>
            <w:tcW w:w="1447" w:type="dxa"/>
            <w:vMerge/>
            <w:tcBorders>
              <w:top w:val="single" w:sz="4" w:space="0" w:color="000000"/>
              <w:left w:val="single" w:sz="4" w:space="0" w:color="000000"/>
            </w:tcBorders>
            <w:shd w:val="clear" w:color="auto" w:fill="auto"/>
            <w:vAlign w:val="center"/>
          </w:tcPr>
          <w:p w14:paraId="7B49501D" w14:textId="77777777" w:rsidR="00907FE7" w:rsidRPr="00907FE7" w:rsidRDefault="00907FE7" w:rsidP="00907FE7">
            <w:pPr>
              <w:pBdr>
                <w:top w:val="nil"/>
                <w:left w:val="nil"/>
                <w:bottom w:val="nil"/>
                <w:right w:val="nil"/>
                <w:between w:val="nil"/>
              </w:pBdr>
              <w:spacing w:line="276" w:lineRule="auto"/>
              <w:jc w:val="left"/>
              <w:rPr>
                <w:rFonts w:ascii="Calibri" w:eastAsia="Calibri" w:hAnsi="Calibri" w:cs="Calibri"/>
                <w:b/>
                <w:color w:val="000000"/>
                <w:sz w:val="22"/>
                <w:szCs w:val="22"/>
              </w:rPr>
            </w:pPr>
          </w:p>
        </w:tc>
        <w:tc>
          <w:tcPr>
            <w:tcW w:w="1447" w:type="dxa"/>
            <w:vMerge/>
            <w:tcBorders>
              <w:top w:val="single" w:sz="4" w:space="0" w:color="000000"/>
              <w:left w:val="single" w:sz="4" w:space="0" w:color="000000"/>
            </w:tcBorders>
            <w:shd w:val="clear" w:color="auto" w:fill="auto"/>
            <w:vAlign w:val="center"/>
          </w:tcPr>
          <w:p w14:paraId="469353E8" w14:textId="77777777" w:rsidR="00907FE7" w:rsidRPr="00907FE7" w:rsidRDefault="00907FE7" w:rsidP="00907FE7">
            <w:pPr>
              <w:pBdr>
                <w:top w:val="nil"/>
                <w:left w:val="nil"/>
                <w:bottom w:val="nil"/>
                <w:right w:val="nil"/>
                <w:between w:val="nil"/>
              </w:pBdr>
              <w:spacing w:line="276" w:lineRule="auto"/>
              <w:jc w:val="left"/>
              <w:rPr>
                <w:rFonts w:ascii="Calibri" w:eastAsia="Calibri" w:hAnsi="Calibri" w:cs="Calibri"/>
                <w:b/>
                <w:color w:val="000000"/>
                <w:sz w:val="22"/>
                <w:szCs w:val="22"/>
              </w:rPr>
            </w:pPr>
          </w:p>
        </w:tc>
        <w:tc>
          <w:tcPr>
            <w:tcW w:w="1081" w:type="dxa"/>
            <w:vMerge/>
            <w:tcBorders>
              <w:top w:val="single" w:sz="4" w:space="0" w:color="000000"/>
              <w:left w:val="single" w:sz="4" w:space="0" w:color="000000"/>
            </w:tcBorders>
            <w:shd w:val="clear" w:color="auto" w:fill="auto"/>
            <w:vAlign w:val="center"/>
          </w:tcPr>
          <w:p w14:paraId="1D06D05D" w14:textId="77777777" w:rsidR="00907FE7" w:rsidRPr="00907FE7" w:rsidRDefault="00907FE7" w:rsidP="00907FE7">
            <w:pPr>
              <w:pBdr>
                <w:top w:val="nil"/>
                <w:left w:val="nil"/>
                <w:bottom w:val="nil"/>
                <w:right w:val="nil"/>
                <w:between w:val="nil"/>
              </w:pBdr>
              <w:spacing w:line="276" w:lineRule="auto"/>
              <w:jc w:val="left"/>
              <w:rPr>
                <w:rFonts w:ascii="Calibri" w:eastAsia="Calibri" w:hAnsi="Calibri" w:cs="Calibri"/>
                <w:b/>
                <w:color w:val="000000"/>
                <w:sz w:val="22"/>
                <w:szCs w:val="22"/>
              </w:rPr>
            </w:pPr>
          </w:p>
        </w:tc>
        <w:tc>
          <w:tcPr>
            <w:tcW w:w="703" w:type="dxa"/>
            <w:vMerge/>
            <w:tcBorders>
              <w:top w:val="single" w:sz="4" w:space="0" w:color="000000"/>
              <w:left w:val="single" w:sz="4" w:space="0" w:color="000000"/>
            </w:tcBorders>
            <w:shd w:val="clear" w:color="auto" w:fill="auto"/>
            <w:vAlign w:val="center"/>
          </w:tcPr>
          <w:p w14:paraId="29743489" w14:textId="77777777" w:rsidR="00907FE7" w:rsidRPr="00907FE7" w:rsidRDefault="00907FE7" w:rsidP="00907FE7">
            <w:pPr>
              <w:pBdr>
                <w:top w:val="nil"/>
                <w:left w:val="nil"/>
                <w:bottom w:val="nil"/>
                <w:right w:val="nil"/>
                <w:between w:val="nil"/>
              </w:pBdr>
              <w:spacing w:line="276" w:lineRule="auto"/>
              <w:jc w:val="left"/>
              <w:rPr>
                <w:rFonts w:ascii="Calibri" w:eastAsia="Calibri" w:hAnsi="Calibri" w:cs="Calibri"/>
                <w:b/>
                <w:color w:val="000000"/>
                <w:sz w:val="22"/>
                <w:szCs w:val="22"/>
              </w:rPr>
            </w:pPr>
          </w:p>
        </w:tc>
        <w:tc>
          <w:tcPr>
            <w:tcW w:w="859" w:type="dxa"/>
            <w:vMerge/>
            <w:tcBorders>
              <w:top w:val="single" w:sz="4" w:space="0" w:color="000000"/>
              <w:left w:val="single" w:sz="4" w:space="0" w:color="000000"/>
            </w:tcBorders>
            <w:shd w:val="clear" w:color="auto" w:fill="auto"/>
            <w:vAlign w:val="center"/>
          </w:tcPr>
          <w:p w14:paraId="6A1040D0" w14:textId="77777777" w:rsidR="00907FE7" w:rsidRPr="00907FE7" w:rsidRDefault="00907FE7" w:rsidP="00907FE7">
            <w:pPr>
              <w:pBdr>
                <w:top w:val="nil"/>
                <w:left w:val="nil"/>
                <w:bottom w:val="nil"/>
                <w:right w:val="nil"/>
                <w:between w:val="nil"/>
              </w:pBdr>
              <w:spacing w:line="276" w:lineRule="auto"/>
              <w:jc w:val="left"/>
              <w:rPr>
                <w:rFonts w:ascii="Calibri" w:eastAsia="Calibri" w:hAnsi="Calibri" w:cs="Calibri"/>
                <w:b/>
                <w:color w:val="000000"/>
                <w:sz w:val="22"/>
                <w:szCs w:val="22"/>
              </w:rPr>
            </w:pPr>
          </w:p>
        </w:tc>
        <w:tc>
          <w:tcPr>
            <w:tcW w:w="859" w:type="dxa"/>
            <w:vMerge/>
            <w:tcBorders>
              <w:top w:val="single" w:sz="4" w:space="0" w:color="000000"/>
              <w:left w:val="single" w:sz="4" w:space="0" w:color="000000"/>
            </w:tcBorders>
            <w:shd w:val="clear" w:color="auto" w:fill="auto"/>
            <w:vAlign w:val="center"/>
          </w:tcPr>
          <w:p w14:paraId="0C934BA0" w14:textId="77777777" w:rsidR="00907FE7" w:rsidRPr="00907FE7" w:rsidRDefault="00907FE7" w:rsidP="00907FE7">
            <w:pPr>
              <w:pBdr>
                <w:top w:val="nil"/>
                <w:left w:val="nil"/>
                <w:bottom w:val="nil"/>
                <w:right w:val="nil"/>
                <w:between w:val="nil"/>
              </w:pBdr>
              <w:spacing w:line="276" w:lineRule="auto"/>
              <w:jc w:val="left"/>
              <w:rPr>
                <w:rFonts w:ascii="Calibri" w:eastAsia="Calibri" w:hAnsi="Calibri" w:cs="Calibri"/>
                <w:b/>
                <w:color w:val="000000"/>
                <w:sz w:val="22"/>
                <w:szCs w:val="22"/>
              </w:rPr>
            </w:pPr>
          </w:p>
        </w:tc>
        <w:tc>
          <w:tcPr>
            <w:tcW w:w="1355" w:type="dxa"/>
            <w:vMerge/>
            <w:tcBorders>
              <w:top w:val="single" w:sz="4" w:space="0" w:color="000000"/>
              <w:left w:val="single" w:sz="4" w:space="0" w:color="000000"/>
              <w:bottom w:val="single" w:sz="4" w:space="0" w:color="000000"/>
              <w:right w:val="single" w:sz="4" w:space="0" w:color="000000"/>
            </w:tcBorders>
            <w:shd w:val="clear" w:color="auto" w:fill="ED1C24"/>
            <w:vAlign w:val="center"/>
          </w:tcPr>
          <w:p w14:paraId="09C8E75C" w14:textId="77777777" w:rsidR="00907FE7" w:rsidRPr="00907FE7" w:rsidRDefault="00907FE7" w:rsidP="00907FE7">
            <w:pPr>
              <w:pBdr>
                <w:top w:val="nil"/>
                <w:left w:val="nil"/>
                <w:bottom w:val="nil"/>
                <w:right w:val="nil"/>
                <w:between w:val="nil"/>
              </w:pBdr>
              <w:spacing w:line="276" w:lineRule="auto"/>
              <w:jc w:val="left"/>
              <w:rPr>
                <w:rFonts w:ascii="Calibri" w:eastAsia="Calibri" w:hAnsi="Calibri" w:cs="Calibri"/>
                <w:b/>
                <w:color w:val="000000"/>
                <w:sz w:val="22"/>
                <w:szCs w:val="22"/>
              </w:rPr>
            </w:pPr>
          </w:p>
        </w:tc>
      </w:tr>
      <w:tr w:rsidR="00907FE7" w14:paraId="1F8C401B" w14:textId="77777777" w:rsidTr="00CF40AE">
        <w:trPr>
          <w:trHeight w:val="900"/>
          <w:jc w:val="center"/>
        </w:trPr>
        <w:tc>
          <w:tcPr>
            <w:tcW w:w="1048" w:type="dxa"/>
            <w:vMerge/>
            <w:tcBorders>
              <w:top w:val="single" w:sz="4" w:space="0" w:color="000000"/>
              <w:left w:val="single" w:sz="4" w:space="0" w:color="000000"/>
            </w:tcBorders>
            <w:shd w:val="clear" w:color="auto" w:fill="auto"/>
            <w:vAlign w:val="center"/>
          </w:tcPr>
          <w:p w14:paraId="3CE90F71" w14:textId="77777777" w:rsidR="00907FE7" w:rsidRPr="00907FE7" w:rsidRDefault="00907FE7" w:rsidP="00907FE7">
            <w:pPr>
              <w:pBdr>
                <w:top w:val="nil"/>
                <w:left w:val="nil"/>
                <w:bottom w:val="nil"/>
                <w:right w:val="nil"/>
                <w:between w:val="nil"/>
              </w:pBdr>
              <w:spacing w:line="276" w:lineRule="auto"/>
              <w:jc w:val="left"/>
              <w:rPr>
                <w:rFonts w:ascii="Calibri" w:eastAsia="Calibri" w:hAnsi="Calibri" w:cs="Calibri"/>
                <w:b/>
                <w:color w:val="000000"/>
                <w:sz w:val="22"/>
                <w:szCs w:val="22"/>
              </w:rPr>
            </w:pPr>
          </w:p>
        </w:tc>
        <w:tc>
          <w:tcPr>
            <w:tcW w:w="1559" w:type="dxa"/>
            <w:vMerge w:val="restart"/>
            <w:tcBorders>
              <w:top w:val="single" w:sz="4" w:space="0" w:color="000000"/>
              <w:left w:val="single" w:sz="4" w:space="0" w:color="000000"/>
            </w:tcBorders>
            <w:shd w:val="clear" w:color="auto" w:fill="auto"/>
            <w:vAlign w:val="center"/>
          </w:tcPr>
          <w:p w14:paraId="54023C7D" w14:textId="77777777" w:rsidR="00907FE7" w:rsidRPr="00907FE7" w:rsidRDefault="00907FE7" w:rsidP="00907FE7">
            <w:pPr>
              <w:spacing w:line="240" w:lineRule="auto"/>
              <w:jc w:val="center"/>
              <w:rPr>
                <w:rFonts w:ascii="Calibri" w:eastAsia="Calibri" w:hAnsi="Calibri" w:cs="Calibri"/>
                <w:b/>
                <w:color w:val="000000"/>
                <w:sz w:val="22"/>
                <w:szCs w:val="22"/>
              </w:rPr>
            </w:pPr>
            <w:r w:rsidRPr="00907FE7">
              <w:rPr>
                <w:b/>
                <w:color w:val="000000"/>
                <w:sz w:val="20"/>
              </w:rPr>
              <w:t>Criação da documentação</w:t>
            </w:r>
          </w:p>
        </w:tc>
        <w:tc>
          <w:tcPr>
            <w:tcW w:w="1447" w:type="dxa"/>
            <w:vMerge w:val="restart"/>
            <w:tcBorders>
              <w:top w:val="single" w:sz="4" w:space="0" w:color="000000"/>
              <w:left w:val="single" w:sz="4" w:space="0" w:color="000000"/>
            </w:tcBorders>
            <w:shd w:val="clear" w:color="auto" w:fill="auto"/>
            <w:vAlign w:val="center"/>
          </w:tcPr>
          <w:p w14:paraId="74D76A76" w14:textId="77777777" w:rsidR="00907FE7" w:rsidRPr="00907FE7" w:rsidRDefault="00907FE7" w:rsidP="00907FE7">
            <w:pPr>
              <w:spacing w:line="240" w:lineRule="auto"/>
              <w:jc w:val="center"/>
              <w:rPr>
                <w:rFonts w:ascii="Calibri" w:eastAsia="Calibri" w:hAnsi="Calibri" w:cs="Calibri"/>
                <w:color w:val="000000"/>
                <w:sz w:val="22"/>
                <w:szCs w:val="22"/>
              </w:rPr>
            </w:pPr>
            <w:r w:rsidRPr="00907FE7">
              <w:rPr>
                <w:color w:val="000000"/>
                <w:sz w:val="20"/>
              </w:rPr>
              <w:t xml:space="preserve">Elaborar o documento final e o guia </w:t>
            </w:r>
            <w:r w:rsidRPr="00907FE7">
              <w:rPr>
                <w:color w:val="000000"/>
                <w:sz w:val="20"/>
              </w:rPr>
              <w:lastRenderedPageBreak/>
              <w:t>de utilização para manuseio da impressora 3D</w:t>
            </w:r>
          </w:p>
        </w:tc>
        <w:tc>
          <w:tcPr>
            <w:tcW w:w="1447" w:type="dxa"/>
            <w:vMerge w:val="restart"/>
            <w:tcBorders>
              <w:top w:val="single" w:sz="4" w:space="0" w:color="000000"/>
              <w:left w:val="single" w:sz="4" w:space="0" w:color="000000"/>
            </w:tcBorders>
            <w:shd w:val="clear" w:color="auto" w:fill="auto"/>
            <w:vAlign w:val="center"/>
          </w:tcPr>
          <w:p w14:paraId="071C3605" w14:textId="77777777" w:rsidR="00907FE7" w:rsidRPr="00907FE7" w:rsidRDefault="00907FE7" w:rsidP="00907FE7">
            <w:pPr>
              <w:spacing w:line="240" w:lineRule="auto"/>
              <w:jc w:val="center"/>
              <w:rPr>
                <w:rFonts w:ascii="Calibri" w:eastAsia="Calibri" w:hAnsi="Calibri" w:cs="Calibri"/>
                <w:color w:val="000000"/>
                <w:sz w:val="22"/>
                <w:szCs w:val="22"/>
              </w:rPr>
            </w:pPr>
            <w:r w:rsidRPr="00907FE7">
              <w:rPr>
                <w:color w:val="000000"/>
                <w:sz w:val="20"/>
              </w:rPr>
              <w:lastRenderedPageBreak/>
              <w:t xml:space="preserve">Com base a documentos e com o projeto </w:t>
            </w:r>
            <w:r w:rsidRPr="00907FE7">
              <w:rPr>
                <w:color w:val="000000"/>
                <w:sz w:val="20"/>
              </w:rPr>
              <w:lastRenderedPageBreak/>
              <w:t xml:space="preserve">desenvolvido </w:t>
            </w:r>
          </w:p>
        </w:tc>
        <w:tc>
          <w:tcPr>
            <w:tcW w:w="1081" w:type="dxa"/>
            <w:vMerge w:val="restart"/>
            <w:tcBorders>
              <w:top w:val="single" w:sz="4" w:space="0" w:color="000000"/>
              <w:left w:val="single" w:sz="4" w:space="0" w:color="000000"/>
            </w:tcBorders>
            <w:shd w:val="clear" w:color="auto" w:fill="auto"/>
            <w:vAlign w:val="center"/>
          </w:tcPr>
          <w:p w14:paraId="605108C0" w14:textId="77777777" w:rsidR="00907FE7" w:rsidRPr="00907FE7" w:rsidRDefault="00907FE7" w:rsidP="00907FE7">
            <w:pPr>
              <w:spacing w:line="240" w:lineRule="auto"/>
              <w:jc w:val="center"/>
              <w:rPr>
                <w:rFonts w:ascii="Calibri" w:eastAsia="Calibri" w:hAnsi="Calibri" w:cs="Calibri"/>
                <w:color w:val="000000"/>
                <w:sz w:val="22"/>
                <w:szCs w:val="22"/>
              </w:rPr>
            </w:pPr>
            <w:r w:rsidRPr="00907FE7">
              <w:rPr>
                <w:color w:val="000000"/>
                <w:sz w:val="20"/>
              </w:rPr>
              <w:lastRenderedPageBreak/>
              <w:t xml:space="preserve">FATEC Itaquera, </w:t>
            </w:r>
            <w:proofErr w:type="spellStart"/>
            <w:r w:rsidRPr="00907FE7">
              <w:rPr>
                <w:color w:val="000000"/>
                <w:sz w:val="20"/>
              </w:rPr>
              <w:t>FABlab</w:t>
            </w:r>
            <w:proofErr w:type="spellEnd"/>
            <w:r w:rsidRPr="00907FE7">
              <w:rPr>
                <w:color w:val="000000"/>
                <w:sz w:val="20"/>
              </w:rPr>
              <w:t xml:space="preserve"> e </w:t>
            </w:r>
            <w:r w:rsidRPr="00907FE7">
              <w:rPr>
                <w:color w:val="000000"/>
                <w:sz w:val="20"/>
              </w:rPr>
              <w:lastRenderedPageBreak/>
              <w:t>casa dos integrantes do grupo</w:t>
            </w:r>
          </w:p>
        </w:tc>
        <w:tc>
          <w:tcPr>
            <w:tcW w:w="703" w:type="dxa"/>
            <w:vMerge w:val="restart"/>
            <w:tcBorders>
              <w:top w:val="single" w:sz="4" w:space="0" w:color="000000"/>
              <w:left w:val="single" w:sz="4" w:space="0" w:color="000000"/>
            </w:tcBorders>
            <w:shd w:val="clear" w:color="auto" w:fill="auto"/>
            <w:vAlign w:val="center"/>
          </w:tcPr>
          <w:p w14:paraId="1FC98AAA" w14:textId="77777777" w:rsidR="00907FE7" w:rsidRPr="00907FE7" w:rsidRDefault="00907FE7" w:rsidP="00907FE7">
            <w:pPr>
              <w:spacing w:line="240" w:lineRule="auto"/>
              <w:jc w:val="center"/>
              <w:rPr>
                <w:rFonts w:ascii="Calibri" w:eastAsia="Calibri" w:hAnsi="Calibri" w:cs="Calibri"/>
                <w:color w:val="000000"/>
                <w:sz w:val="22"/>
                <w:szCs w:val="22"/>
              </w:rPr>
            </w:pPr>
            <w:r w:rsidRPr="00907FE7">
              <w:rPr>
                <w:color w:val="000000"/>
                <w:sz w:val="20"/>
              </w:rPr>
              <w:lastRenderedPageBreak/>
              <w:t>Felipe Samu</w:t>
            </w:r>
            <w:r w:rsidRPr="00907FE7">
              <w:rPr>
                <w:color w:val="000000"/>
                <w:sz w:val="20"/>
              </w:rPr>
              <w:lastRenderedPageBreak/>
              <w:t xml:space="preserve">el, Geovani Lima e </w:t>
            </w:r>
            <w:proofErr w:type="spellStart"/>
            <w:r w:rsidRPr="00907FE7">
              <w:rPr>
                <w:color w:val="000000"/>
                <w:sz w:val="20"/>
              </w:rPr>
              <w:t>Jony</w:t>
            </w:r>
            <w:proofErr w:type="spellEnd"/>
            <w:r w:rsidRPr="00907FE7">
              <w:rPr>
                <w:color w:val="000000"/>
                <w:sz w:val="20"/>
              </w:rPr>
              <w:t xml:space="preserve"> Hiroshi </w:t>
            </w:r>
          </w:p>
        </w:tc>
        <w:tc>
          <w:tcPr>
            <w:tcW w:w="859" w:type="dxa"/>
            <w:vMerge w:val="restart"/>
            <w:tcBorders>
              <w:top w:val="single" w:sz="4" w:space="0" w:color="000000"/>
              <w:left w:val="single" w:sz="4" w:space="0" w:color="000000"/>
            </w:tcBorders>
            <w:shd w:val="clear" w:color="auto" w:fill="auto"/>
            <w:vAlign w:val="center"/>
          </w:tcPr>
          <w:p w14:paraId="11D9583A" w14:textId="77777777" w:rsidR="00907FE7" w:rsidRPr="00907FE7" w:rsidRDefault="00907FE7" w:rsidP="00907FE7">
            <w:pPr>
              <w:spacing w:line="240" w:lineRule="auto"/>
              <w:jc w:val="center"/>
              <w:rPr>
                <w:color w:val="000000"/>
                <w:sz w:val="20"/>
              </w:rPr>
            </w:pPr>
            <w:r w:rsidRPr="00907FE7">
              <w:rPr>
                <w:color w:val="000000"/>
                <w:sz w:val="20"/>
              </w:rPr>
              <w:lastRenderedPageBreak/>
              <w:t>Indefinido</w:t>
            </w:r>
          </w:p>
        </w:tc>
        <w:tc>
          <w:tcPr>
            <w:tcW w:w="859" w:type="dxa"/>
            <w:vMerge w:val="restart"/>
            <w:tcBorders>
              <w:top w:val="single" w:sz="4" w:space="0" w:color="000000"/>
              <w:left w:val="single" w:sz="4" w:space="0" w:color="000000"/>
            </w:tcBorders>
            <w:shd w:val="clear" w:color="auto" w:fill="auto"/>
            <w:vAlign w:val="center"/>
          </w:tcPr>
          <w:p w14:paraId="5A1A72F3" w14:textId="15DCF491" w:rsidR="00907FE7" w:rsidRPr="00907FE7" w:rsidRDefault="00907FE7" w:rsidP="00907FE7">
            <w:pPr>
              <w:spacing w:line="240" w:lineRule="auto"/>
              <w:jc w:val="center"/>
              <w:rPr>
                <w:rFonts w:ascii="Calibri" w:eastAsia="Calibri" w:hAnsi="Calibri" w:cs="Calibri"/>
                <w:color w:val="000000"/>
                <w:sz w:val="22"/>
                <w:szCs w:val="22"/>
              </w:rPr>
            </w:pPr>
            <w:r w:rsidRPr="00907FE7">
              <w:rPr>
                <w:color w:val="000000"/>
                <w:sz w:val="20"/>
              </w:rPr>
              <w:t xml:space="preserve">R$ 50,00 </w:t>
            </w:r>
          </w:p>
        </w:tc>
        <w:tc>
          <w:tcPr>
            <w:tcW w:w="1355" w:type="dxa"/>
            <w:vMerge w:val="restart"/>
            <w:tcBorders>
              <w:top w:val="single" w:sz="4" w:space="0" w:color="000000"/>
              <w:left w:val="single" w:sz="4" w:space="0" w:color="000000"/>
              <w:bottom w:val="single" w:sz="4" w:space="0" w:color="000000"/>
              <w:right w:val="single" w:sz="4" w:space="0" w:color="000000"/>
            </w:tcBorders>
            <w:shd w:val="clear" w:color="auto" w:fill="ED1C24"/>
            <w:vAlign w:val="center"/>
          </w:tcPr>
          <w:p w14:paraId="43B8B1DD" w14:textId="77777777" w:rsidR="00907FE7" w:rsidRPr="00907FE7" w:rsidRDefault="00907FE7" w:rsidP="00907FE7">
            <w:pPr>
              <w:spacing w:line="240" w:lineRule="auto"/>
              <w:jc w:val="center"/>
              <w:rPr>
                <w:rFonts w:ascii="Calibri" w:eastAsia="Calibri" w:hAnsi="Calibri" w:cs="Calibri"/>
                <w:b/>
                <w:color w:val="000000"/>
                <w:sz w:val="22"/>
                <w:szCs w:val="22"/>
              </w:rPr>
            </w:pPr>
            <w:r w:rsidRPr="00907FE7">
              <w:rPr>
                <w:b/>
                <w:color w:val="000000"/>
                <w:sz w:val="20"/>
              </w:rPr>
              <w:t>PENDENTE</w:t>
            </w:r>
          </w:p>
        </w:tc>
      </w:tr>
      <w:tr w:rsidR="00907FE7" w14:paraId="7640AD43" w14:textId="77777777" w:rsidTr="00CF40AE">
        <w:trPr>
          <w:trHeight w:val="900"/>
          <w:jc w:val="center"/>
        </w:trPr>
        <w:tc>
          <w:tcPr>
            <w:tcW w:w="1048" w:type="dxa"/>
            <w:vMerge/>
            <w:tcBorders>
              <w:top w:val="single" w:sz="4" w:space="0" w:color="000000"/>
              <w:left w:val="single" w:sz="4" w:space="0" w:color="000000"/>
            </w:tcBorders>
            <w:shd w:val="clear" w:color="auto" w:fill="auto"/>
            <w:vAlign w:val="center"/>
          </w:tcPr>
          <w:p w14:paraId="628416F6" w14:textId="77777777" w:rsidR="00907FE7" w:rsidRPr="00907FE7" w:rsidRDefault="00907FE7" w:rsidP="00907FE7">
            <w:pPr>
              <w:pBdr>
                <w:top w:val="nil"/>
                <w:left w:val="nil"/>
                <w:bottom w:val="nil"/>
                <w:right w:val="nil"/>
                <w:between w:val="nil"/>
              </w:pBdr>
              <w:spacing w:line="276" w:lineRule="auto"/>
              <w:jc w:val="left"/>
              <w:rPr>
                <w:rFonts w:ascii="Calibri" w:eastAsia="Calibri" w:hAnsi="Calibri" w:cs="Calibri"/>
                <w:b/>
                <w:color w:val="000000"/>
                <w:sz w:val="22"/>
                <w:szCs w:val="22"/>
              </w:rPr>
            </w:pPr>
          </w:p>
        </w:tc>
        <w:tc>
          <w:tcPr>
            <w:tcW w:w="1559" w:type="dxa"/>
            <w:vMerge/>
            <w:tcBorders>
              <w:top w:val="single" w:sz="4" w:space="0" w:color="000000"/>
              <w:left w:val="single" w:sz="4" w:space="0" w:color="000000"/>
            </w:tcBorders>
            <w:shd w:val="clear" w:color="auto" w:fill="auto"/>
            <w:vAlign w:val="center"/>
          </w:tcPr>
          <w:p w14:paraId="0071BC54" w14:textId="77777777" w:rsidR="00907FE7" w:rsidRPr="00907FE7" w:rsidRDefault="00907FE7" w:rsidP="00907FE7">
            <w:pPr>
              <w:pBdr>
                <w:top w:val="nil"/>
                <w:left w:val="nil"/>
                <w:bottom w:val="nil"/>
                <w:right w:val="nil"/>
                <w:between w:val="nil"/>
              </w:pBdr>
              <w:spacing w:line="276" w:lineRule="auto"/>
              <w:jc w:val="left"/>
              <w:rPr>
                <w:rFonts w:ascii="Calibri" w:eastAsia="Calibri" w:hAnsi="Calibri" w:cs="Calibri"/>
                <w:b/>
                <w:color w:val="000000"/>
                <w:sz w:val="22"/>
                <w:szCs w:val="22"/>
              </w:rPr>
            </w:pPr>
          </w:p>
        </w:tc>
        <w:tc>
          <w:tcPr>
            <w:tcW w:w="1447" w:type="dxa"/>
            <w:vMerge/>
            <w:tcBorders>
              <w:top w:val="single" w:sz="4" w:space="0" w:color="000000"/>
              <w:left w:val="single" w:sz="4" w:space="0" w:color="000000"/>
            </w:tcBorders>
            <w:shd w:val="clear" w:color="auto" w:fill="auto"/>
            <w:vAlign w:val="center"/>
          </w:tcPr>
          <w:p w14:paraId="265297A4" w14:textId="77777777" w:rsidR="00907FE7" w:rsidRPr="00907FE7" w:rsidRDefault="00907FE7" w:rsidP="00907FE7">
            <w:pPr>
              <w:pBdr>
                <w:top w:val="nil"/>
                <w:left w:val="nil"/>
                <w:bottom w:val="nil"/>
                <w:right w:val="nil"/>
                <w:between w:val="nil"/>
              </w:pBdr>
              <w:spacing w:line="276" w:lineRule="auto"/>
              <w:jc w:val="left"/>
              <w:rPr>
                <w:rFonts w:ascii="Calibri" w:eastAsia="Calibri" w:hAnsi="Calibri" w:cs="Calibri"/>
                <w:b/>
                <w:color w:val="000000"/>
                <w:sz w:val="22"/>
                <w:szCs w:val="22"/>
              </w:rPr>
            </w:pPr>
          </w:p>
        </w:tc>
        <w:tc>
          <w:tcPr>
            <w:tcW w:w="1447" w:type="dxa"/>
            <w:vMerge/>
            <w:tcBorders>
              <w:top w:val="single" w:sz="4" w:space="0" w:color="000000"/>
              <w:left w:val="single" w:sz="4" w:space="0" w:color="000000"/>
            </w:tcBorders>
            <w:shd w:val="clear" w:color="auto" w:fill="auto"/>
            <w:vAlign w:val="center"/>
          </w:tcPr>
          <w:p w14:paraId="4990401A" w14:textId="77777777" w:rsidR="00907FE7" w:rsidRPr="00907FE7" w:rsidRDefault="00907FE7" w:rsidP="00907FE7">
            <w:pPr>
              <w:pBdr>
                <w:top w:val="nil"/>
                <w:left w:val="nil"/>
                <w:bottom w:val="nil"/>
                <w:right w:val="nil"/>
                <w:between w:val="nil"/>
              </w:pBdr>
              <w:spacing w:line="276" w:lineRule="auto"/>
              <w:jc w:val="left"/>
              <w:rPr>
                <w:rFonts w:ascii="Calibri" w:eastAsia="Calibri" w:hAnsi="Calibri" w:cs="Calibri"/>
                <w:b/>
                <w:color w:val="000000"/>
                <w:sz w:val="22"/>
                <w:szCs w:val="22"/>
              </w:rPr>
            </w:pPr>
          </w:p>
        </w:tc>
        <w:tc>
          <w:tcPr>
            <w:tcW w:w="1081" w:type="dxa"/>
            <w:vMerge/>
            <w:tcBorders>
              <w:top w:val="single" w:sz="4" w:space="0" w:color="000000"/>
              <w:left w:val="single" w:sz="4" w:space="0" w:color="000000"/>
            </w:tcBorders>
            <w:shd w:val="clear" w:color="auto" w:fill="auto"/>
            <w:vAlign w:val="center"/>
          </w:tcPr>
          <w:p w14:paraId="3DF7FC66" w14:textId="77777777" w:rsidR="00907FE7" w:rsidRPr="00907FE7" w:rsidRDefault="00907FE7" w:rsidP="00907FE7">
            <w:pPr>
              <w:pBdr>
                <w:top w:val="nil"/>
                <w:left w:val="nil"/>
                <w:bottom w:val="nil"/>
                <w:right w:val="nil"/>
                <w:between w:val="nil"/>
              </w:pBdr>
              <w:spacing w:line="276" w:lineRule="auto"/>
              <w:jc w:val="left"/>
              <w:rPr>
                <w:rFonts w:ascii="Calibri" w:eastAsia="Calibri" w:hAnsi="Calibri" w:cs="Calibri"/>
                <w:b/>
                <w:color w:val="000000"/>
                <w:sz w:val="22"/>
                <w:szCs w:val="22"/>
              </w:rPr>
            </w:pPr>
          </w:p>
        </w:tc>
        <w:tc>
          <w:tcPr>
            <w:tcW w:w="703" w:type="dxa"/>
            <w:vMerge/>
            <w:tcBorders>
              <w:top w:val="single" w:sz="4" w:space="0" w:color="000000"/>
              <w:left w:val="single" w:sz="4" w:space="0" w:color="000000"/>
            </w:tcBorders>
            <w:shd w:val="clear" w:color="auto" w:fill="auto"/>
            <w:vAlign w:val="center"/>
          </w:tcPr>
          <w:p w14:paraId="6D9ABA35" w14:textId="77777777" w:rsidR="00907FE7" w:rsidRPr="00907FE7" w:rsidRDefault="00907FE7" w:rsidP="00907FE7">
            <w:pPr>
              <w:pBdr>
                <w:top w:val="nil"/>
                <w:left w:val="nil"/>
                <w:bottom w:val="nil"/>
                <w:right w:val="nil"/>
                <w:between w:val="nil"/>
              </w:pBdr>
              <w:spacing w:line="276" w:lineRule="auto"/>
              <w:jc w:val="left"/>
              <w:rPr>
                <w:rFonts w:ascii="Calibri" w:eastAsia="Calibri" w:hAnsi="Calibri" w:cs="Calibri"/>
                <w:b/>
                <w:color w:val="000000"/>
                <w:sz w:val="22"/>
                <w:szCs w:val="22"/>
              </w:rPr>
            </w:pPr>
          </w:p>
        </w:tc>
        <w:tc>
          <w:tcPr>
            <w:tcW w:w="859" w:type="dxa"/>
            <w:vMerge/>
            <w:tcBorders>
              <w:top w:val="single" w:sz="4" w:space="0" w:color="000000"/>
              <w:left w:val="single" w:sz="4" w:space="0" w:color="000000"/>
            </w:tcBorders>
            <w:shd w:val="clear" w:color="auto" w:fill="auto"/>
            <w:vAlign w:val="center"/>
          </w:tcPr>
          <w:p w14:paraId="63E66555" w14:textId="77777777" w:rsidR="00907FE7" w:rsidRPr="00907FE7" w:rsidRDefault="00907FE7" w:rsidP="00907FE7">
            <w:pPr>
              <w:pBdr>
                <w:top w:val="nil"/>
                <w:left w:val="nil"/>
                <w:bottom w:val="nil"/>
                <w:right w:val="nil"/>
                <w:between w:val="nil"/>
              </w:pBdr>
              <w:spacing w:line="276" w:lineRule="auto"/>
              <w:jc w:val="left"/>
              <w:rPr>
                <w:rFonts w:ascii="Calibri" w:eastAsia="Calibri" w:hAnsi="Calibri" w:cs="Calibri"/>
                <w:b/>
                <w:color w:val="000000"/>
                <w:sz w:val="22"/>
                <w:szCs w:val="22"/>
              </w:rPr>
            </w:pPr>
          </w:p>
        </w:tc>
        <w:tc>
          <w:tcPr>
            <w:tcW w:w="859" w:type="dxa"/>
            <w:vMerge/>
            <w:tcBorders>
              <w:top w:val="single" w:sz="4" w:space="0" w:color="000000"/>
              <w:left w:val="single" w:sz="4" w:space="0" w:color="000000"/>
            </w:tcBorders>
            <w:shd w:val="clear" w:color="auto" w:fill="auto"/>
            <w:vAlign w:val="center"/>
          </w:tcPr>
          <w:p w14:paraId="18CA653E" w14:textId="77777777" w:rsidR="00907FE7" w:rsidRPr="00907FE7" w:rsidRDefault="00907FE7" w:rsidP="00907FE7">
            <w:pPr>
              <w:pBdr>
                <w:top w:val="nil"/>
                <w:left w:val="nil"/>
                <w:bottom w:val="nil"/>
                <w:right w:val="nil"/>
                <w:between w:val="nil"/>
              </w:pBdr>
              <w:spacing w:line="276" w:lineRule="auto"/>
              <w:jc w:val="left"/>
              <w:rPr>
                <w:rFonts w:ascii="Calibri" w:eastAsia="Calibri" w:hAnsi="Calibri" w:cs="Calibri"/>
                <w:b/>
                <w:color w:val="000000"/>
                <w:sz w:val="22"/>
                <w:szCs w:val="22"/>
              </w:rPr>
            </w:pPr>
          </w:p>
        </w:tc>
        <w:tc>
          <w:tcPr>
            <w:tcW w:w="1355" w:type="dxa"/>
            <w:vMerge/>
            <w:tcBorders>
              <w:top w:val="single" w:sz="4" w:space="0" w:color="000000"/>
              <w:left w:val="single" w:sz="4" w:space="0" w:color="000000"/>
              <w:bottom w:val="single" w:sz="4" w:space="0" w:color="000000"/>
              <w:right w:val="single" w:sz="4" w:space="0" w:color="000000"/>
            </w:tcBorders>
            <w:shd w:val="clear" w:color="auto" w:fill="ED1C24"/>
            <w:vAlign w:val="center"/>
          </w:tcPr>
          <w:p w14:paraId="279ABC90" w14:textId="77777777" w:rsidR="00907FE7" w:rsidRPr="00907FE7" w:rsidRDefault="00907FE7" w:rsidP="00907FE7">
            <w:pPr>
              <w:pBdr>
                <w:top w:val="nil"/>
                <w:left w:val="nil"/>
                <w:bottom w:val="nil"/>
                <w:right w:val="nil"/>
                <w:between w:val="nil"/>
              </w:pBdr>
              <w:spacing w:line="276" w:lineRule="auto"/>
              <w:jc w:val="left"/>
              <w:rPr>
                <w:rFonts w:ascii="Calibri" w:eastAsia="Calibri" w:hAnsi="Calibri" w:cs="Calibri"/>
                <w:b/>
                <w:color w:val="000000"/>
                <w:sz w:val="22"/>
                <w:szCs w:val="22"/>
              </w:rPr>
            </w:pPr>
          </w:p>
        </w:tc>
      </w:tr>
      <w:tr w:rsidR="00907FE7" w14:paraId="6CD45C19" w14:textId="77777777" w:rsidTr="00CF40AE">
        <w:trPr>
          <w:trHeight w:val="900"/>
          <w:jc w:val="center"/>
        </w:trPr>
        <w:tc>
          <w:tcPr>
            <w:tcW w:w="1048" w:type="dxa"/>
            <w:vMerge/>
            <w:tcBorders>
              <w:top w:val="single" w:sz="4" w:space="0" w:color="000000"/>
              <w:left w:val="single" w:sz="4" w:space="0" w:color="000000"/>
            </w:tcBorders>
            <w:shd w:val="clear" w:color="auto" w:fill="auto"/>
            <w:vAlign w:val="center"/>
          </w:tcPr>
          <w:p w14:paraId="2A43D216" w14:textId="77777777" w:rsidR="00907FE7" w:rsidRPr="00907FE7" w:rsidRDefault="00907FE7" w:rsidP="00907FE7">
            <w:pPr>
              <w:pBdr>
                <w:top w:val="nil"/>
                <w:left w:val="nil"/>
                <w:bottom w:val="nil"/>
                <w:right w:val="nil"/>
                <w:between w:val="nil"/>
              </w:pBdr>
              <w:spacing w:line="276" w:lineRule="auto"/>
              <w:jc w:val="left"/>
              <w:rPr>
                <w:rFonts w:ascii="Calibri" w:eastAsia="Calibri" w:hAnsi="Calibri" w:cs="Calibri"/>
                <w:b/>
                <w:color w:val="000000"/>
                <w:sz w:val="22"/>
                <w:szCs w:val="22"/>
              </w:rPr>
            </w:pPr>
          </w:p>
        </w:tc>
        <w:tc>
          <w:tcPr>
            <w:tcW w:w="1559" w:type="dxa"/>
            <w:vMerge w:val="restart"/>
            <w:tcBorders>
              <w:top w:val="single" w:sz="4" w:space="0" w:color="000000"/>
              <w:left w:val="single" w:sz="4" w:space="0" w:color="000000"/>
            </w:tcBorders>
            <w:shd w:val="clear" w:color="auto" w:fill="auto"/>
            <w:vAlign w:val="center"/>
          </w:tcPr>
          <w:p w14:paraId="06DF5B74" w14:textId="77777777" w:rsidR="00907FE7" w:rsidRPr="00907FE7" w:rsidRDefault="00907FE7" w:rsidP="00907FE7">
            <w:pPr>
              <w:spacing w:line="240" w:lineRule="auto"/>
              <w:jc w:val="center"/>
              <w:rPr>
                <w:rFonts w:ascii="Calibri" w:eastAsia="Calibri" w:hAnsi="Calibri" w:cs="Calibri"/>
                <w:b/>
                <w:color w:val="000000"/>
                <w:sz w:val="22"/>
                <w:szCs w:val="22"/>
              </w:rPr>
            </w:pPr>
            <w:r w:rsidRPr="00907FE7">
              <w:rPr>
                <w:b/>
                <w:color w:val="000000"/>
                <w:sz w:val="20"/>
              </w:rPr>
              <w:t>Apresentações fora da FATEC</w:t>
            </w:r>
          </w:p>
        </w:tc>
        <w:tc>
          <w:tcPr>
            <w:tcW w:w="1447" w:type="dxa"/>
            <w:vMerge w:val="restart"/>
            <w:tcBorders>
              <w:top w:val="single" w:sz="4" w:space="0" w:color="000000"/>
              <w:left w:val="single" w:sz="4" w:space="0" w:color="000000"/>
            </w:tcBorders>
            <w:shd w:val="clear" w:color="auto" w:fill="auto"/>
            <w:vAlign w:val="center"/>
          </w:tcPr>
          <w:p w14:paraId="41C4333A" w14:textId="77777777" w:rsidR="00907FE7" w:rsidRPr="00907FE7" w:rsidRDefault="00907FE7" w:rsidP="00907FE7">
            <w:pPr>
              <w:spacing w:line="240" w:lineRule="auto"/>
              <w:jc w:val="center"/>
              <w:rPr>
                <w:rFonts w:ascii="Calibri" w:eastAsia="Calibri" w:hAnsi="Calibri" w:cs="Calibri"/>
                <w:color w:val="000000"/>
                <w:sz w:val="22"/>
                <w:szCs w:val="22"/>
              </w:rPr>
            </w:pPr>
            <w:r w:rsidRPr="00907FE7">
              <w:rPr>
                <w:color w:val="000000"/>
                <w:sz w:val="20"/>
              </w:rPr>
              <w:t xml:space="preserve">Apresentar o projeto em instituições públicas de ensino médio </w:t>
            </w:r>
          </w:p>
        </w:tc>
        <w:tc>
          <w:tcPr>
            <w:tcW w:w="144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1EEE19DB" w14:textId="77777777" w:rsidR="00907FE7" w:rsidRPr="00907FE7" w:rsidRDefault="00907FE7" w:rsidP="00907FE7">
            <w:pPr>
              <w:spacing w:line="240" w:lineRule="auto"/>
              <w:jc w:val="center"/>
              <w:rPr>
                <w:rFonts w:ascii="Calibri" w:eastAsia="Calibri" w:hAnsi="Calibri" w:cs="Calibri"/>
                <w:color w:val="000000"/>
                <w:sz w:val="22"/>
                <w:szCs w:val="22"/>
              </w:rPr>
            </w:pPr>
            <w:r w:rsidRPr="00907FE7">
              <w:rPr>
                <w:color w:val="000000"/>
                <w:sz w:val="20"/>
              </w:rPr>
              <w:t xml:space="preserve">Com o projeto pronto e com a instituição de ensino médio pré-estabelecido </w:t>
            </w:r>
          </w:p>
        </w:tc>
        <w:tc>
          <w:tcPr>
            <w:tcW w:w="1081" w:type="dxa"/>
            <w:vMerge w:val="restart"/>
            <w:tcBorders>
              <w:top w:val="single" w:sz="4" w:space="0" w:color="000000"/>
              <w:left w:val="single" w:sz="4" w:space="0" w:color="000000"/>
            </w:tcBorders>
            <w:shd w:val="clear" w:color="auto" w:fill="auto"/>
            <w:vAlign w:val="center"/>
          </w:tcPr>
          <w:p w14:paraId="2F629B9C" w14:textId="77777777" w:rsidR="00907FE7" w:rsidRPr="00907FE7" w:rsidRDefault="00907FE7" w:rsidP="00907FE7">
            <w:pPr>
              <w:spacing w:line="240" w:lineRule="auto"/>
              <w:jc w:val="center"/>
              <w:rPr>
                <w:color w:val="000000"/>
                <w:sz w:val="20"/>
              </w:rPr>
            </w:pPr>
          </w:p>
        </w:tc>
        <w:tc>
          <w:tcPr>
            <w:tcW w:w="703" w:type="dxa"/>
            <w:vMerge w:val="restart"/>
            <w:tcBorders>
              <w:top w:val="single" w:sz="4" w:space="0" w:color="000000"/>
              <w:left w:val="single" w:sz="4" w:space="0" w:color="000000"/>
            </w:tcBorders>
            <w:shd w:val="clear" w:color="auto" w:fill="auto"/>
            <w:vAlign w:val="center"/>
          </w:tcPr>
          <w:p w14:paraId="74F87A39" w14:textId="77777777" w:rsidR="00907FE7" w:rsidRPr="00907FE7" w:rsidRDefault="00907FE7" w:rsidP="00907FE7">
            <w:pPr>
              <w:spacing w:line="240" w:lineRule="auto"/>
              <w:jc w:val="center"/>
              <w:rPr>
                <w:rFonts w:ascii="Calibri" w:eastAsia="Calibri" w:hAnsi="Calibri" w:cs="Calibri"/>
                <w:color w:val="000000"/>
                <w:sz w:val="22"/>
                <w:szCs w:val="22"/>
              </w:rPr>
            </w:pPr>
            <w:r w:rsidRPr="00907FE7">
              <w:rPr>
                <w:color w:val="000000"/>
                <w:sz w:val="20"/>
              </w:rPr>
              <w:t xml:space="preserve">Felipe Samuel, Geovani Lima e </w:t>
            </w:r>
            <w:proofErr w:type="spellStart"/>
            <w:r w:rsidRPr="00907FE7">
              <w:rPr>
                <w:color w:val="000000"/>
                <w:sz w:val="20"/>
              </w:rPr>
              <w:t>Jony</w:t>
            </w:r>
            <w:proofErr w:type="spellEnd"/>
            <w:r w:rsidRPr="00907FE7">
              <w:rPr>
                <w:color w:val="000000"/>
                <w:sz w:val="20"/>
              </w:rPr>
              <w:t xml:space="preserve"> Hiroshi </w:t>
            </w:r>
          </w:p>
        </w:tc>
        <w:tc>
          <w:tcPr>
            <w:tcW w:w="859" w:type="dxa"/>
            <w:vMerge w:val="restart"/>
            <w:tcBorders>
              <w:top w:val="single" w:sz="4" w:space="0" w:color="000000"/>
              <w:left w:val="single" w:sz="4" w:space="0" w:color="000000"/>
            </w:tcBorders>
            <w:shd w:val="clear" w:color="auto" w:fill="auto"/>
            <w:vAlign w:val="center"/>
          </w:tcPr>
          <w:p w14:paraId="7B75D2A4" w14:textId="77777777" w:rsidR="00907FE7" w:rsidRPr="00907FE7" w:rsidRDefault="00907FE7" w:rsidP="00907FE7">
            <w:pPr>
              <w:spacing w:line="240" w:lineRule="auto"/>
              <w:jc w:val="center"/>
              <w:rPr>
                <w:color w:val="000000"/>
                <w:sz w:val="20"/>
              </w:rPr>
            </w:pPr>
            <w:r w:rsidRPr="00907FE7">
              <w:rPr>
                <w:color w:val="000000"/>
                <w:sz w:val="20"/>
              </w:rPr>
              <w:t>Indefinido</w:t>
            </w:r>
          </w:p>
        </w:tc>
        <w:tc>
          <w:tcPr>
            <w:tcW w:w="859" w:type="dxa"/>
            <w:vMerge w:val="restart"/>
            <w:tcBorders>
              <w:top w:val="single" w:sz="4" w:space="0" w:color="000000"/>
              <w:left w:val="single" w:sz="4" w:space="0" w:color="000000"/>
            </w:tcBorders>
            <w:shd w:val="clear" w:color="auto" w:fill="auto"/>
            <w:vAlign w:val="center"/>
          </w:tcPr>
          <w:p w14:paraId="721EDA2E" w14:textId="30D4224C" w:rsidR="00907FE7" w:rsidRPr="00907FE7" w:rsidRDefault="00907FE7" w:rsidP="00907FE7">
            <w:pPr>
              <w:spacing w:line="240" w:lineRule="auto"/>
              <w:jc w:val="center"/>
              <w:rPr>
                <w:rFonts w:ascii="Calibri" w:eastAsia="Calibri" w:hAnsi="Calibri" w:cs="Calibri"/>
                <w:color w:val="000000"/>
                <w:sz w:val="22"/>
                <w:szCs w:val="22"/>
              </w:rPr>
            </w:pPr>
            <w:r w:rsidRPr="00907FE7">
              <w:rPr>
                <w:color w:val="000000"/>
                <w:sz w:val="20"/>
              </w:rPr>
              <w:t xml:space="preserve">R$ -   </w:t>
            </w:r>
          </w:p>
        </w:tc>
        <w:tc>
          <w:tcPr>
            <w:tcW w:w="1355" w:type="dxa"/>
            <w:vMerge w:val="restart"/>
            <w:tcBorders>
              <w:top w:val="single" w:sz="4" w:space="0" w:color="000000"/>
              <w:left w:val="single" w:sz="4" w:space="0" w:color="000000"/>
              <w:bottom w:val="single" w:sz="4" w:space="0" w:color="000000"/>
              <w:right w:val="single" w:sz="4" w:space="0" w:color="000000"/>
            </w:tcBorders>
            <w:shd w:val="clear" w:color="auto" w:fill="ED1C24"/>
            <w:vAlign w:val="center"/>
          </w:tcPr>
          <w:p w14:paraId="24A5199D" w14:textId="77777777" w:rsidR="00907FE7" w:rsidRPr="00907FE7" w:rsidRDefault="00907FE7" w:rsidP="00907FE7">
            <w:pPr>
              <w:spacing w:line="240" w:lineRule="auto"/>
              <w:jc w:val="center"/>
              <w:rPr>
                <w:rFonts w:ascii="Calibri" w:eastAsia="Calibri" w:hAnsi="Calibri" w:cs="Calibri"/>
                <w:b/>
                <w:color w:val="000000"/>
                <w:sz w:val="22"/>
                <w:szCs w:val="22"/>
              </w:rPr>
            </w:pPr>
            <w:r w:rsidRPr="00907FE7">
              <w:rPr>
                <w:b/>
                <w:color w:val="000000"/>
                <w:sz w:val="20"/>
              </w:rPr>
              <w:t>PENDENTE</w:t>
            </w:r>
          </w:p>
        </w:tc>
      </w:tr>
      <w:tr w:rsidR="00907FE7" w14:paraId="4C657532" w14:textId="77777777" w:rsidTr="00CF40AE">
        <w:trPr>
          <w:trHeight w:val="900"/>
          <w:jc w:val="center"/>
        </w:trPr>
        <w:tc>
          <w:tcPr>
            <w:tcW w:w="1048" w:type="dxa"/>
            <w:vMerge/>
            <w:tcBorders>
              <w:top w:val="single" w:sz="4" w:space="0" w:color="000000"/>
              <w:left w:val="single" w:sz="4" w:space="0" w:color="000000"/>
            </w:tcBorders>
            <w:shd w:val="clear" w:color="auto" w:fill="auto"/>
            <w:vAlign w:val="center"/>
          </w:tcPr>
          <w:p w14:paraId="29DE1089" w14:textId="77777777" w:rsidR="00907FE7" w:rsidRPr="00907FE7" w:rsidRDefault="00907FE7" w:rsidP="00907FE7">
            <w:pPr>
              <w:pBdr>
                <w:top w:val="nil"/>
                <w:left w:val="nil"/>
                <w:bottom w:val="nil"/>
                <w:right w:val="nil"/>
                <w:between w:val="nil"/>
              </w:pBdr>
              <w:spacing w:line="276" w:lineRule="auto"/>
              <w:jc w:val="left"/>
              <w:rPr>
                <w:rFonts w:ascii="Calibri" w:eastAsia="Calibri" w:hAnsi="Calibri" w:cs="Calibri"/>
                <w:b/>
                <w:color w:val="000000"/>
                <w:sz w:val="22"/>
                <w:szCs w:val="22"/>
              </w:rPr>
            </w:pPr>
          </w:p>
        </w:tc>
        <w:tc>
          <w:tcPr>
            <w:tcW w:w="1559" w:type="dxa"/>
            <w:vMerge/>
            <w:tcBorders>
              <w:top w:val="single" w:sz="4" w:space="0" w:color="000000"/>
              <w:left w:val="single" w:sz="4" w:space="0" w:color="000000"/>
            </w:tcBorders>
            <w:shd w:val="clear" w:color="auto" w:fill="auto"/>
            <w:vAlign w:val="center"/>
          </w:tcPr>
          <w:p w14:paraId="472D2F83" w14:textId="77777777" w:rsidR="00907FE7" w:rsidRPr="00907FE7" w:rsidRDefault="00907FE7" w:rsidP="00907FE7">
            <w:pPr>
              <w:pBdr>
                <w:top w:val="nil"/>
                <w:left w:val="nil"/>
                <w:bottom w:val="nil"/>
                <w:right w:val="nil"/>
                <w:between w:val="nil"/>
              </w:pBdr>
              <w:spacing w:line="276" w:lineRule="auto"/>
              <w:jc w:val="left"/>
              <w:rPr>
                <w:rFonts w:ascii="Calibri" w:eastAsia="Calibri" w:hAnsi="Calibri" w:cs="Calibri"/>
                <w:b/>
                <w:color w:val="000000"/>
                <w:sz w:val="22"/>
                <w:szCs w:val="22"/>
              </w:rPr>
            </w:pPr>
          </w:p>
        </w:tc>
        <w:tc>
          <w:tcPr>
            <w:tcW w:w="1447" w:type="dxa"/>
            <w:vMerge/>
            <w:tcBorders>
              <w:top w:val="single" w:sz="4" w:space="0" w:color="000000"/>
              <w:left w:val="single" w:sz="4" w:space="0" w:color="000000"/>
            </w:tcBorders>
            <w:shd w:val="clear" w:color="auto" w:fill="auto"/>
            <w:vAlign w:val="center"/>
          </w:tcPr>
          <w:p w14:paraId="2B8482F7" w14:textId="77777777" w:rsidR="00907FE7" w:rsidRPr="00907FE7" w:rsidRDefault="00907FE7" w:rsidP="00907FE7">
            <w:pPr>
              <w:pBdr>
                <w:top w:val="nil"/>
                <w:left w:val="nil"/>
                <w:bottom w:val="nil"/>
                <w:right w:val="nil"/>
                <w:between w:val="nil"/>
              </w:pBdr>
              <w:spacing w:line="276" w:lineRule="auto"/>
              <w:jc w:val="left"/>
              <w:rPr>
                <w:rFonts w:ascii="Calibri" w:eastAsia="Calibri" w:hAnsi="Calibri" w:cs="Calibri"/>
                <w:b/>
                <w:color w:val="000000"/>
                <w:sz w:val="22"/>
                <w:szCs w:val="22"/>
              </w:rPr>
            </w:pPr>
          </w:p>
        </w:tc>
        <w:tc>
          <w:tcPr>
            <w:tcW w:w="144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5A1176C" w14:textId="77777777" w:rsidR="00907FE7" w:rsidRPr="00907FE7" w:rsidRDefault="00907FE7" w:rsidP="00907FE7">
            <w:pPr>
              <w:pBdr>
                <w:top w:val="nil"/>
                <w:left w:val="nil"/>
                <w:bottom w:val="nil"/>
                <w:right w:val="nil"/>
                <w:between w:val="nil"/>
              </w:pBdr>
              <w:spacing w:line="276" w:lineRule="auto"/>
              <w:jc w:val="left"/>
              <w:rPr>
                <w:rFonts w:ascii="Calibri" w:eastAsia="Calibri" w:hAnsi="Calibri" w:cs="Calibri"/>
                <w:b/>
                <w:color w:val="000000"/>
                <w:sz w:val="22"/>
                <w:szCs w:val="22"/>
              </w:rPr>
            </w:pPr>
          </w:p>
        </w:tc>
        <w:tc>
          <w:tcPr>
            <w:tcW w:w="1081" w:type="dxa"/>
            <w:vMerge/>
            <w:tcBorders>
              <w:top w:val="single" w:sz="4" w:space="0" w:color="000000"/>
              <w:left w:val="single" w:sz="4" w:space="0" w:color="000000"/>
            </w:tcBorders>
            <w:shd w:val="clear" w:color="auto" w:fill="auto"/>
            <w:vAlign w:val="center"/>
          </w:tcPr>
          <w:p w14:paraId="600C4DF8" w14:textId="77777777" w:rsidR="00907FE7" w:rsidRPr="00907FE7" w:rsidRDefault="00907FE7" w:rsidP="00907FE7">
            <w:pPr>
              <w:pBdr>
                <w:top w:val="nil"/>
                <w:left w:val="nil"/>
                <w:bottom w:val="nil"/>
                <w:right w:val="nil"/>
                <w:between w:val="nil"/>
              </w:pBdr>
              <w:spacing w:line="276" w:lineRule="auto"/>
              <w:jc w:val="left"/>
              <w:rPr>
                <w:rFonts w:ascii="Calibri" w:eastAsia="Calibri" w:hAnsi="Calibri" w:cs="Calibri"/>
                <w:b/>
                <w:color w:val="000000"/>
                <w:sz w:val="22"/>
                <w:szCs w:val="22"/>
              </w:rPr>
            </w:pPr>
          </w:p>
        </w:tc>
        <w:tc>
          <w:tcPr>
            <w:tcW w:w="703" w:type="dxa"/>
            <w:vMerge/>
            <w:tcBorders>
              <w:top w:val="single" w:sz="4" w:space="0" w:color="000000"/>
              <w:left w:val="single" w:sz="4" w:space="0" w:color="000000"/>
            </w:tcBorders>
            <w:shd w:val="clear" w:color="auto" w:fill="auto"/>
            <w:vAlign w:val="center"/>
          </w:tcPr>
          <w:p w14:paraId="531804B9" w14:textId="77777777" w:rsidR="00907FE7" w:rsidRPr="00907FE7" w:rsidRDefault="00907FE7" w:rsidP="00907FE7">
            <w:pPr>
              <w:pBdr>
                <w:top w:val="nil"/>
                <w:left w:val="nil"/>
                <w:bottom w:val="nil"/>
                <w:right w:val="nil"/>
                <w:between w:val="nil"/>
              </w:pBdr>
              <w:spacing w:line="276" w:lineRule="auto"/>
              <w:jc w:val="left"/>
              <w:rPr>
                <w:rFonts w:ascii="Calibri" w:eastAsia="Calibri" w:hAnsi="Calibri" w:cs="Calibri"/>
                <w:b/>
                <w:color w:val="000000"/>
                <w:sz w:val="22"/>
                <w:szCs w:val="22"/>
              </w:rPr>
            </w:pPr>
          </w:p>
        </w:tc>
        <w:tc>
          <w:tcPr>
            <w:tcW w:w="859" w:type="dxa"/>
            <w:vMerge/>
            <w:tcBorders>
              <w:top w:val="single" w:sz="4" w:space="0" w:color="000000"/>
              <w:left w:val="single" w:sz="4" w:space="0" w:color="000000"/>
            </w:tcBorders>
            <w:shd w:val="clear" w:color="auto" w:fill="auto"/>
            <w:vAlign w:val="center"/>
          </w:tcPr>
          <w:p w14:paraId="5B7A210B" w14:textId="77777777" w:rsidR="00907FE7" w:rsidRPr="00907FE7" w:rsidRDefault="00907FE7" w:rsidP="00907FE7">
            <w:pPr>
              <w:pBdr>
                <w:top w:val="nil"/>
                <w:left w:val="nil"/>
                <w:bottom w:val="nil"/>
                <w:right w:val="nil"/>
                <w:between w:val="nil"/>
              </w:pBdr>
              <w:spacing w:line="276" w:lineRule="auto"/>
              <w:jc w:val="left"/>
              <w:rPr>
                <w:rFonts w:ascii="Calibri" w:eastAsia="Calibri" w:hAnsi="Calibri" w:cs="Calibri"/>
                <w:b/>
                <w:color w:val="000000"/>
                <w:sz w:val="22"/>
                <w:szCs w:val="22"/>
              </w:rPr>
            </w:pPr>
          </w:p>
        </w:tc>
        <w:tc>
          <w:tcPr>
            <w:tcW w:w="859" w:type="dxa"/>
            <w:vMerge/>
            <w:tcBorders>
              <w:top w:val="single" w:sz="4" w:space="0" w:color="000000"/>
              <w:left w:val="single" w:sz="4" w:space="0" w:color="000000"/>
            </w:tcBorders>
            <w:shd w:val="clear" w:color="auto" w:fill="auto"/>
            <w:vAlign w:val="center"/>
          </w:tcPr>
          <w:p w14:paraId="77529C27" w14:textId="77777777" w:rsidR="00907FE7" w:rsidRPr="00907FE7" w:rsidRDefault="00907FE7" w:rsidP="00907FE7">
            <w:pPr>
              <w:pBdr>
                <w:top w:val="nil"/>
                <w:left w:val="nil"/>
                <w:bottom w:val="nil"/>
                <w:right w:val="nil"/>
                <w:between w:val="nil"/>
              </w:pBdr>
              <w:spacing w:line="276" w:lineRule="auto"/>
              <w:jc w:val="left"/>
              <w:rPr>
                <w:rFonts w:ascii="Calibri" w:eastAsia="Calibri" w:hAnsi="Calibri" w:cs="Calibri"/>
                <w:b/>
                <w:color w:val="000000"/>
                <w:sz w:val="22"/>
                <w:szCs w:val="22"/>
              </w:rPr>
            </w:pPr>
          </w:p>
        </w:tc>
        <w:tc>
          <w:tcPr>
            <w:tcW w:w="1355" w:type="dxa"/>
            <w:vMerge/>
            <w:tcBorders>
              <w:top w:val="single" w:sz="4" w:space="0" w:color="000000"/>
              <w:left w:val="single" w:sz="4" w:space="0" w:color="000000"/>
              <w:bottom w:val="single" w:sz="4" w:space="0" w:color="000000"/>
              <w:right w:val="single" w:sz="4" w:space="0" w:color="000000"/>
            </w:tcBorders>
            <w:shd w:val="clear" w:color="auto" w:fill="ED1C24"/>
            <w:vAlign w:val="center"/>
          </w:tcPr>
          <w:p w14:paraId="373D795B" w14:textId="77777777" w:rsidR="00907FE7" w:rsidRPr="00907FE7" w:rsidRDefault="00907FE7" w:rsidP="00907FE7">
            <w:pPr>
              <w:pBdr>
                <w:top w:val="nil"/>
                <w:left w:val="nil"/>
                <w:bottom w:val="nil"/>
                <w:right w:val="nil"/>
                <w:between w:val="nil"/>
              </w:pBdr>
              <w:spacing w:line="276" w:lineRule="auto"/>
              <w:jc w:val="left"/>
              <w:rPr>
                <w:rFonts w:ascii="Calibri" w:eastAsia="Calibri" w:hAnsi="Calibri" w:cs="Calibri"/>
                <w:b/>
                <w:color w:val="000000"/>
                <w:sz w:val="22"/>
                <w:szCs w:val="22"/>
              </w:rPr>
            </w:pPr>
          </w:p>
        </w:tc>
      </w:tr>
      <w:tr w:rsidR="00907FE7" w14:paraId="0FCF4D72" w14:textId="77777777" w:rsidTr="00CF40AE">
        <w:trPr>
          <w:trHeight w:val="900"/>
          <w:jc w:val="center"/>
        </w:trPr>
        <w:tc>
          <w:tcPr>
            <w:tcW w:w="1048" w:type="dxa"/>
            <w:vMerge/>
            <w:tcBorders>
              <w:top w:val="single" w:sz="4" w:space="0" w:color="000000"/>
              <w:left w:val="single" w:sz="4" w:space="0" w:color="000000"/>
            </w:tcBorders>
            <w:shd w:val="clear" w:color="auto" w:fill="auto"/>
            <w:vAlign w:val="center"/>
          </w:tcPr>
          <w:p w14:paraId="6B4DD089" w14:textId="77777777" w:rsidR="00907FE7" w:rsidRPr="00907FE7" w:rsidRDefault="00907FE7" w:rsidP="00907FE7">
            <w:pPr>
              <w:pBdr>
                <w:top w:val="nil"/>
                <w:left w:val="nil"/>
                <w:bottom w:val="nil"/>
                <w:right w:val="nil"/>
                <w:between w:val="nil"/>
              </w:pBdr>
              <w:spacing w:line="276" w:lineRule="auto"/>
              <w:jc w:val="left"/>
              <w:rPr>
                <w:rFonts w:ascii="Calibri" w:eastAsia="Calibri" w:hAnsi="Calibri" w:cs="Calibri"/>
                <w:b/>
                <w:color w:val="000000"/>
                <w:sz w:val="22"/>
                <w:szCs w:val="22"/>
              </w:rPr>
            </w:pPr>
          </w:p>
        </w:tc>
        <w:tc>
          <w:tcPr>
            <w:tcW w:w="1559" w:type="dxa"/>
            <w:vMerge w:val="restart"/>
            <w:tcBorders>
              <w:top w:val="single" w:sz="4" w:space="0" w:color="000000"/>
              <w:left w:val="single" w:sz="4" w:space="0" w:color="000000"/>
            </w:tcBorders>
            <w:shd w:val="clear" w:color="auto" w:fill="auto"/>
            <w:vAlign w:val="center"/>
          </w:tcPr>
          <w:p w14:paraId="2345FBA7" w14:textId="77777777" w:rsidR="00907FE7" w:rsidRPr="00907FE7" w:rsidRDefault="00907FE7" w:rsidP="00907FE7">
            <w:pPr>
              <w:spacing w:line="240" w:lineRule="auto"/>
              <w:jc w:val="center"/>
              <w:rPr>
                <w:rFonts w:ascii="Calibri" w:eastAsia="Calibri" w:hAnsi="Calibri" w:cs="Calibri"/>
                <w:b/>
                <w:color w:val="000000"/>
                <w:sz w:val="22"/>
                <w:szCs w:val="22"/>
              </w:rPr>
            </w:pPr>
            <w:r w:rsidRPr="00907FE7">
              <w:rPr>
                <w:b/>
                <w:color w:val="000000"/>
                <w:sz w:val="20"/>
              </w:rPr>
              <w:t>Apresentação final na FATEC</w:t>
            </w:r>
          </w:p>
        </w:tc>
        <w:tc>
          <w:tcPr>
            <w:tcW w:w="1447" w:type="dxa"/>
            <w:vMerge w:val="restart"/>
            <w:tcBorders>
              <w:top w:val="single" w:sz="4" w:space="0" w:color="000000"/>
              <w:left w:val="single" w:sz="4" w:space="0" w:color="000000"/>
            </w:tcBorders>
            <w:shd w:val="clear" w:color="auto" w:fill="auto"/>
            <w:vAlign w:val="center"/>
          </w:tcPr>
          <w:p w14:paraId="4ED3EE17" w14:textId="77777777" w:rsidR="00907FE7" w:rsidRPr="00907FE7" w:rsidRDefault="00907FE7" w:rsidP="00907FE7">
            <w:pPr>
              <w:spacing w:line="240" w:lineRule="auto"/>
              <w:jc w:val="center"/>
              <w:rPr>
                <w:rFonts w:ascii="Calibri" w:eastAsia="Calibri" w:hAnsi="Calibri" w:cs="Calibri"/>
                <w:color w:val="000000"/>
                <w:sz w:val="22"/>
                <w:szCs w:val="22"/>
              </w:rPr>
            </w:pPr>
            <w:r w:rsidRPr="00907FE7">
              <w:rPr>
                <w:color w:val="000000"/>
                <w:sz w:val="20"/>
              </w:rPr>
              <w:t>Apresentação final do projeto para avaliação dos professores</w:t>
            </w:r>
          </w:p>
        </w:tc>
        <w:tc>
          <w:tcPr>
            <w:tcW w:w="144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3361B994" w14:textId="77777777" w:rsidR="00907FE7" w:rsidRPr="00907FE7" w:rsidRDefault="00907FE7" w:rsidP="00907FE7">
            <w:pPr>
              <w:spacing w:line="240" w:lineRule="auto"/>
              <w:jc w:val="center"/>
              <w:rPr>
                <w:rFonts w:ascii="Calibri" w:eastAsia="Calibri" w:hAnsi="Calibri" w:cs="Calibri"/>
                <w:color w:val="000000"/>
                <w:sz w:val="22"/>
                <w:szCs w:val="22"/>
              </w:rPr>
            </w:pPr>
            <w:r w:rsidRPr="00907FE7">
              <w:rPr>
                <w:color w:val="000000"/>
                <w:sz w:val="20"/>
              </w:rPr>
              <w:t>Com o projeto pronto e com a presença de professores</w:t>
            </w:r>
          </w:p>
        </w:tc>
        <w:tc>
          <w:tcPr>
            <w:tcW w:w="1081" w:type="dxa"/>
            <w:vMerge w:val="restart"/>
            <w:tcBorders>
              <w:top w:val="single" w:sz="4" w:space="0" w:color="000000"/>
              <w:left w:val="single" w:sz="4" w:space="0" w:color="000000"/>
            </w:tcBorders>
            <w:shd w:val="clear" w:color="auto" w:fill="auto"/>
            <w:vAlign w:val="center"/>
          </w:tcPr>
          <w:p w14:paraId="471938B5" w14:textId="77777777" w:rsidR="00907FE7" w:rsidRPr="00907FE7" w:rsidRDefault="00907FE7" w:rsidP="00907FE7">
            <w:pPr>
              <w:spacing w:line="240" w:lineRule="auto"/>
              <w:jc w:val="center"/>
              <w:rPr>
                <w:rFonts w:ascii="Calibri" w:eastAsia="Calibri" w:hAnsi="Calibri" w:cs="Calibri"/>
                <w:color w:val="000000"/>
                <w:sz w:val="22"/>
                <w:szCs w:val="22"/>
              </w:rPr>
            </w:pPr>
            <w:r w:rsidRPr="00907FE7">
              <w:rPr>
                <w:color w:val="000000"/>
                <w:sz w:val="20"/>
              </w:rPr>
              <w:t>FATEC Itaquera</w:t>
            </w:r>
          </w:p>
        </w:tc>
        <w:tc>
          <w:tcPr>
            <w:tcW w:w="703" w:type="dxa"/>
            <w:vMerge w:val="restart"/>
            <w:tcBorders>
              <w:top w:val="single" w:sz="4" w:space="0" w:color="000000"/>
              <w:left w:val="single" w:sz="4" w:space="0" w:color="000000"/>
            </w:tcBorders>
            <w:shd w:val="clear" w:color="auto" w:fill="auto"/>
            <w:vAlign w:val="center"/>
          </w:tcPr>
          <w:p w14:paraId="2DA15EB5" w14:textId="77777777" w:rsidR="00907FE7" w:rsidRPr="00907FE7" w:rsidRDefault="00907FE7" w:rsidP="00907FE7">
            <w:pPr>
              <w:spacing w:line="240" w:lineRule="auto"/>
              <w:jc w:val="center"/>
              <w:rPr>
                <w:rFonts w:ascii="Calibri" w:eastAsia="Calibri" w:hAnsi="Calibri" w:cs="Calibri"/>
                <w:color w:val="000000"/>
                <w:sz w:val="22"/>
                <w:szCs w:val="22"/>
              </w:rPr>
            </w:pPr>
            <w:r w:rsidRPr="00907FE7">
              <w:rPr>
                <w:color w:val="000000"/>
                <w:sz w:val="20"/>
              </w:rPr>
              <w:t xml:space="preserve">Felipe Samuel, Geovani Lima e </w:t>
            </w:r>
            <w:proofErr w:type="spellStart"/>
            <w:r w:rsidRPr="00907FE7">
              <w:rPr>
                <w:color w:val="000000"/>
                <w:sz w:val="20"/>
              </w:rPr>
              <w:t>Jony</w:t>
            </w:r>
            <w:proofErr w:type="spellEnd"/>
            <w:r w:rsidRPr="00907FE7">
              <w:rPr>
                <w:color w:val="000000"/>
                <w:sz w:val="20"/>
              </w:rPr>
              <w:t xml:space="preserve"> Hiroshi </w:t>
            </w:r>
          </w:p>
        </w:tc>
        <w:tc>
          <w:tcPr>
            <w:tcW w:w="859" w:type="dxa"/>
            <w:vMerge w:val="restart"/>
            <w:tcBorders>
              <w:top w:val="single" w:sz="4" w:space="0" w:color="000000"/>
              <w:left w:val="single" w:sz="4" w:space="0" w:color="000000"/>
            </w:tcBorders>
            <w:shd w:val="clear" w:color="auto" w:fill="auto"/>
            <w:vAlign w:val="center"/>
          </w:tcPr>
          <w:p w14:paraId="22BB0F43" w14:textId="77777777" w:rsidR="00907FE7" w:rsidRPr="00907FE7" w:rsidRDefault="00907FE7" w:rsidP="00907FE7">
            <w:pPr>
              <w:spacing w:line="240" w:lineRule="auto"/>
              <w:jc w:val="center"/>
              <w:rPr>
                <w:color w:val="000000"/>
                <w:sz w:val="20"/>
              </w:rPr>
            </w:pPr>
            <w:r w:rsidRPr="00907FE7">
              <w:rPr>
                <w:color w:val="000000"/>
                <w:sz w:val="20"/>
              </w:rPr>
              <w:t>Indefinido</w:t>
            </w:r>
          </w:p>
        </w:tc>
        <w:tc>
          <w:tcPr>
            <w:tcW w:w="859" w:type="dxa"/>
            <w:vMerge w:val="restart"/>
            <w:tcBorders>
              <w:top w:val="single" w:sz="4" w:space="0" w:color="000000"/>
              <w:left w:val="single" w:sz="4" w:space="0" w:color="000000"/>
            </w:tcBorders>
            <w:shd w:val="clear" w:color="auto" w:fill="auto"/>
            <w:vAlign w:val="center"/>
          </w:tcPr>
          <w:p w14:paraId="7D453815" w14:textId="1315A731" w:rsidR="00907FE7" w:rsidRPr="00907FE7" w:rsidRDefault="00907FE7" w:rsidP="00907FE7">
            <w:pPr>
              <w:spacing w:line="240" w:lineRule="auto"/>
              <w:jc w:val="center"/>
              <w:rPr>
                <w:rFonts w:ascii="Calibri" w:eastAsia="Calibri" w:hAnsi="Calibri" w:cs="Calibri"/>
                <w:color w:val="000000"/>
                <w:sz w:val="22"/>
                <w:szCs w:val="22"/>
              </w:rPr>
            </w:pPr>
            <w:r w:rsidRPr="00907FE7">
              <w:rPr>
                <w:color w:val="000000"/>
                <w:sz w:val="20"/>
              </w:rPr>
              <w:t xml:space="preserve">R$ -   </w:t>
            </w:r>
          </w:p>
        </w:tc>
        <w:tc>
          <w:tcPr>
            <w:tcW w:w="1355" w:type="dxa"/>
            <w:vMerge w:val="restart"/>
            <w:tcBorders>
              <w:top w:val="single" w:sz="4" w:space="0" w:color="000000"/>
              <w:left w:val="single" w:sz="4" w:space="0" w:color="000000"/>
              <w:bottom w:val="single" w:sz="4" w:space="0" w:color="000000"/>
              <w:right w:val="single" w:sz="4" w:space="0" w:color="000000"/>
            </w:tcBorders>
            <w:shd w:val="clear" w:color="auto" w:fill="ED1C24"/>
            <w:vAlign w:val="center"/>
          </w:tcPr>
          <w:p w14:paraId="6385670D" w14:textId="77777777" w:rsidR="00907FE7" w:rsidRPr="00907FE7" w:rsidRDefault="00907FE7" w:rsidP="00907FE7">
            <w:pPr>
              <w:spacing w:line="240" w:lineRule="auto"/>
              <w:jc w:val="center"/>
              <w:rPr>
                <w:rFonts w:ascii="Calibri" w:eastAsia="Calibri" w:hAnsi="Calibri" w:cs="Calibri"/>
                <w:b/>
                <w:color w:val="000000"/>
                <w:sz w:val="22"/>
                <w:szCs w:val="22"/>
              </w:rPr>
            </w:pPr>
            <w:r w:rsidRPr="00907FE7">
              <w:rPr>
                <w:b/>
                <w:color w:val="000000"/>
                <w:sz w:val="20"/>
              </w:rPr>
              <w:t>PENDENTE</w:t>
            </w:r>
          </w:p>
        </w:tc>
      </w:tr>
      <w:tr w:rsidR="00907FE7" w14:paraId="2E704AB2" w14:textId="77777777" w:rsidTr="00CF40AE">
        <w:trPr>
          <w:trHeight w:val="900"/>
          <w:jc w:val="center"/>
        </w:trPr>
        <w:tc>
          <w:tcPr>
            <w:tcW w:w="1048" w:type="dxa"/>
            <w:vMerge/>
            <w:tcBorders>
              <w:top w:val="single" w:sz="4" w:space="0" w:color="000000"/>
              <w:left w:val="single" w:sz="4" w:space="0" w:color="000000"/>
            </w:tcBorders>
            <w:shd w:val="clear" w:color="auto" w:fill="auto"/>
            <w:vAlign w:val="center"/>
          </w:tcPr>
          <w:p w14:paraId="1EDABB39" w14:textId="77777777" w:rsidR="00907FE7" w:rsidRPr="00907FE7" w:rsidRDefault="00907FE7" w:rsidP="00907FE7">
            <w:pPr>
              <w:pBdr>
                <w:top w:val="nil"/>
                <w:left w:val="nil"/>
                <w:bottom w:val="nil"/>
                <w:right w:val="nil"/>
                <w:between w:val="nil"/>
              </w:pBdr>
              <w:spacing w:line="276" w:lineRule="auto"/>
              <w:jc w:val="left"/>
              <w:rPr>
                <w:rFonts w:ascii="Calibri" w:eastAsia="Calibri" w:hAnsi="Calibri" w:cs="Calibri"/>
                <w:b/>
                <w:color w:val="000000"/>
                <w:sz w:val="22"/>
                <w:szCs w:val="22"/>
              </w:rPr>
            </w:pPr>
          </w:p>
        </w:tc>
        <w:tc>
          <w:tcPr>
            <w:tcW w:w="1559" w:type="dxa"/>
            <w:vMerge/>
            <w:tcBorders>
              <w:top w:val="single" w:sz="4" w:space="0" w:color="000000"/>
              <w:left w:val="single" w:sz="4" w:space="0" w:color="000000"/>
            </w:tcBorders>
            <w:shd w:val="clear" w:color="auto" w:fill="auto"/>
            <w:vAlign w:val="center"/>
          </w:tcPr>
          <w:p w14:paraId="484D4503" w14:textId="77777777" w:rsidR="00907FE7" w:rsidRPr="00907FE7" w:rsidRDefault="00907FE7" w:rsidP="00907FE7">
            <w:pPr>
              <w:pBdr>
                <w:top w:val="nil"/>
                <w:left w:val="nil"/>
                <w:bottom w:val="nil"/>
                <w:right w:val="nil"/>
                <w:between w:val="nil"/>
              </w:pBdr>
              <w:spacing w:line="276" w:lineRule="auto"/>
              <w:jc w:val="left"/>
              <w:rPr>
                <w:rFonts w:ascii="Calibri" w:eastAsia="Calibri" w:hAnsi="Calibri" w:cs="Calibri"/>
                <w:b/>
                <w:color w:val="000000"/>
                <w:sz w:val="22"/>
                <w:szCs w:val="22"/>
              </w:rPr>
            </w:pPr>
          </w:p>
        </w:tc>
        <w:tc>
          <w:tcPr>
            <w:tcW w:w="1447" w:type="dxa"/>
            <w:vMerge/>
            <w:tcBorders>
              <w:top w:val="single" w:sz="4" w:space="0" w:color="000000"/>
              <w:left w:val="single" w:sz="4" w:space="0" w:color="000000"/>
            </w:tcBorders>
            <w:shd w:val="clear" w:color="auto" w:fill="auto"/>
            <w:vAlign w:val="center"/>
          </w:tcPr>
          <w:p w14:paraId="575D4C9F" w14:textId="77777777" w:rsidR="00907FE7" w:rsidRPr="00907FE7" w:rsidRDefault="00907FE7" w:rsidP="00907FE7">
            <w:pPr>
              <w:pBdr>
                <w:top w:val="nil"/>
                <w:left w:val="nil"/>
                <w:bottom w:val="nil"/>
                <w:right w:val="nil"/>
                <w:between w:val="nil"/>
              </w:pBdr>
              <w:spacing w:line="276" w:lineRule="auto"/>
              <w:jc w:val="left"/>
              <w:rPr>
                <w:rFonts w:ascii="Calibri" w:eastAsia="Calibri" w:hAnsi="Calibri" w:cs="Calibri"/>
                <w:b/>
                <w:color w:val="000000"/>
                <w:sz w:val="22"/>
                <w:szCs w:val="22"/>
              </w:rPr>
            </w:pPr>
          </w:p>
        </w:tc>
        <w:tc>
          <w:tcPr>
            <w:tcW w:w="144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1514302" w14:textId="77777777" w:rsidR="00907FE7" w:rsidRPr="00907FE7" w:rsidRDefault="00907FE7" w:rsidP="00907FE7">
            <w:pPr>
              <w:pBdr>
                <w:top w:val="nil"/>
                <w:left w:val="nil"/>
                <w:bottom w:val="nil"/>
                <w:right w:val="nil"/>
                <w:between w:val="nil"/>
              </w:pBdr>
              <w:spacing w:line="276" w:lineRule="auto"/>
              <w:jc w:val="left"/>
              <w:rPr>
                <w:rFonts w:ascii="Calibri" w:eastAsia="Calibri" w:hAnsi="Calibri" w:cs="Calibri"/>
                <w:b/>
                <w:color w:val="000000"/>
                <w:sz w:val="22"/>
                <w:szCs w:val="22"/>
              </w:rPr>
            </w:pPr>
          </w:p>
        </w:tc>
        <w:tc>
          <w:tcPr>
            <w:tcW w:w="1081" w:type="dxa"/>
            <w:vMerge/>
            <w:tcBorders>
              <w:top w:val="single" w:sz="4" w:space="0" w:color="000000"/>
              <w:left w:val="single" w:sz="4" w:space="0" w:color="000000"/>
            </w:tcBorders>
            <w:shd w:val="clear" w:color="auto" w:fill="auto"/>
            <w:vAlign w:val="center"/>
          </w:tcPr>
          <w:p w14:paraId="15847600" w14:textId="77777777" w:rsidR="00907FE7" w:rsidRPr="00907FE7" w:rsidRDefault="00907FE7" w:rsidP="00907FE7">
            <w:pPr>
              <w:pBdr>
                <w:top w:val="nil"/>
                <w:left w:val="nil"/>
                <w:bottom w:val="nil"/>
                <w:right w:val="nil"/>
                <w:between w:val="nil"/>
              </w:pBdr>
              <w:spacing w:line="276" w:lineRule="auto"/>
              <w:jc w:val="left"/>
              <w:rPr>
                <w:rFonts w:ascii="Calibri" w:eastAsia="Calibri" w:hAnsi="Calibri" w:cs="Calibri"/>
                <w:b/>
                <w:color w:val="000000"/>
                <w:sz w:val="22"/>
                <w:szCs w:val="22"/>
              </w:rPr>
            </w:pPr>
          </w:p>
        </w:tc>
        <w:tc>
          <w:tcPr>
            <w:tcW w:w="703" w:type="dxa"/>
            <w:vMerge/>
            <w:tcBorders>
              <w:top w:val="single" w:sz="4" w:space="0" w:color="000000"/>
              <w:left w:val="single" w:sz="4" w:space="0" w:color="000000"/>
            </w:tcBorders>
            <w:shd w:val="clear" w:color="auto" w:fill="auto"/>
            <w:vAlign w:val="center"/>
          </w:tcPr>
          <w:p w14:paraId="15AFA26A" w14:textId="77777777" w:rsidR="00907FE7" w:rsidRPr="00907FE7" w:rsidRDefault="00907FE7" w:rsidP="00907FE7">
            <w:pPr>
              <w:pBdr>
                <w:top w:val="nil"/>
                <w:left w:val="nil"/>
                <w:bottom w:val="nil"/>
                <w:right w:val="nil"/>
                <w:between w:val="nil"/>
              </w:pBdr>
              <w:spacing w:line="276" w:lineRule="auto"/>
              <w:jc w:val="left"/>
              <w:rPr>
                <w:rFonts w:ascii="Calibri" w:eastAsia="Calibri" w:hAnsi="Calibri" w:cs="Calibri"/>
                <w:b/>
                <w:color w:val="000000"/>
                <w:sz w:val="22"/>
                <w:szCs w:val="22"/>
              </w:rPr>
            </w:pPr>
          </w:p>
        </w:tc>
        <w:tc>
          <w:tcPr>
            <w:tcW w:w="859" w:type="dxa"/>
            <w:vMerge/>
            <w:tcBorders>
              <w:top w:val="single" w:sz="4" w:space="0" w:color="000000"/>
              <w:left w:val="single" w:sz="4" w:space="0" w:color="000000"/>
            </w:tcBorders>
            <w:shd w:val="clear" w:color="auto" w:fill="auto"/>
            <w:vAlign w:val="center"/>
          </w:tcPr>
          <w:p w14:paraId="0DF669C5" w14:textId="77777777" w:rsidR="00907FE7" w:rsidRPr="00907FE7" w:rsidRDefault="00907FE7" w:rsidP="00907FE7">
            <w:pPr>
              <w:pBdr>
                <w:top w:val="nil"/>
                <w:left w:val="nil"/>
                <w:bottom w:val="nil"/>
                <w:right w:val="nil"/>
                <w:between w:val="nil"/>
              </w:pBdr>
              <w:spacing w:line="276" w:lineRule="auto"/>
              <w:jc w:val="left"/>
              <w:rPr>
                <w:rFonts w:ascii="Calibri" w:eastAsia="Calibri" w:hAnsi="Calibri" w:cs="Calibri"/>
                <w:b/>
                <w:color w:val="000000"/>
                <w:sz w:val="22"/>
                <w:szCs w:val="22"/>
              </w:rPr>
            </w:pPr>
          </w:p>
        </w:tc>
        <w:tc>
          <w:tcPr>
            <w:tcW w:w="859" w:type="dxa"/>
            <w:vMerge/>
            <w:tcBorders>
              <w:top w:val="single" w:sz="4" w:space="0" w:color="000000"/>
              <w:left w:val="single" w:sz="4" w:space="0" w:color="000000"/>
            </w:tcBorders>
            <w:shd w:val="clear" w:color="auto" w:fill="auto"/>
            <w:vAlign w:val="center"/>
          </w:tcPr>
          <w:p w14:paraId="414452F4" w14:textId="77777777" w:rsidR="00907FE7" w:rsidRPr="00907FE7" w:rsidRDefault="00907FE7" w:rsidP="00907FE7">
            <w:pPr>
              <w:pBdr>
                <w:top w:val="nil"/>
                <w:left w:val="nil"/>
                <w:bottom w:val="nil"/>
                <w:right w:val="nil"/>
                <w:between w:val="nil"/>
              </w:pBdr>
              <w:spacing w:line="276" w:lineRule="auto"/>
              <w:jc w:val="left"/>
              <w:rPr>
                <w:rFonts w:ascii="Calibri" w:eastAsia="Calibri" w:hAnsi="Calibri" w:cs="Calibri"/>
                <w:b/>
                <w:color w:val="000000"/>
                <w:sz w:val="22"/>
                <w:szCs w:val="22"/>
              </w:rPr>
            </w:pPr>
          </w:p>
        </w:tc>
        <w:tc>
          <w:tcPr>
            <w:tcW w:w="1355" w:type="dxa"/>
            <w:vMerge/>
            <w:tcBorders>
              <w:top w:val="single" w:sz="4" w:space="0" w:color="000000"/>
              <w:left w:val="single" w:sz="4" w:space="0" w:color="000000"/>
              <w:bottom w:val="single" w:sz="4" w:space="0" w:color="000000"/>
              <w:right w:val="single" w:sz="4" w:space="0" w:color="000000"/>
            </w:tcBorders>
            <w:shd w:val="clear" w:color="auto" w:fill="ED1C24"/>
            <w:vAlign w:val="center"/>
          </w:tcPr>
          <w:p w14:paraId="752F30CE" w14:textId="77777777" w:rsidR="00907FE7" w:rsidRPr="00907FE7" w:rsidRDefault="00907FE7" w:rsidP="00907FE7">
            <w:pPr>
              <w:pBdr>
                <w:top w:val="nil"/>
                <w:left w:val="nil"/>
                <w:bottom w:val="nil"/>
                <w:right w:val="nil"/>
                <w:between w:val="nil"/>
              </w:pBdr>
              <w:spacing w:line="276" w:lineRule="auto"/>
              <w:jc w:val="left"/>
              <w:rPr>
                <w:rFonts w:ascii="Calibri" w:eastAsia="Calibri" w:hAnsi="Calibri" w:cs="Calibri"/>
                <w:b/>
                <w:color w:val="000000"/>
                <w:sz w:val="22"/>
                <w:szCs w:val="22"/>
              </w:rPr>
            </w:pPr>
          </w:p>
        </w:tc>
      </w:tr>
    </w:tbl>
    <w:p w14:paraId="24EE4BE2" w14:textId="2694B3D9" w:rsidR="00907FE7" w:rsidRDefault="00907FE7" w:rsidP="00907FE7">
      <w:pPr>
        <w:spacing w:line="240" w:lineRule="auto"/>
      </w:pPr>
      <w:r w:rsidRPr="00907FE7">
        <w:rPr>
          <w:b/>
        </w:rPr>
        <w:t xml:space="preserve">Fonte: </w:t>
      </w:r>
      <w:r w:rsidRPr="00907FE7">
        <w:t>autoria própria.</w:t>
      </w:r>
    </w:p>
    <w:p w14:paraId="31C461DA" w14:textId="77777777" w:rsidR="00907FE7" w:rsidRPr="00907FE7" w:rsidRDefault="00907FE7" w:rsidP="00907FE7">
      <w:pPr>
        <w:spacing w:line="240" w:lineRule="auto"/>
      </w:pPr>
    </w:p>
    <w:p w14:paraId="6A396918" w14:textId="77777777" w:rsidR="00907FE7" w:rsidRPr="006D3990" w:rsidRDefault="00907FE7" w:rsidP="00E709D3">
      <w:pPr>
        <w:pBdr>
          <w:top w:val="nil"/>
          <w:left w:val="nil"/>
          <w:bottom w:val="nil"/>
          <w:right w:val="nil"/>
          <w:between w:val="nil"/>
        </w:pBdr>
        <w:spacing w:after="160"/>
        <w:ind w:firstLine="709"/>
        <w:rPr>
          <w:color w:val="000000"/>
        </w:rPr>
      </w:pPr>
      <w:r w:rsidRPr="006D3990">
        <w:rPr>
          <w:b/>
          <w:color w:val="000000"/>
        </w:rPr>
        <w:t>Planejamento do grupo</w:t>
      </w:r>
      <w:r w:rsidRPr="006D3990">
        <w:rPr>
          <w:color w:val="000000"/>
        </w:rPr>
        <w:t>: Esta etapa foi utilizada para definir datas e objetivos para realizações das etapas seguintes</w:t>
      </w:r>
      <w:r>
        <w:rPr>
          <w:color w:val="000000"/>
        </w:rPr>
        <w:t>, focando em desenvolvimento da parte escrita e da montagem do projeto</w:t>
      </w:r>
    </w:p>
    <w:p w14:paraId="3781B455" w14:textId="77777777" w:rsidR="00907FE7" w:rsidRPr="006D3990" w:rsidRDefault="00907FE7" w:rsidP="00E709D3">
      <w:pPr>
        <w:pBdr>
          <w:top w:val="nil"/>
          <w:left w:val="nil"/>
          <w:bottom w:val="nil"/>
          <w:right w:val="nil"/>
          <w:between w:val="nil"/>
        </w:pBdr>
        <w:spacing w:after="160"/>
        <w:ind w:firstLine="709"/>
        <w:rPr>
          <w:color w:val="000000"/>
        </w:rPr>
      </w:pPr>
      <w:r w:rsidRPr="006D3990">
        <w:rPr>
          <w:b/>
          <w:color w:val="000000"/>
        </w:rPr>
        <w:t>Estudo dos componentes</w:t>
      </w:r>
      <w:r w:rsidRPr="006D3990">
        <w:rPr>
          <w:color w:val="000000"/>
        </w:rPr>
        <w:t>: Esta etapa foi realizada para se entender o funcionamento de uma impressora 3D, as funções de cada componente presente e com isso adaptar os componentes para baratear o custo de fabricação.</w:t>
      </w:r>
    </w:p>
    <w:p w14:paraId="05EFE8F7" w14:textId="77777777" w:rsidR="00907FE7" w:rsidRPr="006D3990" w:rsidRDefault="00907FE7" w:rsidP="00E709D3">
      <w:pPr>
        <w:pBdr>
          <w:top w:val="nil"/>
          <w:left w:val="nil"/>
          <w:bottom w:val="nil"/>
          <w:right w:val="nil"/>
          <w:between w:val="nil"/>
        </w:pBdr>
        <w:spacing w:after="160"/>
        <w:ind w:firstLine="709"/>
        <w:rPr>
          <w:color w:val="000000"/>
        </w:rPr>
      </w:pPr>
      <w:r w:rsidRPr="006D3990">
        <w:rPr>
          <w:b/>
          <w:color w:val="000000"/>
        </w:rPr>
        <w:t>Estudo de montagem</w:t>
      </w:r>
      <w:r w:rsidRPr="006D3990">
        <w:rPr>
          <w:color w:val="000000"/>
        </w:rPr>
        <w:t>: Esta etapa será realizada após o conhecimento da etapa “estudo dos componentes”, nela será pesquisada alguns modelos de estruturas para a impressora e posicionamentos dos componentes na estrutura</w:t>
      </w:r>
      <w:r>
        <w:rPr>
          <w:color w:val="000000"/>
        </w:rPr>
        <w:t xml:space="preserve"> e analisando a necessidade de desenvolver algumas peças para a nossa impressora</w:t>
      </w:r>
    </w:p>
    <w:p w14:paraId="5FC8F52A" w14:textId="77777777" w:rsidR="00907FE7" w:rsidRPr="006D3990" w:rsidRDefault="00907FE7" w:rsidP="00E709D3">
      <w:pPr>
        <w:pBdr>
          <w:top w:val="nil"/>
          <w:left w:val="nil"/>
          <w:bottom w:val="nil"/>
          <w:right w:val="nil"/>
          <w:between w:val="nil"/>
        </w:pBdr>
        <w:spacing w:after="160"/>
        <w:ind w:firstLine="709"/>
        <w:rPr>
          <w:color w:val="000000"/>
        </w:rPr>
      </w:pPr>
      <w:r w:rsidRPr="006D3990">
        <w:rPr>
          <w:b/>
          <w:color w:val="000000"/>
        </w:rPr>
        <w:t>Cálculos pertinentes</w:t>
      </w:r>
      <w:r w:rsidRPr="006D3990">
        <w:rPr>
          <w:color w:val="000000"/>
        </w:rPr>
        <w:t>: Esta etapa será realizada juntamente com a etapa “estudo de montagem”, com os cálculos realizados a construção da impressora terá mais segurança e confiabilidade, pois os componentes não serão simplesmente inseridos.</w:t>
      </w:r>
    </w:p>
    <w:p w14:paraId="3B723742" w14:textId="77777777" w:rsidR="00907FE7" w:rsidRPr="006D3990" w:rsidRDefault="00907FE7" w:rsidP="00E709D3">
      <w:pPr>
        <w:pBdr>
          <w:top w:val="nil"/>
          <w:left w:val="nil"/>
          <w:bottom w:val="nil"/>
          <w:right w:val="nil"/>
          <w:between w:val="nil"/>
        </w:pBdr>
        <w:spacing w:after="160"/>
        <w:ind w:firstLine="709"/>
        <w:rPr>
          <w:color w:val="000000"/>
        </w:rPr>
      </w:pPr>
      <w:r w:rsidRPr="006D3990">
        <w:rPr>
          <w:b/>
          <w:color w:val="000000"/>
        </w:rPr>
        <w:lastRenderedPageBreak/>
        <w:t>Criação dos desenhos em softwares</w:t>
      </w:r>
      <w:r w:rsidRPr="006D3990">
        <w:rPr>
          <w:color w:val="000000"/>
        </w:rPr>
        <w:t xml:space="preserve">: Esta etapa será necessária após o término da construção da impressora, com os softwares como o AutoCAD, </w:t>
      </w:r>
      <w:proofErr w:type="spellStart"/>
      <w:r w:rsidRPr="006D3990">
        <w:rPr>
          <w:color w:val="000000"/>
        </w:rPr>
        <w:t>Repetier</w:t>
      </w:r>
      <w:proofErr w:type="spellEnd"/>
      <w:r w:rsidRPr="006D3990">
        <w:rPr>
          <w:color w:val="000000"/>
        </w:rPr>
        <w:t xml:space="preserve"> e Cura é possível fazer a criação dos desenhos a serem imprimidos pela impressora</w:t>
      </w:r>
      <w:r>
        <w:rPr>
          <w:color w:val="000000"/>
        </w:rPr>
        <w:t xml:space="preserve"> e focando também no desenho do dimensionamento da nossa estrutura.</w:t>
      </w:r>
    </w:p>
    <w:p w14:paraId="0876B198" w14:textId="244836A6" w:rsidR="00744377" w:rsidRPr="006D3990" w:rsidRDefault="00907FE7" w:rsidP="00C269F7">
      <w:pPr>
        <w:pBdr>
          <w:top w:val="nil"/>
          <w:left w:val="nil"/>
          <w:bottom w:val="nil"/>
          <w:right w:val="nil"/>
          <w:between w:val="nil"/>
        </w:pBdr>
        <w:spacing w:after="160"/>
        <w:ind w:firstLine="709"/>
        <w:rPr>
          <w:color w:val="000000"/>
        </w:rPr>
      </w:pPr>
      <w:r w:rsidRPr="006D3990">
        <w:rPr>
          <w:b/>
          <w:color w:val="000000"/>
        </w:rPr>
        <w:t>Aquisição dos componentes</w:t>
      </w:r>
      <w:r w:rsidRPr="006D3990">
        <w:rPr>
          <w:color w:val="000000"/>
        </w:rPr>
        <w:t>: Esta etapa será realizada após a conclusão das etapas de “cálculos pertinentes”, “estudo de montagem” e “estudo dos componentes”, com isso será pesquisado os valores no mercado para adquirir os componentes com menor custo possível.</w:t>
      </w:r>
    </w:p>
    <w:p w14:paraId="5738A477" w14:textId="77777777" w:rsidR="00907FE7" w:rsidRPr="006D3990" w:rsidRDefault="00907FE7" w:rsidP="00E709D3">
      <w:pPr>
        <w:pBdr>
          <w:top w:val="nil"/>
          <w:left w:val="nil"/>
          <w:bottom w:val="nil"/>
          <w:right w:val="nil"/>
          <w:between w:val="nil"/>
        </w:pBdr>
        <w:spacing w:after="160"/>
        <w:ind w:firstLine="709"/>
        <w:rPr>
          <w:color w:val="000000"/>
        </w:rPr>
      </w:pPr>
      <w:r w:rsidRPr="006D3990">
        <w:rPr>
          <w:b/>
          <w:color w:val="000000"/>
        </w:rPr>
        <w:t>Desenvolvimento de circuitos</w:t>
      </w:r>
      <w:r w:rsidRPr="006D3990">
        <w:rPr>
          <w:color w:val="000000"/>
        </w:rPr>
        <w:t>: Esta etapa será realizada após a etapa “aquisição dos componentes”, nela será desenvolvido toda a parte elétrica e eletrônica necessária para a impressora.</w:t>
      </w:r>
    </w:p>
    <w:p w14:paraId="330A4086" w14:textId="77777777" w:rsidR="00907FE7" w:rsidRPr="006D3990" w:rsidRDefault="00907FE7" w:rsidP="00E709D3">
      <w:pPr>
        <w:pBdr>
          <w:top w:val="nil"/>
          <w:left w:val="nil"/>
          <w:bottom w:val="nil"/>
          <w:right w:val="nil"/>
          <w:between w:val="nil"/>
        </w:pBdr>
        <w:spacing w:after="160"/>
        <w:ind w:firstLine="709"/>
        <w:rPr>
          <w:color w:val="000000"/>
        </w:rPr>
      </w:pPr>
      <w:r w:rsidRPr="006D3990">
        <w:rPr>
          <w:b/>
          <w:color w:val="000000"/>
        </w:rPr>
        <w:t>Elaboração da montagem</w:t>
      </w:r>
      <w:r w:rsidRPr="006D3990">
        <w:rPr>
          <w:color w:val="000000"/>
        </w:rPr>
        <w:t>: Esta etapa será realizada após todas as etapas anteriores serem concluídas, onde será posto à prova todos os conhecimentos adquiridos.</w:t>
      </w:r>
    </w:p>
    <w:p w14:paraId="2B5A1F9C" w14:textId="77777777" w:rsidR="00907FE7" w:rsidRPr="006D3990" w:rsidRDefault="00907FE7" w:rsidP="00E709D3">
      <w:pPr>
        <w:pBdr>
          <w:top w:val="nil"/>
          <w:left w:val="nil"/>
          <w:bottom w:val="nil"/>
          <w:right w:val="nil"/>
          <w:between w:val="nil"/>
        </w:pBdr>
        <w:spacing w:after="160"/>
        <w:ind w:firstLine="709"/>
        <w:rPr>
          <w:color w:val="000000"/>
        </w:rPr>
      </w:pPr>
      <w:r w:rsidRPr="006D3990">
        <w:rPr>
          <w:b/>
          <w:color w:val="000000"/>
        </w:rPr>
        <w:t>Criação da documentação</w:t>
      </w:r>
      <w:r w:rsidRPr="006D3990">
        <w:rPr>
          <w:color w:val="000000"/>
        </w:rPr>
        <w:t>: Esta etapa será realizada desde o início do projeto, nele terão todas as informações como funcionamento e as dificuldades que o grupo passou até a conclusão da impressora, será desenvolvido também um manual para montagem e manuseio da impressora.</w:t>
      </w:r>
    </w:p>
    <w:p w14:paraId="36A9FE69" w14:textId="77777777" w:rsidR="00907FE7" w:rsidRDefault="00907FE7" w:rsidP="00907FE7">
      <w:pPr>
        <w:rPr>
          <w:b/>
          <w:color w:val="000000"/>
        </w:rPr>
      </w:pPr>
      <w:r>
        <w:rPr>
          <w:b/>
          <w:color w:val="000000"/>
        </w:rPr>
        <w:t>Estrutura</w:t>
      </w:r>
    </w:p>
    <w:p w14:paraId="3291D76A" w14:textId="77777777" w:rsidR="00907FE7" w:rsidRDefault="00907FE7" w:rsidP="00E709D3">
      <w:pPr>
        <w:ind w:firstLine="709"/>
        <w:rPr>
          <w:color w:val="000000"/>
        </w:rPr>
      </w:pPr>
      <w:r>
        <w:rPr>
          <w:color w:val="000000"/>
        </w:rPr>
        <w:t>A estrutura de uma impressora 3D é importante para dar suporte e sustentação para todos os componentes físicos e eletrônicos que serão utilizados para a montagem, sem um bom dimensionamento da estrutura o projeto final pode apresentar problemas de estruturas, mal funcionamento e durabilidade reduzida, tendo assim uma péssima qualidade.</w:t>
      </w:r>
    </w:p>
    <w:p w14:paraId="2001CC1C" w14:textId="77777777" w:rsidR="00907FE7" w:rsidRDefault="00907FE7" w:rsidP="00E709D3">
      <w:pPr>
        <w:ind w:firstLine="709"/>
        <w:rPr>
          <w:color w:val="000000"/>
        </w:rPr>
      </w:pPr>
    </w:p>
    <w:p w14:paraId="00001668" w14:textId="77777777" w:rsidR="00907FE7" w:rsidRDefault="00907FE7" w:rsidP="00E709D3">
      <w:pPr>
        <w:ind w:firstLine="709"/>
        <w:rPr>
          <w:color w:val="000000"/>
        </w:rPr>
      </w:pPr>
      <w:r>
        <w:rPr>
          <w:color w:val="000000"/>
        </w:rPr>
        <w:t>Existem 3 tipos de estruturas que são mais utilizadas que são:</w:t>
      </w:r>
    </w:p>
    <w:p w14:paraId="1E684B28" w14:textId="77777777" w:rsidR="00907FE7" w:rsidRDefault="00907FE7" w:rsidP="00907FE7">
      <w:pPr>
        <w:widowControl/>
        <w:numPr>
          <w:ilvl w:val="0"/>
          <w:numId w:val="40"/>
        </w:numPr>
        <w:pBdr>
          <w:top w:val="nil"/>
          <w:left w:val="nil"/>
          <w:bottom w:val="nil"/>
          <w:right w:val="nil"/>
          <w:between w:val="nil"/>
        </w:pBdr>
        <w:autoSpaceDN/>
        <w:spacing w:line="259" w:lineRule="auto"/>
        <w:jc w:val="left"/>
        <w:rPr>
          <w:color w:val="000000"/>
        </w:rPr>
      </w:pPr>
      <w:r>
        <w:rPr>
          <w:color w:val="000000"/>
        </w:rPr>
        <w:t>Acrílico;</w:t>
      </w:r>
    </w:p>
    <w:p w14:paraId="2217F9ED" w14:textId="77777777" w:rsidR="00907FE7" w:rsidRDefault="00907FE7" w:rsidP="00907FE7">
      <w:pPr>
        <w:widowControl/>
        <w:numPr>
          <w:ilvl w:val="0"/>
          <w:numId w:val="40"/>
        </w:numPr>
        <w:pBdr>
          <w:top w:val="nil"/>
          <w:left w:val="nil"/>
          <w:bottom w:val="nil"/>
          <w:right w:val="nil"/>
          <w:between w:val="nil"/>
        </w:pBdr>
        <w:autoSpaceDN/>
        <w:spacing w:line="259" w:lineRule="auto"/>
        <w:jc w:val="left"/>
        <w:rPr>
          <w:color w:val="000000"/>
        </w:rPr>
      </w:pPr>
      <w:r>
        <w:rPr>
          <w:color w:val="000000"/>
        </w:rPr>
        <w:t>Madeira MDF;</w:t>
      </w:r>
    </w:p>
    <w:p w14:paraId="0CDBC9CD" w14:textId="77777777" w:rsidR="00907FE7" w:rsidRDefault="00907FE7" w:rsidP="00907FE7">
      <w:pPr>
        <w:widowControl/>
        <w:numPr>
          <w:ilvl w:val="0"/>
          <w:numId w:val="40"/>
        </w:numPr>
        <w:pBdr>
          <w:top w:val="nil"/>
          <w:left w:val="nil"/>
          <w:bottom w:val="nil"/>
          <w:right w:val="nil"/>
          <w:between w:val="nil"/>
        </w:pBdr>
        <w:autoSpaceDN/>
        <w:spacing w:after="160" w:line="259" w:lineRule="auto"/>
        <w:jc w:val="left"/>
        <w:rPr>
          <w:color w:val="000000"/>
        </w:rPr>
      </w:pPr>
      <w:r>
        <w:rPr>
          <w:color w:val="000000"/>
        </w:rPr>
        <w:t>Perfil de Alumínio.</w:t>
      </w:r>
    </w:p>
    <w:p w14:paraId="66D962A3" w14:textId="4C87C96B" w:rsidR="00907FE7" w:rsidRDefault="00907FE7" w:rsidP="00E709D3">
      <w:pPr>
        <w:ind w:firstLine="709"/>
        <w:rPr>
          <w:color w:val="000000"/>
        </w:rPr>
      </w:pPr>
      <w:r>
        <w:rPr>
          <w:color w:val="000000"/>
        </w:rPr>
        <w:t>Mas ainda existem estruturas que utilizam mais de um tipo de estrutura, esse tipo de estrutura é chamado de estrutura híbrida.</w:t>
      </w:r>
    </w:p>
    <w:p w14:paraId="1046E65D" w14:textId="0B00451F" w:rsidR="00744377" w:rsidRDefault="00744377" w:rsidP="00907FE7">
      <w:pPr>
        <w:rPr>
          <w:color w:val="000000"/>
        </w:rPr>
      </w:pPr>
    </w:p>
    <w:p w14:paraId="246866BE" w14:textId="543A4E81" w:rsidR="00744377" w:rsidRDefault="00744377" w:rsidP="00907FE7">
      <w:pPr>
        <w:rPr>
          <w:color w:val="000000"/>
        </w:rPr>
      </w:pPr>
    </w:p>
    <w:p w14:paraId="3CA9E4A7" w14:textId="7586976B" w:rsidR="00907FE7" w:rsidRDefault="00907FE7" w:rsidP="00907FE7">
      <w:pPr>
        <w:rPr>
          <w:color w:val="000000"/>
        </w:rPr>
      </w:pPr>
    </w:p>
    <w:p w14:paraId="5CB5A18C" w14:textId="77777777" w:rsidR="00907FE7" w:rsidRPr="00D40DD2" w:rsidRDefault="00907FE7" w:rsidP="00907FE7">
      <w:pPr>
        <w:rPr>
          <w:b/>
          <w:color w:val="000000"/>
        </w:rPr>
      </w:pPr>
      <w:r w:rsidRPr="00D40DD2">
        <w:rPr>
          <w:b/>
          <w:color w:val="000000"/>
        </w:rPr>
        <w:lastRenderedPageBreak/>
        <w:t>Estrutura de Acrílico</w:t>
      </w:r>
    </w:p>
    <w:p w14:paraId="3F03719E" w14:textId="77777777" w:rsidR="00907FE7" w:rsidRDefault="00907FE7" w:rsidP="00907FE7">
      <w:pPr>
        <w:rPr>
          <w:color w:val="000000"/>
        </w:rPr>
      </w:pPr>
      <w:r>
        <w:rPr>
          <w:noProof/>
          <w:lang w:eastAsia="pt-BR" w:bidi="ar-SA"/>
        </w:rPr>
        <w:drawing>
          <wp:anchor distT="0" distB="0" distL="114300" distR="114300" simplePos="0" relativeHeight="251664384" behindDoc="0" locked="0" layoutInCell="1" hidden="0" allowOverlap="1" wp14:anchorId="7C4A7E78" wp14:editId="1D6FDD8C">
            <wp:simplePos x="0" y="0"/>
            <wp:positionH relativeFrom="margin">
              <wp:align>left</wp:align>
            </wp:positionH>
            <wp:positionV relativeFrom="paragraph">
              <wp:posOffset>211455</wp:posOffset>
            </wp:positionV>
            <wp:extent cx="2257425" cy="2028825"/>
            <wp:effectExtent l="0" t="0" r="9525" b="9525"/>
            <wp:wrapSquare wrapText="bothSides" distT="0" distB="0" distL="114300" distR="114300"/>
            <wp:docPr id="3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7"/>
                    <a:srcRect/>
                    <a:stretch>
                      <a:fillRect/>
                    </a:stretch>
                  </pic:blipFill>
                  <pic:spPr>
                    <a:xfrm>
                      <a:off x="0" y="0"/>
                      <a:ext cx="2257425" cy="2028825"/>
                    </a:xfrm>
                    <a:prstGeom prst="rect">
                      <a:avLst/>
                    </a:prstGeom>
                    <a:ln/>
                  </pic:spPr>
                </pic:pic>
              </a:graphicData>
            </a:graphic>
            <wp14:sizeRelH relativeFrom="margin">
              <wp14:pctWidth>0</wp14:pctWidth>
            </wp14:sizeRelH>
            <wp14:sizeRelV relativeFrom="margin">
              <wp14:pctHeight>0</wp14:pctHeight>
            </wp14:sizeRelV>
          </wp:anchor>
        </w:drawing>
      </w:r>
      <w:r>
        <w:rPr>
          <w:rFonts w:eastAsia="Times New Roman" w:cs="Times New Roman"/>
          <w:b/>
          <w:color w:val="000000"/>
          <w:sz w:val="22"/>
          <w:szCs w:val="22"/>
        </w:rPr>
        <w:t xml:space="preserve">Figura 7 - </w:t>
      </w:r>
      <w:r>
        <w:rPr>
          <w:rFonts w:eastAsia="Times New Roman" w:cs="Times New Roman"/>
          <w:color w:val="000000"/>
          <w:sz w:val="22"/>
          <w:szCs w:val="22"/>
        </w:rPr>
        <w:t>Estrutura de Alumínio (</w:t>
      </w:r>
      <w:proofErr w:type="spellStart"/>
      <w:r>
        <w:rPr>
          <w:rFonts w:eastAsia="Times New Roman" w:cs="Times New Roman"/>
          <w:color w:val="000000"/>
          <w:sz w:val="22"/>
          <w:szCs w:val="22"/>
        </w:rPr>
        <w:t>Graber</w:t>
      </w:r>
      <w:proofErr w:type="spellEnd"/>
      <w:r>
        <w:rPr>
          <w:rFonts w:eastAsia="Times New Roman" w:cs="Times New Roman"/>
          <w:color w:val="000000"/>
          <w:sz w:val="22"/>
          <w:szCs w:val="22"/>
        </w:rPr>
        <w:t xml:space="preserve"> I3 </w:t>
      </w:r>
      <w:proofErr w:type="spellStart"/>
      <w:r>
        <w:rPr>
          <w:rFonts w:eastAsia="Times New Roman" w:cs="Times New Roman"/>
          <w:color w:val="000000"/>
          <w:sz w:val="22"/>
          <w:szCs w:val="22"/>
        </w:rPr>
        <w:t>RepRap</w:t>
      </w:r>
      <w:proofErr w:type="spellEnd"/>
      <w:r>
        <w:rPr>
          <w:color w:val="000000"/>
        </w:rPr>
        <w:t>)</w:t>
      </w:r>
    </w:p>
    <w:p w14:paraId="022A9A9C" w14:textId="77777777" w:rsidR="00907FE7" w:rsidRDefault="00907FE7" w:rsidP="00907FE7">
      <w:pPr>
        <w:rPr>
          <w:color w:val="000000"/>
        </w:rPr>
      </w:pPr>
    </w:p>
    <w:p w14:paraId="377A0ED7" w14:textId="77777777" w:rsidR="00907FE7" w:rsidRDefault="00907FE7" w:rsidP="00907FE7">
      <w:pPr>
        <w:rPr>
          <w:color w:val="000000"/>
        </w:rPr>
      </w:pPr>
    </w:p>
    <w:p w14:paraId="6098227A" w14:textId="77777777" w:rsidR="00907FE7" w:rsidRDefault="00907FE7" w:rsidP="00907FE7">
      <w:pPr>
        <w:rPr>
          <w:color w:val="000000"/>
        </w:rPr>
      </w:pPr>
    </w:p>
    <w:p w14:paraId="476F8108" w14:textId="77777777" w:rsidR="00907FE7" w:rsidRDefault="00907FE7" w:rsidP="00907FE7">
      <w:pPr>
        <w:rPr>
          <w:color w:val="000000"/>
        </w:rPr>
      </w:pPr>
    </w:p>
    <w:p w14:paraId="1BB5DA2A" w14:textId="77777777" w:rsidR="00907FE7" w:rsidRDefault="00907FE7" w:rsidP="00907FE7">
      <w:pPr>
        <w:rPr>
          <w:color w:val="000000"/>
        </w:rPr>
      </w:pPr>
    </w:p>
    <w:p w14:paraId="2A7F30F6" w14:textId="77777777" w:rsidR="00907FE7" w:rsidRDefault="00907FE7" w:rsidP="00907FE7">
      <w:pPr>
        <w:rPr>
          <w:color w:val="000000"/>
        </w:rPr>
      </w:pPr>
    </w:p>
    <w:p w14:paraId="6C860D94" w14:textId="77777777" w:rsidR="00907FE7" w:rsidRDefault="00907FE7" w:rsidP="00907FE7">
      <w:pPr>
        <w:rPr>
          <w:color w:val="000000"/>
        </w:rPr>
      </w:pPr>
    </w:p>
    <w:p w14:paraId="0D94FFE2" w14:textId="43AD0428" w:rsidR="00907FE7" w:rsidRDefault="00907FE7" w:rsidP="00907FE7">
      <w:pPr>
        <w:rPr>
          <w:color w:val="000000"/>
        </w:rPr>
      </w:pPr>
    </w:p>
    <w:p w14:paraId="51E3CBA4" w14:textId="10B31338" w:rsidR="00907FE7" w:rsidRPr="00C269F7" w:rsidRDefault="00907FE7" w:rsidP="00907FE7">
      <w:pPr>
        <w:rPr>
          <w:rFonts w:eastAsia="Times New Roman" w:cs="Times New Roman"/>
          <w:color w:val="000000"/>
          <w:sz w:val="22"/>
          <w:szCs w:val="22"/>
        </w:rPr>
      </w:pPr>
      <w:r>
        <w:rPr>
          <w:rFonts w:eastAsia="Times New Roman" w:cs="Times New Roman"/>
          <w:b/>
          <w:color w:val="000000"/>
          <w:sz w:val="22"/>
          <w:szCs w:val="22"/>
        </w:rPr>
        <w:t>Fonte:</w:t>
      </w:r>
      <w:r w:rsidR="00C269F7">
        <w:rPr>
          <w:rFonts w:eastAsia="Times New Roman" w:cs="Times New Roman"/>
          <w:color w:val="000000"/>
          <w:sz w:val="22"/>
          <w:szCs w:val="22"/>
        </w:rPr>
        <w:t xml:space="preserve"> reprap3d.com.br</w:t>
      </w:r>
    </w:p>
    <w:p w14:paraId="2B0834F6" w14:textId="77777777" w:rsidR="00907FE7" w:rsidRDefault="00907FE7" w:rsidP="00907FE7">
      <w:pPr>
        <w:rPr>
          <w:color w:val="000000"/>
        </w:rPr>
      </w:pPr>
      <w:r>
        <w:rPr>
          <w:color w:val="000000"/>
        </w:rPr>
        <w:t>Vantagens:</w:t>
      </w:r>
    </w:p>
    <w:p w14:paraId="74E487CC" w14:textId="77777777" w:rsidR="00907FE7" w:rsidRDefault="00907FE7" w:rsidP="00907FE7">
      <w:pPr>
        <w:widowControl/>
        <w:numPr>
          <w:ilvl w:val="0"/>
          <w:numId w:val="34"/>
        </w:numPr>
        <w:pBdr>
          <w:top w:val="nil"/>
          <w:left w:val="nil"/>
          <w:bottom w:val="nil"/>
          <w:right w:val="nil"/>
          <w:between w:val="nil"/>
        </w:pBdr>
        <w:autoSpaceDN/>
        <w:spacing w:line="259" w:lineRule="auto"/>
        <w:jc w:val="left"/>
        <w:rPr>
          <w:color w:val="000000"/>
        </w:rPr>
      </w:pPr>
      <w:r>
        <w:rPr>
          <w:color w:val="000000"/>
        </w:rPr>
        <w:t>Boa resistência</w:t>
      </w:r>
    </w:p>
    <w:p w14:paraId="7E3A936B" w14:textId="77777777" w:rsidR="00907FE7" w:rsidRDefault="00907FE7" w:rsidP="00907FE7">
      <w:pPr>
        <w:widowControl/>
        <w:numPr>
          <w:ilvl w:val="0"/>
          <w:numId w:val="34"/>
        </w:numPr>
        <w:pBdr>
          <w:top w:val="nil"/>
          <w:left w:val="nil"/>
          <w:bottom w:val="nil"/>
          <w:right w:val="nil"/>
          <w:between w:val="nil"/>
        </w:pBdr>
        <w:autoSpaceDN/>
        <w:spacing w:line="259" w:lineRule="auto"/>
        <w:jc w:val="left"/>
        <w:rPr>
          <w:color w:val="000000"/>
        </w:rPr>
      </w:pPr>
      <w:r>
        <w:rPr>
          <w:color w:val="000000"/>
        </w:rPr>
        <w:t>Baixa massa/m²</w:t>
      </w:r>
    </w:p>
    <w:p w14:paraId="283668E2" w14:textId="77777777" w:rsidR="00907FE7" w:rsidRDefault="00907FE7" w:rsidP="00907FE7">
      <w:pPr>
        <w:widowControl/>
        <w:numPr>
          <w:ilvl w:val="0"/>
          <w:numId w:val="34"/>
        </w:numPr>
        <w:pBdr>
          <w:top w:val="nil"/>
          <w:left w:val="nil"/>
          <w:bottom w:val="nil"/>
          <w:right w:val="nil"/>
          <w:between w:val="nil"/>
        </w:pBdr>
        <w:autoSpaceDN/>
        <w:spacing w:line="259" w:lineRule="auto"/>
        <w:jc w:val="left"/>
        <w:rPr>
          <w:color w:val="000000"/>
        </w:rPr>
      </w:pPr>
      <w:r>
        <w:rPr>
          <w:color w:val="000000"/>
        </w:rPr>
        <w:t>Boa durabilidade</w:t>
      </w:r>
    </w:p>
    <w:p w14:paraId="41189CFB" w14:textId="5CE5BEBF" w:rsidR="00907FE7" w:rsidRPr="00C269F7" w:rsidRDefault="00907FE7" w:rsidP="00C269F7">
      <w:pPr>
        <w:widowControl/>
        <w:numPr>
          <w:ilvl w:val="0"/>
          <w:numId w:val="34"/>
        </w:numPr>
        <w:pBdr>
          <w:top w:val="nil"/>
          <w:left w:val="nil"/>
          <w:bottom w:val="nil"/>
          <w:right w:val="nil"/>
          <w:between w:val="nil"/>
        </w:pBdr>
        <w:autoSpaceDN/>
        <w:spacing w:after="160" w:line="259" w:lineRule="auto"/>
        <w:jc w:val="left"/>
        <w:rPr>
          <w:color w:val="000000"/>
        </w:rPr>
      </w:pPr>
      <w:r>
        <w:rPr>
          <w:color w:val="000000"/>
        </w:rPr>
        <w:t>Grande disponibilidade no mercado</w:t>
      </w:r>
    </w:p>
    <w:p w14:paraId="3C18BD29" w14:textId="77777777" w:rsidR="00907FE7" w:rsidRDefault="00907FE7" w:rsidP="00907FE7">
      <w:pPr>
        <w:rPr>
          <w:color w:val="000000"/>
        </w:rPr>
      </w:pPr>
      <w:r>
        <w:rPr>
          <w:color w:val="000000"/>
        </w:rPr>
        <w:t>Desvantagens</w:t>
      </w:r>
    </w:p>
    <w:p w14:paraId="1C1D9A66" w14:textId="77777777" w:rsidR="00907FE7" w:rsidRDefault="00907FE7" w:rsidP="00907FE7">
      <w:pPr>
        <w:widowControl/>
        <w:numPr>
          <w:ilvl w:val="0"/>
          <w:numId w:val="35"/>
        </w:numPr>
        <w:pBdr>
          <w:top w:val="nil"/>
          <w:left w:val="nil"/>
          <w:bottom w:val="nil"/>
          <w:right w:val="nil"/>
          <w:between w:val="nil"/>
        </w:pBdr>
        <w:autoSpaceDN/>
        <w:spacing w:line="259" w:lineRule="auto"/>
        <w:jc w:val="left"/>
        <w:rPr>
          <w:color w:val="000000"/>
        </w:rPr>
      </w:pPr>
      <w:r>
        <w:rPr>
          <w:color w:val="000000"/>
        </w:rPr>
        <w:t>Difícil montagem</w:t>
      </w:r>
    </w:p>
    <w:p w14:paraId="36B8FFFD" w14:textId="77777777" w:rsidR="00907FE7" w:rsidRDefault="00907FE7" w:rsidP="00907FE7">
      <w:pPr>
        <w:widowControl/>
        <w:numPr>
          <w:ilvl w:val="0"/>
          <w:numId w:val="35"/>
        </w:numPr>
        <w:pBdr>
          <w:top w:val="nil"/>
          <w:left w:val="nil"/>
          <w:bottom w:val="nil"/>
          <w:right w:val="nil"/>
          <w:between w:val="nil"/>
        </w:pBdr>
        <w:autoSpaceDN/>
        <w:spacing w:line="259" w:lineRule="auto"/>
        <w:jc w:val="left"/>
        <w:rPr>
          <w:color w:val="000000"/>
        </w:rPr>
      </w:pPr>
      <w:r>
        <w:rPr>
          <w:color w:val="000000"/>
        </w:rPr>
        <w:t>Custo m² alto</w:t>
      </w:r>
    </w:p>
    <w:p w14:paraId="0883A5FF" w14:textId="0C3BE97A" w:rsidR="00744377" w:rsidRPr="00C269F7" w:rsidRDefault="00907FE7" w:rsidP="00C269F7">
      <w:pPr>
        <w:widowControl/>
        <w:numPr>
          <w:ilvl w:val="0"/>
          <w:numId w:val="35"/>
        </w:numPr>
        <w:pBdr>
          <w:top w:val="nil"/>
          <w:left w:val="nil"/>
          <w:bottom w:val="nil"/>
          <w:right w:val="nil"/>
          <w:between w:val="nil"/>
        </w:pBdr>
        <w:autoSpaceDN/>
        <w:spacing w:after="160" w:line="259" w:lineRule="auto"/>
        <w:jc w:val="left"/>
        <w:rPr>
          <w:color w:val="000000"/>
        </w:rPr>
      </w:pPr>
      <w:r>
        <w:rPr>
          <w:color w:val="000000"/>
        </w:rPr>
        <w:t>Substituição de peças difícil</w:t>
      </w:r>
    </w:p>
    <w:p w14:paraId="53F3F386" w14:textId="77777777" w:rsidR="00907FE7" w:rsidRPr="00D40DD2" w:rsidRDefault="00907FE7" w:rsidP="00907FE7">
      <w:pPr>
        <w:rPr>
          <w:b/>
          <w:color w:val="000000"/>
        </w:rPr>
      </w:pPr>
      <w:r w:rsidRPr="00D40DD2">
        <w:rPr>
          <w:b/>
          <w:color w:val="000000"/>
        </w:rPr>
        <w:t>Estrutura de madeira MDF</w:t>
      </w:r>
    </w:p>
    <w:p w14:paraId="50D24FE5" w14:textId="77777777" w:rsidR="00907FE7" w:rsidRDefault="00907FE7" w:rsidP="00907FE7">
      <w:pPr>
        <w:rPr>
          <w:rFonts w:eastAsia="Times New Roman" w:cs="Times New Roman"/>
          <w:color w:val="000000"/>
          <w:sz w:val="22"/>
          <w:szCs w:val="22"/>
        </w:rPr>
      </w:pPr>
      <w:r>
        <w:rPr>
          <w:noProof/>
          <w:lang w:eastAsia="pt-BR" w:bidi="ar-SA"/>
        </w:rPr>
        <w:drawing>
          <wp:anchor distT="0" distB="0" distL="114300" distR="114300" simplePos="0" relativeHeight="251665408" behindDoc="1" locked="0" layoutInCell="1" hidden="0" allowOverlap="1" wp14:anchorId="27709294" wp14:editId="24B3FBA7">
            <wp:simplePos x="0" y="0"/>
            <wp:positionH relativeFrom="column">
              <wp:posOffset>-346710</wp:posOffset>
            </wp:positionH>
            <wp:positionV relativeFrom="paragraph">
              <wp:posOffset>266700</wp:posOffset>
            </wp:positionV>
            <wp:extent cx="3105150" cy="2686050"/>
            <wp:effectExtent l="0" t="0" r="0" b="0"/>
            <wp:wrapTight wrapText="bothSides">
              <wp:wrapPolygon edited="0">
                <wp:start x="0" y="0"/>
                <wp:lineTo x="0" y="21447"/>
                <wp:lineTo x="21467" y="21447"/>
                <wp:lineTo x="21467" y="0"/>
                <wp:lineTo x="0" y="0"/>
              </wp:wrapPolygon>
            </wp:wrapTight>
            <wp:docPr id="3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8"/>
                    <a:srcRect/>
                    <a:stretch>
                      <a:fillRect/>
                    </a:stretch>
                  </pic:blipFill>
                  <pic:spPr>
                    <a:xfrm>
                      <a:off x="0" y="0"/>
                      <a:ext cx="3105150" cy="2686050"/>
                    </a:xfrm>
                    <a:prstGeom prst="rect">
                      <a:avLst/>
                    </a:prstGeom>
                    <a:ln/>
                  </pic:spPr>
                </pic:pic>
              </a:graphicData>
            </a:graphic>
            <wp14:sizeRelH relativeFrom="margin">
              <wp14:pctWidth>0</wp14:pctWidth>
            </wp14:sizeRelH>
            <wp14:sizeRelV relativeFrom="margin">
              <wp14:pctHeight>0</wp14:pctHeight>
            </wp14:sizeRelV>
          </wp:anchor>
        </w:drawing>
      </w:r>
      <w:r>
        <w:rPr>
          <w:rFonts w:eastAsia="Times New Roman" w:cs="Times New Roman"/>
          <w:b/>
          <w:color w:val="000000"/>
          <w:sz w:val="22"/>
          <w:szCs w:val="22"/>
        </w:rPr>
        <w:t>Figura 8 -</w:t>
      </w:r>
      <w:r>
        <w:rPr>
          <w:rFonts w:eastAsia="Times New Roman" w:cs="Times New Roman"/>
          <w:color w:val="000000"/>
          <w:sz w:val="22"/>
          <w:szCs w:val="22"/>
        </w:rPr>
        <w:t xml:space="preserve"> Estrutura madeira MDF (</w:t>
      </w:r>
      <w:proofErr w:type="spellStart"/>
      <w:r>
        <w:rPr>
          <w:rFonts w:eastAsia="Times New Roman" w:cs="Times New Roman"/>
          <w:color w:val="000000"/>
          <w:sz w:val="22"/>
          <w:szCs w:val="22"/>
        </w:rPr>
        <w:t>Graber</w:t>
      </w:r>
      <w:proofErr w:type="spellEnd"/>
      <w:r>
        <w:rPr>
          <w:rFonts w:eastAsia="Times New Roman" w:cs="Times New Roman"/>
          <w:color w:val="000000"/>
          <w:sz w:val="22"/>
          <w:szCs w:val="22"/>
        </w:rPr>
        <w:t xml:space="preserve"> I3 Tec3donline)</w:t>
      </w:r>
    </w:p>
    <w:p w14:paraId="2F4FD378" w14:textId="77777777" w:rsidR="00907FE7" w:rsidRDefault="00907FE7" w:rsidP="00907FE7">
      <w:pPr>
        <w:rPr>
          <w:color w:val="000000"/>
        </w:rPr>
      </w:pPr>
    </w:p>
    <w:p w14:paraId="24705CD1" w14:textId="77777777" w:rsidR="00907FE7" w:rsidRDefault="00907FE7" w:rsidP="00907FE7">
      <w:pPr>
        <w:rPr>
          <w:color w:val="000000"/>
        </w:rPr>
      </w:pPr>
    </w:p>
    <w:p w14:paraId="05A57693" w14:textId="77777777" w:rsidR="00907FE7" w:rsidRDefault="00907FE7" w:rsidP="00907FE7">
      <w:pPr>
        <w:rPr>
          <w:color w:val="000000"/>
        </w:rPr>
      </w:pPr>
    </w:p>
    <w:p w14:paraId="37C2A52B" w14:textId="77777777" w:rsidR="00907FE7" w:rsidRDefault="00907FE7" w:rsidP="00907FE7">
      <w:pPr>
        <w:spacing w:before="113"/>
      </w:pPr>
    </w:p>
    <w:p w14:paraId="41472C33" w14:textId="77777777" w:rsidR="00907FE7" w:rsidRDefault="00907FE7" w:rsidP="00907FE7">
      <w:pPr>
        <w:spacing w:before="113"/>
      </w:pPr>
    </w:p>
    <w:p w14:paraId="6277889A" w14:textId="77777777" w:rsidR="00907FE7" w:rsidRDefault="00907FE7" w:rsidP="00907FE7">
      <w:pPr>
        <w:spacing w:before="113"/>
      </w:pPr>
    </w:p>
    <w:p w14:paraId="1EC06140" w14:textId="77777777" w:rsidR="00907FE7" w:rsidRDefault="00907FE7" w:rsidP="00907FE7">
      <w:pPr>
        <w:spacing w:before="113"/>
      </w:pPr>
    </w:p>
    <w:p w14:paraId="555F9DE7" w14:textId="77777777" w:rsidR="00907FE7" w:rsidRDefault="00907FE7" w:rsidP="00907FE7">
      <w:pPr>
        <w:spacing w:before="113"/>
      </w:pPr>
    </w:p>
    <w:p w14:paraId="503995F6" w14:textId="77777777" w:rsidR="00907FE7" w:rsidRDefault="00907FE7" w:rsidP="00907FE7">
      <w:pPr>
        <w:spacing w:before="113"/>
      </w:pPr>
    </w:p>
    <w:p w14:paraId="4C3ADF8C" w14:textId="77777777" w:rsidR="00907FE7" w:rsidRDefault="00907FE7" w:rsidP="00907FE7">
      <w:pPr>
        <w:spacing w:before="113"/>
        <w:rPr>
          <w:rFonts w:eastAsia="Times New Roman" w:cs="Times New Roman"/>
          <w:sz w:val="22"/>
          <w:szCs w:val="22"/>
        </w:rPr>
      </w:pPr>
      <w:r>
        <w:rPr>
          <w:rFonts w:eastAsia="Times New Roman" w:cs="Times New Roman"/>
          <w:b/>
          <w:sz w:val="22"/>
          <w:szCs w:val="22"/>
        </w:rPr>
        <w:t>Fonte:</w:t>
      </w:r>
      <w:r>
        <w:rPr>
          <w:rFonts w:eastAsia="Times New Roman" w:cs="Times New Roman"/>
          <w:sz w:val="22"/>
          <w:szCs w:val="22"/>
        </w:rPr>
        <w:t xml:space="preserve"> tec3donline.com.br</w:t>
      </w:r>
    </w:p>
    <w:p w14:paraId="099EEE41" w14:textId="77777777" w:rsidR="00907FE7" w:rsidRDefault="00907FE7" w:rsidP="00907FE7">
      <w:pPr>
        <w:spacing w:before="113"/>
      </w:pPr>
      <w:r>
        <w:lastRenderedPageBreak/>
        <w:t>Vantagens:</w:t>
      </w:r>
    </w:p>
    <w:p w14:paraId="3126F8C6" w14:textId="77777777" w:rsidR="00907FE7" w:rsidRDefault="00907FE7" w:rsidP="00907FE7">
      <w:pPr>
        <w:widowControl/>
        <w:numPr>
          <w:ilvl w:val="0"/>
          <w:numId w:val="36"/>
        </w:numPr>
        <w:pBdr>
          <w:top w:val="nil"/>
          <w:left w:val="nil"/>
          <w:bottom w:val="nil"/>
          <w:right w:val="nil"/>
          <w:between w:val="nil"/>
        </w:pBdr>
        <w:autoSpaceDN/>
        <w:spacing w:before="113" w:line="259" w:lineRule="auto"/>
        <w:jc w:val="left"/>
        <w:rPr>
          <w:color w:val="000000"/>
        </w:rPr>
      </w:pPr>
      <w:r>
        <w:rPr>
          <w:color w:val="000000"/>
        </w:rPr>
        <w:t>Baixo custo m²</w:t>
      </w:r>
    </w:p>
    <w:p w14:paraId="3F229082" w14:textId="77777777" w:rsidR="00907FE7" w:rsidRDefault="00907FE7" w:rsidP="00907FE7">
      <w:pPr>
        <w:widowControl/>
        <w:numPr>
          <w:ilvl w:val="0"/>
          <w:numId w:val="36"/>
        </w:numPr>
        <w:pBdr>
          <w:top w:val="nil"/>
          <w:left w:val="nil"/>
          <w:bottom w:val="nil"/>
          <w:right w:val="nil"/>
          <w:between w:val="nil"/>
        </w:pBdr>
        <w:autoSpaceDN/>
        <w:spacing w:line="259" w:lineRule="auto"/>
        <w:jc w:val="left"/>
        <w:rPr>
          <w:color w:val="000000"/>
        </w:rPr>
      </w:pPr>
      <w:r>
        <w:rPr>
          <w:color w:val="000000"/>
        </w:rPr>
        <w:t>Baixa massa/m²</w:t>
      </w:r>
    </w:p>
    <w:p w14:paraId="2C0E9721" w14:textId="77777777" w:rsidR="00907FE7" w:rsidRDefault="00907FE7" w:rsidP="00907FE7">
      <w:pPr>
        <w:widowControl/>
        <w:numPr>
          <w:ilvl w:val="0"/>
          <w:numId w:val="36"/>
        </w:numPr>
        <w:pBdr>
          <w:top w:val="nil"/>
          <w:left w:val="nil"/>
          <w:bottom w:val="nil"/>
          <w:right w:val="nil"/>
          <w:between w:val="nil"/>
        </w:pBdr>
        <w:autoSpaceDN/>
        <w:spacing w:line="259" w:lineRule="auto"/>
        <w:jc w:val="left"/>
        <w:rPr>
          <w:color w:val="000000"/>
        </w:rPr>
      </w:pPr>
      <w:r>
        <w:rPr>
          <w:color w:val="000000"/>
        </w:rPr>
        <w:t>Grande disponibilidade no mercado</w:t>
      </w:r>
    </w:p>
    <w:p w14:paraId="46C8A6E7" w14:textId="77777777" w:rsidR="00907FE7" w:rsidRDefault="00907FE7" w:rsidP="00907FE7">
      <w:pPr>
        <w:widowControl/>
        <w:numPr>
          <w:ilvl w:val="0"/>
          <w:numId w:val="36"/>
        </w:numPr>
        <w:pBdr>
          <w:top w:val="nil"/>
          <w:left w:val="nil"/>
          <w:bottom w:val="nil"/>
          <w:right w:val="nil"/>
          <w:between w:val="nil"/>
        </w:pBdr>
        <w:autoSpaceDN/>
        <w:spacing w:after="160" w:line="259" w:lineRule="auto"/>
        <w:jc w:val="left"/>
        <w:rPr>
          <w:color w:val="000000"/>
        </w:rPr>
      </w:pPr>
      <w:r>
        <w:rPr>
          <w:color w:val="000000"/>
        </w:rPr>
        <w:t>Boa durabilidade</w:t>
      </w:r>
    </w:p>
    <w:p w14:paraId="1AB7C490" w14:textId="77777777" w:rsidR="00907FE7" w:rsidRDefault="00907FE7" w:rsidP="00907FE7">
      <w:pPr>
        <w:spacing w:before="113"/>
      </w:pPr>
    </w:p>
    <w:p w14:paraId="16FC7738" w14:textId="77777777" w:rsidR="00907FE7" w:rsidRDefault="00907FE7" w:rsidP="00907FE7">
      <w:pPr>
        <w:spacing w:before="113"/>
      </w:pPr>
      <w:r>
        <w:t>Desvantagens</w:t>
      </w:r>
    </w:p>
    <w:p w14:paraId="6E766DF1" w14:textId="77777777" w:rsidR="00907FE7" w:rsidRDefault="00907FE7" w:rsidP="00907FE7">
      <w:pPr>
        <w:widowControl/>
        <w:numPr>
          <w:ilvl w:val="0"/>
          <w:numId w:val="37"/>
        </w:numPr>
        <w:pBdr>
          <w:top w:val="nil"/>
          <w:left w:val="nil"/>
          <w:bottom w:val="nil"/>
          <w:right w:val="nil"/>
          <w:between w:val="nil"/>
        </w:pBdr>
        <w:autoSpaceDN/>
        <w:spacing w:before="113" w:line="259" w:lineRule="auto"/>
        <w:jc w:val="left"/>
        <w:rPr>
          <w:color w:val="000000"/>
        </w:rPr>
      </w:pPr>
      <w:r>
        <w:rPr>
          <w:color w:val="000000"/>
        </w:rPr>
        <w:t>Baixa resistência a umidade</w:t>
      </w:r>
    </w:p>
    <w:p w14:paraId="5064A525" w14:textId="77777777" w:rsidR="00907FE7" w:rsidRDefault="00907FE7" w:rsidP="00907FE7">
      <w:pPr>
        <w:widowControl/>
        <w:numPr>
          <w:ilvl w:val="0"/>
          <w:numId w:val="37"/>
        </w:numPr>
        <w:pBdr>
          <w:top w:val="nil"/>
          <w:left w:val="nil"/>
          <w:bottom w:val="nil"/>
          <w:right w:val="nil"/>
          <w:between w:val="nil"/>
        </w:pBdr>
        <w:autoSpaceDN/>
        <w:spacing w:line="259" w:lineRule="auto"/>
        <w:jc w:val="left"/>
        <w:rPr>
          <w:color w:val="000000"/>
        </w:rPr>
      </w:pPr>
      <w:r>
        <w:rPr>
          <w:color w:val="000000"/>
        </w:rPr>
        <w:t>Difícil montagem</w:t>
      </w:r>
    </w:p>
    <w:p w14:paraId="40205A2D" w14:textId="6A233798" w:rsidR="00907FE7" w:rsidRDefault="00907FE7" w:rsidP="00907FE7">
      <w:pPr>
        <w:widowControl/>
        <w:numPr>
          <w:ilvl w:val="0"/>
          <w:numId w:val="37"/>
        </w:numPr>
        <w:pBdr>
          <w:top w:val="nil"/>
          <w:left w:val="nil"/>
          <w:bottom w:val="nil"/>
          <w:right w:val="nil"/>
          <w:between w:val="nil"/>
        </w:pBdr>
        <w:autoSpaceDN/>
        <w:spacing w:after="160" w:line="259" w:lineRule="auto"/>
        <w:jc w:val="left"/>
        <w:rPr>
          <w:color w:val="000000"/>
        </w:rPr>
      </w:pPr>
      <w:r>
        <w:rPr>
          <w:color w:val="000000"/>
        </w:rPr>
        <w:t>Substituição de peças difícil</w:t>
      </w:r>
    </w:p>
    <w:p w14:paraId="43847305" w14:textId="3D83DCC3" w:rsidR="004A378E" w:rsidRDefault="004A378E" w:rsidP="00907FE7">
      <w:pPr>
        <w:spacing w:before="113"/>
      </w:pPr>
    </w:p>
    <w:p w14:paraId="06B8F65E" w14:textId="00D0193E" w:rsidR="00744377" w:rsidRDefault="00744377" w:rsidP="00907FE7">
      <w:pPr>
        <w:spacing w:before="113"/>
      </w:pPr>
    </w:p>
    <w:p w14:paraId="4A650FA1" w14:textId="22155E7F" w:rsidR="00744377" w:rsidRDefault="00744377" w:rsidP="00907FE7">
      <w:pPr>
        <w:spacing w:before="113"/>
      </w:pPr>
    </w:p>
    <w:p w14:paraId="28D6E642" w14:textId="574C4DB0" w:rsidR="00744377" w:rsidRDefault="00744377" w:rsidP="00907FE7">
      <w:pPr>
        <w:spacing w:before="113"/>
      </w:pPr>
    </w:p>
    <w:p w14:paraId="254D3F5E" w14:textId="1F84B83E" w:rsidR="00744377" w:rsidRDefault="00744377" w:rsidP="00907FE7">
      <w:pPr>
        <w:spacing w:before="113"/>
      </w:pPr>
    </w:p>
    <w:p w14:paraId="419CD3C0" w14:textId="3874538D" w:rsidR="00744377" w:rsidRDefault="00744377" w:rsidP="00907FE7">
      <w:pPr>
        <w:spacing w:before="113"/>
      </w:pPr>
    </w:p>
    <w:p w14:paraId="61B62A27" w14:textId="77777777" w:rsidR="00744377" w:rsidRDefault="00744377" w:rsidP="00907FE7">
      <w:pPr>
        <w:spacing w:before="113"/>
      </w:pPr>
    </w:p>
    <w:p w14:paraId="6482F3EF" w14:textId="6A185BBE" w:rsidR="00907FE7" w:rsidRPr="00D40DD2" w:rsidRDefault="00907FE7" w:rsidP="00907FE7">
      <w:pPr>
        <w:spacing w:before="113"/>
        <w:rPr>
          <w:b/>
        </w:rPr>
      </w:pPr>
      <w:r w:rsidRPr="00D40DD2">
        <w:rPr>
          <w:b/>
        </w:rPr>
        <w:t>Perfil de Alumínio</w:t>
      </w:r>
    </w:p>
    <w:p w14:paraId="0ED5048C" w14:textId="77777777" w:rsidR="00907FE7" w:rsidRDefault="00907FE7" w:rsidP="00907FE7">
      <w:pPr>
        <w:spacing w:before="113"/>
        <w:rPr>
          <w:rFonts w:eastAsia="Times New Roman" w:cs="Times New Roman"/>
          <w:sz w:val="22"/>
          <w:szCs w:val="22"/>
        </w:rPr>
      </w:pPr>
      <w:r>
        <w:rPr>
          <w:rFonts w:eastAsia="Times New Roman" w:cs="Times New Roman"/>
          <w:b/>
          <w:sz w:val="22"/>
          <w:szCs w:val="22"/>
        </w:rPr>
        <w:t>Figura -</w:t>
      </w:r>
      <w:r>
        <w:rPr>
          <w:rFonts w:eastAsia="Times New Roman" w:cs="Times New Roman"/>
          <w:sz w:val="22"/>
          <w:szCs w:val="22"/>
        </w:rPr>
        <w:t xml:space="preserve"> Estrutura de Alumínio (Sx3 </w:t>
      </w:r>
      <w:proofErr w:type="spellStart"/>
      <w:r>
        <w:rPr>
          <w:rFonts w:eastAsia="Times New Roman" w:cs="Times New Roman"/>
          <w:sz w:val="22"/>
          <w:szCs w:val="22"/>
        </w:rPr>
        <w:t>Siquer</w:t>
      </w:r>
      <w:proofErr w:type="spellEnd"/>
      <w:r>
        <w:rPr>
          <w:rFonts w:eastAsia="Times New Roman" w:cs="Times New Roman"/>
          <w:sz w:val="22"/>
          <w:szCs w:val="22"/>
        </w:rPr>
        <w:t>)</w:t>
      </w:r>
    </w:p>
    <w:p w14:paraId="1D1C37D8" w14:textId="77777777" w:rsidR="00907FE7" w:rsidRDefault="00907FE7" w:rsidP="00907FE7">
      <w:pPr>
        <w:spacing w:before="113"/>
      </w:pPr>
      <w:r>
        <w:rPr>
          <w:noProof/>
          <w:lang w:eastAsia="pt-BR" w:bidi="ar-SA"/>
        </w:rPr>
        <w:drawing>
          <wp:inline distT="0" distB="0" distL="0" distR="0" wp14:anchorId="27C9FEE0" wp14:editId="0B439C9D">
            <wp:extent cx="2533650" cy="2695575"/>
            <wp:effectExtent l="0" t="0" r="0" b="9525"/>
            <wp:docPr id="3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9">
                      <a:extLst>
                        <a:ext uri="{28A0092B-C50C-407E-A947-70E740481C1C}">
                          <a14:useLocalDpi xmlns:a14="http://schemas.microsoft.com/office/drawing/2010/main" val="0"/>
                        </a:ext>
                      </a:extLst>
                    </a:blip>
                    <a:srcRect/>
                    <a:stretch>
                      <a:fillRect/>
                    </a:stretch>
                  </pic:blipFill>
                  <pic:spPr>
                    <a:xfrm>
                      <a:off x="0" y="0"/>
                      <a:ext cx="2534015" cy="2695963"/>
                    </a:xfrm>
                    <a:prstGeom prst="rect">
                      <a:avLst/>
                    </a:prstGeom>
                    <a:ln/>
                  </pic:spPr>
                </pic:pic>
              </a:graphicData>
            </a:graphic>
          </wp:inline>
        </w:drawing>
      </w:r>
    </w:p>
    <w:p w14:paraId="5E9709CC" w14:textId="77777777" w:rsidR="00907FE7" w:rsidRDefault="00907FE7" w:rsidP="00907FE7">
      <w:pPr>
        <w:spacing w:before="113"/>
        <w:rPr>
          <w:rFonts w:eastAsia="Times New Roman" w:cs="Times New Roman"/>
          <w:sz w:val="22"/>
          <w:szCs w:val="22"/>
        </w:rPr>
      </w:pPr>
      <w:r>
        <w:rPr>
          <w:rFonts w:eastAsia="Times New Roman" w:cs="Times New Roman"/>
          <w:b/>
          <w:sz w:val="22"/>
          <w:szCs w:val="22"/>
        </w:rPr>
        <w:lastRenderedPageBreak/>
        <w:t>Fonte:</w:t>
      </w:r>
      <w:r>
        <w:rPr>
          <w:rFonts w:eastAsia="Times New Roman" w:cs="Times New Roman"/>
          <w:sz w:val="22"/>
          <w:szCs w:val="22"/>
        </w:rPr>
        <w:t xml:space="preserve"> siquer.com.br</w:t>
      </w:r>
    </w:p>
    <w:p w14:paraId="635FB704" w14:textId="77777777" w:rsidR="00907FE7" w:rsidRDefault="00907FE7" w:rsidP="00907FE7">
      <w:pPr>
        <w:spacing w:before="113"/>
      </w:pPr>
      <w:r>
        <w:t>Vantagens</w:t>
      </w:r>
    </w:p>
    <w:p w14:paraId="69FD0179" w14:textId="77777777" w:rsidR="00907FE7" w:rsidRDefault="00907FE7" w:rsidP="00907FE7">
      <w:pPr>
        <w:widowControl/>
        <w:numPr>
          <w:ilvl w:val="0"/>
          <w:numId w:val="39"/>
        </w:numPr>
        <w:pBdr>
          <w:top w:val="nil"/>
          <w:left w:val="nil"/>
          <w:bottom w:val="nil"/>
          <w:right w:val="nil"/>
          <w:between w:val="nil"/>
        </w:pBdr>
        <w:autoSpaceDN/>
        <w:spacing w:before="113" w:line="259" w:lineRule="auto"/>
        <w:jc w:val="left"/>
        <w:rPr>
          <w:color w:val="000000"/>
        </w:rPr>
      </w:pPr>
      <w:r>
        <w:rPr>
          <w:color w:val="000000"/>
        </w:rPr>
        <w:t>Alta resistência</w:t>
      </w:r>
    </w:p>
    <w:p w14:paraId="2A2E63D0" w14:textId="77777777" w:rsidR="00907FE7" w:rsidRDefault="00907FE7" w:rsidP="00907FE7">
      <w:pPr>
        <w:widowControl/>
        <w:numPr>
          <w:ilvl w:val="0"/>
          <w:numId w:val="39"/>
        </w:numPr>
        <w:pBdr>
          <w:top w:val="nil"/>
          <w:left w:val="nil"/>
          <w:bottom w:val="nil"/>
          <w:right w:val="nil"/>
          <w:between w:val="nil"/>
        </w:pBdr>
        <w:autoSpaceDN/>
        <w:spacing w:line="259" w:lineRule="auto"/>
        <w:jc w:val="left"/>
        <w:rPr>
          <w:color w:val="000000"/>
        </w:rPr>
      </w:pPr>
      <w:r>
        <w:rPr>
          <w:color w:val="000000"/>
        </w:rPr>
        <w:t>Boa durabilidade</w:t>
      </w:r>
    </w:p>
    <w:p w14:paraId="50B7E8C5" w14:textId="77777777" w:rsidR="00907FE7" w:rsidRDefault="00907FE7" w:rsidP="00907FE7">
      <w:pPr>
        <w:widowControl/>
        <w:numPr>
          <w:ilvl w:val="0"/>
          <w:numId w:val="39"/>
        </w:numPr>
        <w:pBdr>
          <w:top w:val="nil"/>
          <w:left w:val="nil"/>
          <w:bottom w:val="nil"/>
          <w:right w:val="nil"/>
          <w:between w:val="nil"/>
        </w:pBdr>
        <w:autoSpaceDN/>
        <w:spacing w:line="259" w:lineRule="auto"/>
        <w:jc w:val="left"/>
        <w:rPr>
          <w:color w:val="000000"/>
        </w:rPr>
      </w:pPr>
      <w:r>
        <w:rPr>
          <w:color w:val="000000"/>
        </w:rPr>
        <w:t>Grande disponibilidade no mercado</w:t>
      </w:r>
    </w:p>
    <w:p w14:paraId="3A69AEF9" w14:textId="77777777" w:rsidR="00907FE7" w:rsidRDefault="00907FE7" w:rsidP="00907FE7">
      <w:pPr>
        <w:widowControl/>
        <w:numPr>
          <w:ilvl w:val="0"/>
          <w:numId w:val="39"/>
        </w:numPr>
        <w:pBdr>
          <w:top w:val="nil"/>
          <w:left w:val="nil"/>
          <w:bottom w:val="nil"/>
          <w:right w:val="nil"/>
          <w:between w:val="nil"/>
        </w:pBdr>
        <w:autoSpaceDN/>
        <w:spacing w:line="259" w:lineRule="auto"/>
        <w:jc w:val="left"/>
        <w:rPr>
          <w:color w:val="000000"/>
        </w:rPr>
      </w:pPr>
      <w:r>
        <w:rPr>
          <w:color w:val="000000"/>
        </w:rPr>
        <w:t>Pode ser reutilizado</w:t>
      </w:r>
    </w:p>
    <w:p w14:paraId="036A6565" w14:textId="77777777" w:rsidR="00907FE7" w:rsidRDefault="00907FE7" w:rsidP="00907FE7">
      <w:pPr>
        <w:widowControl/>
        <w:numPr>
          <w:ilvl w:val="0"/>
          <w:numId w:val="39"/>
        </w:numPr>
        <w:pBdr>
          <w:top w:val="nil"/>
          <w:left w:val="nil"/>
          <w:bottom w:val="nil"/>
          <w:right w:val="nil"/>
          <w:between w:val="nil"/>
        </w:pBdr>
        <w:autoSpaceDN/>
        <w:spacing w:line="259" w:lineRule="auto"/>
        <w:jc w:val="left"/>
        <w:rPr>
          <w:color w:val="000000"/>
        </w:rPr>
      </w:pPr>
      <w:r>
        <w:rPr>
          <w:color w:val="000000"/>
        </w:rPr>
        <w:t>Fácil montagem</w:t>
      </w:r>
    </w:p>
    <w:p w14:paraId="23C08C7D" w14:textId="77777777" w:rsidR="00907FE7" w:rsidRDefault="00907FE7" w:rsidP="00907FE7">
      <w:pPr>
        <w:widowControl/>
        <w:numPr>
          <w:ilvl w:val="0"/>
          <w:numId w:val="39"/>
        </w:numPr>
        <w:pBdr>
          <w:top w:val="nil"/>
          <w:left w:val="nil"/>
          <w:bottom w:val="nil"/>
          <w:right w:val="nil"/>
          <w:between w:val="nil"/>
        </w:pBdr>
        <w:autoSpaceDN/>
        <w:spacing w:after="160" w:line="259" w:lineRule="auto"/>
        <w:jc w:val="left"/>
        <w:rPr>
          <w:color w:val="000000"/>
        </w:rPr>
      </w:pPr>
      <w:r>
        <w:rPr>
          <w:color w:val="000000"/>
        </w:rPr>
        <w:t>Fácil substituição de peças</w:t>
      </w:r>
    </w:p>
    <w:p w14:paraId="2CDA651D" w14:textId="77777777" w:rsidR="00907FE7" w:rsidRDefault="00907FE7" w:rsidP="00907FE7">
      <w:pPr>
        <w:spacing w:before="113"/>
      </w:pPr>
      <w:r>
        <w:t>Desvantagens</w:t>
      </w:r>
    </w:p>
    <w:p w14:paraId="5165CADF" w14:textId="77777777" w:rsidR="00907FE7" w:rsidRDefault="00907FE7" w:rsidP="00907FE7">
      <w:pPr>
        <w:widowControl/>
        <w:numPr>
          <w:ilvl w:val="0"/>
          <w:numId w:val="38"/>
        </w:numPr>
        <w:pBdr>
          <w:top w:val="nil"/>
          <w:left w:val="nil"/>
          <w:bottom w:val="nil"/>
          <w:right w:val="nil"/>
          <w:between w:val="nil"/>
        </w:pBdr>
        <w:autoSpaceDN/>
        <w:spacing w:before="113" w:line="259" w:lineRule="auto"/>
        <w:jc w:val="left"/>
        <w:rPr>
          <w:color w:val="000000"/>
        </w:rPr>
      </w:pPr>
      <w:r>
        <w:rPr>
          <w:color w:val="000000"/>
        </w:rPr>
        <w:t>Alto custo m²</w:t>
      </w:r>
    </w:p>
    <w:p w14:paraId="4924B5D6" w14:textId="77777777" w:rsidR="00907FE7" w:rsidRDefault="00907FE7" w:rsidP="00907FE7">
      <w:pPr>
        <w:widowControl/>
        <w:numPr>
          <w:ilvl w:val="0"/>
          <w:numId w:val="38"/>
        </w:numPr>
        <w:pBdr>
          <w:top w:val="nil"/>
          <w:left w:val="nil"/>
          <w:bottom w:val="nil"/>
          <w:right w:val="nil"/>
          <w:between w:val="nil"/>
        </w:pBdr>
        <w:autoSpaceDN/>
        <w:spacing w:after="160" w:line="259" w:lineRule="auto"/>
        <w:jc w:val="left"/>
        <w:rPr>
          <w:color w:val="000000"/>
        </w:rPr>
      </w:pPr>
      <w:r>
        <w:rPr>
          <w:color w:val="000000"/>
        </w:rPr>
        <w:t>Alta massa/m²</w:t>
      </w:r>
    </w:p>
    <w:p w14:paraId="2060B101" w14:textId="77777777" w:rsidR="00907FE7" w:rsidRDefault="00907FE7" w:rsidP="00907FE7">
      <w:pPr>
        <w:spacing w:before="113"/>
      </w:pPr>
    </w:p>
    <w:p w14:paraId="38733A2C" w14:textId="77777777" w:rsidR="00907FE7" w:rsidRPr="006D3990" w:rsidRDefault="00907FE7" w:rsidP="00907FE7">
      <w:pPr>
        <w:spacing w:before="113"/>
        <w:rPr>
          <w:b/>
        </w:rPr>
      </w:pPr>
      <w:r w:rsidRPr="006D3990">
        <w:rPr>
          <w:b/>
        </w:rPr>
        <w:t>Escolha</w:t>
      </w:r>
    </w:p>
    <w:p w14:paraId="5CC2A302" w14:textId="145A80B4" w:rsidR="00907FE7" w:rsidRPr="00907FE7" w:rsidRDefault="00907FE7" w:rsidP="00907FE7">
      <w:pPr>
        <w:pStyle w:val="Standard"/>
      </w:pPr>
      <w:r>
        <w:t>A estrutura que foi escolhida foi a de perfil de alumínio devido a facilidade de reutilização do perfil de alumínio, durabilidade, fácil reparo/substituição de peças e fácil montagem, para que os alunos que forem utilizar a impressora 3D possa facilmente montar e utilizá-la. Porem devido a estudos mais avançados e análise de durabilidade, qualidade e focando no baixo custo, estamos analisando a possibilidade de utilizar canos PVC para realizar a montagem da estrutura.</w:t>
      </w:r>
    </w:p>
    <w:p w14:paraId="652EE9B5" w14:textId="4BB3FA91" w:rsidR="001D18EF" w:rsidRDefault="002A0749" w:rsidP="00E709D3">
      <w:pPr>
        <w:pStyle w:val="Ttulo1"/>
        <w:numPr>
          <w:ilvl w:val="0"/>
          <w:numId w:val="30"/>
        </w:numPr>
        <w:ind w:left="0" w:firstLine="0"/>
      </w:pPr>
      <w:bookmarkStart w:id="15" w:name="_Toc10461166"/>
      <w:r>
        <w:t>RESULTADOS ESPERADOS</w:t>
      </w:r>
      <w:bookmarkEnd w:id="15"/>
    </w:p>
    <w:p w14:paraId="6D6194F1" w14:textId="15754EE6" w:rsidR="002A0749" w:rsidRDefault="002A0749" w:rsidP="00E709D3">
      <w:pPr>
        <w:ind w:firstLine="709"/>
        <w:rPr>
          <w:color w:val="000000"/>
        </w:rPr>
      </w:pPr>
      <w:r w:rsidRPr="002A0749">
        <w:rPr>
          <w:color w:val="000000"/>
        </w:rPr>
        <w:t xml:space="preserve">Com isso pretendemos atingir o objetivo de dar maior relevância a pesquisa tecnológica, fazendo com que os alunos entendam mais sobre a “Indústria 4.0”. Também pretendemos conquistar parceiros para desenvolver mais impressoras </w:t>
      </w:r>
      <w:sdt>
        <w:sdtPr>
          <w:tag w:val="goog_rdk_209"/>
          <w:id w:val="1908335882"/>
        </w:sdtPr>
        <w:sdtContent/>
      </w:sdt>
      <w:sdt>
        <w:sdtPr>
          <w:tag w:val="goog_rdk_240"/>
          <w:id w:val="228575401"/>
        </w:sdtPr>
        <w:sdtContent/>
      </w:sdt>
      <w:sdt>
        <w:sdtPr>
          <w:tag w:val="goog_rdk_271"/>
          <w:id w:val="1912888790"/>
        </w:sdtPr>
        <w:sdtContent/>
      </w:sdt>
      <w:r w:rsidRPr="002A0749">
        <w:rPr>
          <w:color w:val="000000"/>
        </w:rPr>
        <w:t xml:space="preserve">3D e distribuí-las para a rede de ensino, aumentando assim a eficiência no aprendizado dos alunos, o que por consequência pode atrai-los as </w:t>
      </w:r>
      <w:proofErr w:type="spellStart"/>
      <w:r w:rsidRPr="002A0749">
        <w:rPr>
          <w:color w:val="000000"/>
        </w:rPr>
        <w:t>Fatecs</w:t>
      </w:r>
      <w:proofErr w:type="spellEnd"/>
      <w:r w:rsidRPr="002A0749">
        <w:rPr>
          <w:color w:val="000000"/>
        </w:rPr>
        <w:t>.</w:t>
      </w:r>
    </w:p>
    <w:p w14:paraId="50607F75" w14:textId="5D65EB9F" w:rsidR="002A0749" w:rsidRDefault="002A0749" w:rsidP="002A0749">
      <w:pPr>
        <w:rPr>
          <w:color w:val="000000"/>
        </w:rPr>
      </w:pPr>
    </w:p>
    <w:p w14:paraId="2A0D1A77" w14:textId="712E2A17" w:rsidR="002A0749" w:rsidRPr="00574572" w:rsidRDefault="002A0749" w:rsidP="00E709D3">
      <w:pPr>
        <w:pStyle w:val="Ttulo1"/>
        <w:numPr>
          <w:ilvl w:val="0"/>
          <w:numId w:val="30"/>
        </w:numPr>
        <w:ind w:left="0" w:firstLine="0"/>
      </w:pPr>
      <w:bookmarkStart w:id="16" w:name="_Toc10461167"/>
      <w:r w:rsidRPr="00574572">
        <w:t>CONCLUSÃO PARCIAL</w:t>
      </w:r>
      <w:bookmarkEnd w:id="16"/>
    </w:p>
    <w:p w14:paraId="28FB071D" w14:textId="77777777" w:rsidR="00C10FB9" w:rsidRPr="00574572" w:rsidRDefault="00C10FB9" w:rsidP="00E709D3">
      <w:pPr>
        <w:ind w:firstLine="709"/>
        <w:rPr>
          <w:rFonts w:cs="Times New Roman"/>
          <w:lang w:bidi="ar-SA"/>
        </w:rPr>
      </w:pPr>
      <w:r w:rsidRPr="00574572">
        <w:rPr>
          <w:rFonts w:cs="Times New Roman"/>
          <w:lang w:bidi="ar-SA"/>
        </w:rPr>
        <w:t>Com os estudos realizados em relação a educação, é possível notar sempre um acréscimo no engajamento dos alunos em comparecer as aulas. Na maioria dos estudos verificados, os professores que foram entrevistados comentaram que a impressora é um grande auxílio em sala de aula, pois permite o aluno estimular sua habilidade imaginativa.</w:t>
      </w:r>
    </w:p>
    <w:p w14:paraId="414CB91A" w14:textId="77777777" w:rsidR="00C10FB9" w:rsidRPr="00574572" w:rsidRDefault="00C10FB9" w:rsidP="00E709D3">
      <w:pPr>
        <w:ind w:firstLine="709"/>
        <w:rPr>
          <w:rFonts w:cs="Times New Roman"/>
          <w:lang w:bidi="ar-SA"/>
        </w:rPr>
      </w:pPr>
      <w:r w:rsidRPr="00574572">
        <w:rPr>
          <w:rFonts w:cs="Times New Roman"/>
          <w:lang w:bidi="ar-SA"/>
        </w:rPr>
        <w:t xml:space="preserve">Esperamos então que, com a impressora já desenvolvida, aumentemos o engajamento </w:t>
      </w:r>
      <w:r w:rsidRPr="00574572">
        <w:rPr>
          <w:rFonts w:cs="Times New Roman"/>
          <w:lang w:bidi="ar-SA"/>
        </w:rPr>
        <w:lastRenderedPageBreak/>
        <w:t>dos alunos que pertencem a escola a qual ela será doada. Isso permitirá que os alunos tenham uma melhor participação da aula, além de um aumento de interesse sobre a instituição onde a impressora foi desenvolvida.</w:t>
      </w:r>
    </w:p>
    <w:p w14:paraId="376604EB" w14:textId="77777777" w:rsidR="00C10FB9" w:rsidRPr="00574572" w:rsidRDefault="00C10FB9" w:rsidP="00E709D3">
      <w:pPr>
        <w:ind w:firstLine="709"/>
        <w:rPr>
          <w:rFonts w:cs="Times New Roman"/>
          <w:lang w:bidi="ar-SA"/>
        </w:rPr>
      </w:pPr>
      <w:r w:rsidRPr="00574572">
        <w:rPr>
          <w:rFonts w:cs="Times New Roman"/>
          <w:lang w:bidi="ar-SA"/>
        </w:rPr>
        <w:t>Em relação a construção, é evidente que alguns dos itens não são essenciais, o que torna o barateamento uma possibilidade. Concluímos então que a meta estabelecida possa ser alcançada.</w:t>
      </w:r>
    </w:p>
    <w:p w14:paraId="1311B28A" w14:textId="77777777" w:rsidR="00C10FB9" w:rsidRPr="00C10FB9" w:rsidRDefault="00C10FB9" w:rsidP="00E709D3">
      <w:pPr>
        <w:pStyle w:val="Standard"/>
        <w:ind w:firstLine="709"/>
        <w:rPr>
          <w:lang w:val="en-US"/>
        </w:rPr>
      </w:pPr>
    </w:p>
    <w:p w14:paraId="6FEA12A0" w14:textId="77777777" w:rsidR="002A0749" w:rsidRDefault="002A0749" w:rsidP="00E709D3">
      <w:pPr>
        <w:suppressAutoHyphens w:val="0"/>
        <w:spacing w:line="240" w:lineRule="auto"/>
        <w:ind w:firstLine="709"/>
        <w:jc w:val="left"/>
        <w:rPr>
          <w:rFonts w:eastAsia="Times New Roman" w:cs="Times New Roman"/>
          <w:b/>
          <w:color w:val="000000" w:themeColor="text1"/>
          <w:spacing w:val="5"/>
          <w:sz w:val="28"/>
          <w:szCs w:val="32"/>
          <w:lang w:val="en-US" w:bidi="en-US"/>
        </w:rPr>
      </w:pPr>
      <w:r>
        <w:br w:type="page"/>
      </w:r>
    </w:p>
    <w:p w14:paraId="00A2922D" w14:textId="1A2B5031" w:rsidR="002A0749" w:rsidRPr="002A0749" w:rsidRDefault="002A0749" w:rsidP="00EF2606">
      <w:pPr>
        <w:pStyle w:val="Ttulo1"/>
        <w:numPr>
          <w:ilvl w:val="0"/>
          <w:numId w:val="0"/>
        </w:numPr>
        <w:ind w:left="1570" w:hanging="360"/>
      </w:pPr>
      <w:bookmarkStart w:id="17" w:name="_Toc10461168"/>
      <w:r>
        <w:lastRenderedPageBreak/>
        <w:t>REFERÊNCIAS</w:t>
      </w:r>
      <w:bookmarkEnd w:id="17"/>
      <w:r>
        <w:t xml:space="preserve"> </w:t>
      </w:r>
    </w:p>
    <w:p w14:paraId="77CE6B1C" w14:textId="77777777" w:rsidR="002A0749" w:rsidRDefault="002A0749" w:rsidP="002A0749">
      <w:pPr>
        <w:pBdr>
          <w:top w:val="nil"/>
          <w:left w:val="nil"/>
          <w:bottom w:val="nil"/>
          <w:right w:val="nil"/>
          <w:between w:val="nil"/>
        </w:pBdr>
        <w:spacing w:line="240" w:lineRule="auto"/>
        <w:jc w:val="left"/>
        <w:rPr>
          <w:color w:val="000000"/>
          <w:sz w:val="28"/>
          <w:szCs w:val="28"/>
        </w:rPr>
      </w:pPr>
    </w:p>
    <w:p w14:paraId="44F01C2A" w14:textId="77777777" w:rsidR="002A0749" w:rsidRDefault="002A0749" w:rsidP="002A0749">
      <w:r>
        <w:t xml:space="preserve">AZEVEDO, Fábio </w:t>
      </w:r>
      <w:proofErr w:type="spellStart"/>
      <w:r>
        <w:t>Mariotto</w:t>
      </w:r>
      <w:proofErr w:type="spellEnd"/>
      <w:r>
        <w:t xml:space="preserve"> de</w:t>
      </w:r>
      <w:r>
        <w:rPr>
          <w:b/>
        </w:rPr>
        <w:t>.  Estudo e projeto de melhoria em máquina de impressão 3D</w:t>
      </w:r>
      <w:r>
        <w:t>. São Carlos: Universidade de São Paulo escola de engenharia de São Carlos departamento de engenharia elétrica, 2013. Monografia.</w:t>
      </w:r>
    </w:p>
    <w:p w14:paraId="4A755A8A" w14:textId="77777777" w:rsidR="002A0749" w:rsidRDefault="002A0749" w:rsidP="002A0749"/>
    <w:p w14:paraId="131F2D76" w14:textId="77777777" w:rsidR="002A0749" w:rsidRDefault="002A0749" w:rsidP="002A0749">
      <w:r>
        <w:t xml:space="preserve">BORELLI, Anderson V. Prototipagem rápida ou manufatura aditiva? Aplicações na indústria de moldes. </w:t>
      </w:r>
      <w:r>
        <w:rPr>
          <w:b/>
        </w:rPr>
        <w:t>Revista Ferramental</w:t>
      </w:r>
      <w:r>
        <w:t xml:space="preserve">, [s. l.], n. 31, fev. 2016. Disponível em: </w:t>
      </w:r>
      <w:hyperlink r:id="rId40">
        <w:r>
          <w:t>http://moldesinjecaoplasticos.com.br/prototipagem-rapida-ou-manufatura-aditiva/</w:t>
        </w:r>
      </w:hyperlink>
    </w:p>
    <w:p w14:paraId="2E1FCCBA" w14:textId="77777777" w:rsidR="002A0749" w:rsidRDefault="002A0749" w:rsidP="002A0749"/>
    <w:p w14:paraId="14FDD2A4" w14:textId="77777777" w:rsidR="002A0749" w:rsidRDefault="002A0749" w:rsidP="002A0749">
      <w:r>
        <w:t xml:space="preserve">COSTA, César. </w:t>
      </w:r>
      <w:r>
        <w:rPr>
          <w:b/>
        </w:rPr>
        <w:t>INDÚSTRIA 4.0: O futuro da indústria nacional</w:t>
      </w:r>
      <w:r>
        <w:t>. São Paulo, SP: IFSP, abr. 2017.</w:t>
      </w:r>
    </w:p>
    <w:p w14:paraId="68869399" w14:textId="77777777" w:rsidR="002A0749" w:rsidRDefault="002A0749" w:rsidP="002A0749"/>
    <w:p w14:paraId="0DD9535D" w14:textId="77777777" w:rsidR="002A0749" w:rsidRDefault="002A0749" w:rsidP="002A0749">
      <w:r>
        <w:t xml:space="preserve">CUNINO, Marlon. </w:t>
      </w:r>
      <w:r>
        <w:rPr>
          <w:b/>
        </w:rPr>
        <w:t>Impressoras 3D: o novo meio produtivo. 1 ed</w:t>
      </w:r>
      <w:r>
        <w:t>. Curitiba: Autores Paranaenses, 2015. 158p.</w:t>
      </w:r>
    </w:p>
    <w:p w14:paraId="655FD726" w14:textId="77777777" w:rsidR="002A0749" w:rsidRDefault="002A0749" w:rsidP="002A0749"/>
    <w:p w14:paraId="28CDA7C5" w14:textId="77777777" w:rsidR="002A0749" w:rsidRDefault="002A0749" w:rsidP="002A0749">
      <w:pPr>
        <w:rPr>
          <w:b/>
          <w:highlight w:val="white"/>
        </w:rPr>
      </w:pPr>
      <w:r>
        <w:rPr>
          <w:highlight w:val="white"/>
        </w:rPr>
        <w:t>ERENO, Dinorah. Próteses sob medida. </w:t>
      </w:r>
      <w:r>
        <w:rPr>
          <w:b/>
          <w:highlight w:val="white"/>
        </w:rPr>
        <w:t>Revista FAPESP</w:t>
      </w:r>
      <w:r>
        <w:rPr>
          <w:highlight w:val="white"/>
        </w:rPr>
        <w:t>, São Paulo, n. 233, jul. 2015.</w:t>
      </w:r>
    </w:p>
    <w:p w14:paraId="74A9F7AC" w14:textId="77777777" w:rsidR="002A0749" w:rsidRDefault="002A0749" w:rsidP="002A0749"/>
    <w:p w14:paraId="378F69C9" w14:textId="77777777" w:rsidR="002A0749" w:rsidRPr="004A378E" w:rsidRDefault="002A0749" w:rsidP="002A0749">
      <w:pPr>
        <w:rPr>
          <w:lang w:val="en-GB"/>
        </w:rPr>
      </w:pPr>
      <w:r w:rsidRPr="004A378E">
        <w:rPr>
          <w:lang w:val="en-GB"/>
        </w:rPr>
        <w:t xml:space="preserve">DFE. </w:t>
      </w:r>
      <w:r w:rsidRPr="004A378E">
        <w:rPr>
          <w:b/>
          <w:lang w:val="en-GB"/>
        </w:rPr>
        <w:t xml:space="preserve">3D Printers in schools: uses in the curriculum. </w:t>
      </w:r>
      <w:r w:rsidRPr="004A378E">
        <w:rPr>
          <w:lang w:val="en-GB"/>
        </w:rPr>
        <w:t xml:space="preserve">[S. l.]: </w:t>
      </w:r>
      <w:proofErr w:type="spellStart"/>
      <w:r w:rsidRPr="004A378E">
        <w:rPr>
          <w:lang w:val="en-GB"/>
        </w:rPr>
        <w:t>Departament</w:t>
      </w:r>
      <w:proofErr w:type="spellEnd"/>
      <w:r w:rsidRPr="004A378E">
        <w:rPr>
          <w:lang w:val="en-GB"/>
        </w:rPr>
        <w:t xml:space="preserve"> for Education, out. 2013.</w:t>
      </w:r>
    </w:p>
    <w:p w14:paraId="13DA17DE" w14:textId="77777777" w:rsidR="002A0749" w:rsidRPr="00883E19" w:rsidRDefault="002A0749" w:rsidP="002A0749">
      <w:pPr>
        <w:rPr>
          <w:lang w:val="en-US"/>
        </w:rPr>
      </w:pPr>
    </w:p>
    <w:p w14:paraId="30D25CF1" w14:textId="77777777" w:rsidR="002A0749" w:rsidRPr="004D156A" w:rsidRDefault="002A0749" w:rsidP="002A0749">
      <w:r w:rsidRPr="004A378E">
        <w:rPr>
          <w:lang w:val="en-GB"/>
        </w:rPr>
        <w:t xml:space="preserve">FORM LABS. </w:t>
      </w:r>
      <w:r w:rsidRPr="004A378E">
        <w:rPr>
          <w:b/>
          <w:lang w:val="en-GB"/>
        </w:rPr>
        <w:t xml:space="preserve">The ultimate guide to </w:t>
      </w:r>
      <w:proofErr w:type="spellStart"/>
      <w:r w:rsidRPr="004A378E">
        <w:rPr>
          <w:b/>
          <w:lang w:val="en-GB"/>
        </w:rPr>
        <w:t>stereolithography</w:t>
      </w:r>
      <w:proofErr w:type="spellEnd"/>
      <w:r w:rsidRPr="004A378E">
        <w:rPr>
          <w:b/>
          <w:lang w:val="en-GB"/>
        </w:rPr>
        <w:t xml:space="preserve"> (SLA) 3D </w:t>
      </w:r>
      <w:proofErr w:type="spellStart"/>
      <w:r w:rsidRPr="004A378E">
        <w:rPr>
          <w:b/>
          <w:lang w:val="en-GB"/>
        </w:rPr>
        <w:t>printin</w:t>
      </w:r>
      <w:proofErr w:type="spellEnd"/>
      <w:r w:rsidRPr="004A378E">
        <w:rPr>
          <w:b/>
          <w:lang w:val="en-GB"/>
        </w:rPr>
        <w:t xml:space="preserve">. </w:t>
      </w:r>
      <w:r>
        <w:t>[S. l.: s. n.], 26 mar. 2017.</w:t>
      </w:r>
    </w:p>
    <w:p w14:paraId="1144535C" w14:textId="77777777" w:rsidR="002A0749" w:rsidRDefault="002A0749" w:rsidP="002A0749"/>
    <w:p w14:paraId="053EA0AE" w14:textId="77777777" w:rsidR="002A0749" w:rsidRDefault="002A0749" w:rsidP="002A0749">
      <w:r>
        <w:t xml:space="preserve">GIORDANO, </w:t>
      </w:r>
      <w:proofErr w:type="spellStart"/>
      <w:r>
        <w:t>Mezzeti</w:t>
      </w:r>
      <w:proofErr w:type="spellEnd"/>
      <w:r>
        <w:t xml:space="preserve">; ZANCUL, E. S.; RODRIGUES, V. P. </w:t>
      </w:r>
      <w:r>
        <w:rPr>
          <w:b/>
        </w:rPr>
        <w:t xml:space="preserve">Análise dos Custos da Produção por Manufatura Aditiva em Comparação a Métodos Convencionais. </w:t>
      </w:r>
      <w:r>
        <w:t xml:space="preserve">Florianópolis, SC: ABEPRO, jul. 2016. </w:t>
      </w:r>
      <w:r>
        <w:rPr>
          <w:i/>
        </w:rPr>
        <w:t>Produção online</w:t>
      </w:r>
    </w:p>
    <w:p w14:paraId="4EA6E5C9" w14:textId="77777777" w:rsidR="002A0749" w:rsidRDefault="002A0749" w:rsidP="002A0749"/>
    <w:p w14:paraId="73CA4129" w14:textId="77777777" w:rsidR="002A0749" w:rsidRDefault="002A0749" w:rsidP="002A0749">
      <w:r>
        <w:t xml:space="preserve">GUSMÃO, Roberto. </w:t>
      </w:r>
      <w:r>
        <w:rPr>
          <w:b/>
        </w:rPr>
        <w:t xml:space="preserve">Pesquisa tecnológica e competividade. </w:t>
      </w:r>
      <w:r>
        <w:t>[S. n.]: IETEC, [201</w:t>
      </w:r>
      <w:proofErr w:type="gramStart"/>
      <w:r>
        <w:t>-?]</w:t>
      </w:r>
      <w:proofErr w:type="gramEnd"/>
      <w:r>
        <w:t xml:space="preserve">. </w:t>
      </w:r>
      <w:r>
        <w:rPr>
          <w:i/>
        </w:rPr>
        <w:t>Produção online. Disponível</w:t>
      </w:r>
      <w:r>
        <w:t xml:space="preserve"> em: http://www.techoje.com.br/site/techoje/categoria/detalhe_artigo/19. Acesso em: 01 mar. 2019.</w:t>
      </w:r>
    </w:p>
    <w:p w14:paraId="3132A660" w14:textId="77777777" w:rsidR="002A0749" w:rsidRDefault="002A0749" w:rsidP="002A0749"/>
    <w:p w14:paraId="7F257AAD" w14:textId="77777777" w:rsidR="002A0749" w:rsidRDefault="002A0749" w:rsidP="002A0749">
      <w:r>
        <w:lastRenderedPageBreak/>
        <w:t xml:space="preserve">MAKER LINUX. </w:t>
      </w:r>
      <w:r>
        <w:rPr>
          <w:b/>
        </w:rPr>
        <w:t xml:space="preserve">Impressoras 3D SLA e DLP (de resina): Conheça mais sobre elas. </w:t>
      </w:r>
      <w:r>
        <w:t>2013. (2m30s). Disponível em: https://www.youtube.com/watch?v=9E5MfBAV_tA. Acesso em: 01 mar. 2019.</w:t>
      </w:r>
    </w:p>
    <w:p w14:paraId="5BE03BD4" w14:textId="77777777" w:rsidR="002A0749" w:rsidRDefault="002A0749" w:rsidP="002A0749"/>
    <w:p w14:paraId="44640CF5" w14:textId="77777777" w:rsidR="002A0749" w:rsidRDefault="002A0749" w:rsidP="002A0749">
      <w:r>
        <w:t xml:space="preserve">PACELLY, Eugênio. </w:t>
      </w:r>
      <w:r>
        <w:rPr>
          <w:b/>
        </w:rPr>
        <w:t xml:space="preserve">VOID3D: Impressora 3d de baixo custo. </w:t>
      </w:r>
      <w:r>
        <w:t>Rio Grande do Norte. UFRN. 2018. Monografia.</w:t>
      </w:r>
    </w:p>
    <w:p w14:paraId="4D51DDC8" w14:textId="77777777" w:rsidR="002A0749" w:rsidRDefault="002A0749" w:rsidP="002A0749"/>
    <w:p w14:paraId="58B62622" w14:textId="77777777" w:rsidR="002A0749" w:rsidRDefault="002A0749" w:rsidP="002A0749">
      <w:r>
        <w:t xml:space="preserve">PORTAL 3D BR. </w:t>
      </w:r>
      <w:r w:rsidRPr="00A96BAF">
        <w:rPr>
          <w:b/>
        </w:rPr>
        <w:t>Impressão 3D em SLS 2018 – Guia Completo</w:t>
      </w:r>
      <w:r>
        <w:t>. [S. l.]: Portal 3D BR, 2018. Disponível em: https://portal3dbr.com.br/impressoras-plastico/impressao-3d-em-sls-2018-guia-completo/. Acesso em: 10 abr. 2019.</w:t>
      </w:r>
    </w:p>
    <w:p w14:paraId="5EE1D671" w14:textId="77777777" w:rsidR="002A0749" w:rsidRDefault="002A0749" w:rsidP="002A0749"/>
    <w:p w14:paraId="18ECA311" w14:textId="7DCD3DED" w:rsidR="002A0749" w:rsidRDefault="002A0749" w:rsidP="002A0749">
      <w:r>
        <w:t>RITTER, Gustavo</w:t>
      </w:r>
      <w:r w:rsidR="00744377">
        <w:t xml:space="preserve"> Marques</w:t>
      </w:r>
      <w:r>
        <w:t xml:space="preserve">. </w:t>
      </w:r>
      <w:r>
        <w:rPr>
          <w:b/>
        </w:rPr>
        <w:t>Influência dos parâmetros de uma impressora 3d sobre a produção de peças</w:t>
      </w:r>
      <w:r>
        <w:t>. Horizontina: Faculdade Horizontina FAHOR, 2014. Monografia.</w:t>
      </w:r>
    </w:p>
    <w:p w14:paraId="449FC7A1" w14:textId="77777777" w:rsidR="00744377" w:rsidRDefault="00744377" w:rsidP="002A0749"/>
    <w:p w14:paraId="493879E0" w14:textId="77777777" w:rsidR="002A0749" w:rsidRPr="00744377" w:rsidRDefault="002A0749" w:rsidP="002A0749">
      <w:pPr>
        <w:rPr>
          <w:b/>
        </w:rPr>
      </w:pPr>
      <w:r w:rsidRPr="00744377">
        <w:rPr>
          <w:highlight w:val="white"/>
        </w:rPr>
        <w:t>SALLES, Lucas. </w:t>
      </w:r>
      <w:r w:rsidRPr="00744377">
        <w:rPr>
          <w:b/>
        </w:rPr>
        <w:t>O QUE É A MANUFATURA ADITIVA - IMPRESSÃO 3D</w:t>
      </w:r>
    </w:p>
    <w:p w14:paraId="522FCA4B" w14:textId="54A411E2" w:rsidR="002A0749" w:rsidRPr="00744377" w:rsidRDefault="002A0749" w:rsidP="002A0749">
      <w:pPr>
        <w:rPr>
          <w:highlight w:val="white"/>
          <w:lang w:val="en-GB"/>
        </w:rPr>
      </w:pPr>
      <w:r w:rsidRPr="00744377">
        <w:rPr>
          <w:highlight w:val="white"/>
        </w:rPr>
        <w:t xml:space="preserve">. 2018. (4m57s). Disponível em: https://www.youtube.com/watch?v=EpLItMfvy6M. </w:t>
      </w:r>
      <w:proofErr w:type="spellStart"/>
      <w:r w:rsidRPr="00744377">
        <w:rPr>
          <w:highlight w:val="white"/>
          <w:lang w:val="en-GB"/>
        </w:rPr>
        <w:t>Acesso</w:t>
      </w:r>
      <w:proofErr w:type="spellEnd"/>
      <w:r w:rsidRPr="00744377">
        <w:rPr>
          <w:highlight w:val="white"/>
          <w:lang w:val="en-GB"/>
        </w:rPr>
        <w:t xml:space="preserve"> </w:t>
      </w:r>
      <w:proofErr w:type="spellStart"/>
      <w:r w:rsidRPr="00744377">
        <w:rPr>
          <w:highlight w:val="white"/>
          <w:lang w:val="en-GB"/>
        </w:rPr>
        <w:t>em</w:t>
      </w:r>
      <w:proofErr w:type="spellEnd"/>
      <w:r w:rsidRPr="00744377">
        <w:rPr>
          <w:highlight w:val="white"/>
          <w:lang w:val="en-GB"/>
        </w:rPr>
        <w:t xml:space="preserve">: 28 </w:t>
      </w:r>
      <w:proofErr w:type="spellStart"/>
      <w:r w:rsidRPr="00744377">
        <w:rPr>
          <w:highlight w:val="white"/>
          <w:lang w:val="en-GB"/>
        </w:rPr>
        <w:t>fev</w:t>
      </w:r>
      <w:proofErr w:type="spellEnd"/>
      <w:r w:rsidRPr="00744377">
        <w:rPr>
          <w:highlight w:val="white"/>
          <w:lang w:val="en-GB"/>
        </w:rPr>
        <w:t>. 2019.</w:t>
      </w:r>
    </w:p>
    <w:p w14:paraId="2249B680" w14:textId="77777777" w:rsidR="002A0749" w:rsidRPr="004A378E" w:rsidRDefault="002A0749" w:rsidP="002A0749">
      <w:pPr>
        <w:rPr>
          <w:b/>
          <w:highlight w:val="white"/>
          <w:lang w:val="en-GB"/>
        </w:rPr>
      </w:pPr>
    </w:p>
    <w:p w14:paraId="0E707D96" w14:textId="77777777" w:rsidR="002A0749" w:rsidRDefault="002A0749" w:rsidP="002A0749">
      <w:r w:rsidRPr="002A0749">
        <w:rPr>
          <w:lang w:val="en-GB"/>
        </w:rPr>
        <w:t>SOLID CONCEPTS. </w:t>
      </w:r>
      <w:r w:rsidRPr="004A378E">
        <w:rPr>
          <w:b/>
          <w:lang w:val="en-GB"/>
        </w:rPr>
        <w:t>Additive Manufacturing - Direct Metal Laser Sintering DMLS Technology</w:t>
      </w:r>
      <w:r w:rsidRPr="004A378E">
        <w:rPr>
          <w:lang w:val="en-GB"/>
        </w:rPr>
        <w:t xml:space="preserve">. </w:t>
      </w:r>
      <w:r>
        <w:t>2015. (2m35s). Disponível em: https://www.youtube.com/watch?v=rEfdO4p4SFc. Acesso em: 01 mar. 2019.</w:t>
      </w:r>
    </w:p>
    <w:p w14:paraId="0C8E8AE8" w14:textId="77777777" w:rsidR="002A0749" w:rsidRDefault="002A0749" w:rsidP="002A0749"/>
    <w:p w14:paraId="5373AE96" w14:textId="77777777" w:rsidR="002A0749" w:rsidRDefault="002A0749" w:rsidP="002A0749">
      <w:r w:rsidRPr="002A0749">
        <w:t>SOLID CONCEPTS. </w:t>
      </w:r>
      <w:proofErr w:type="spellStart"/>
      <w:r w:rsidRPr="002A0749">
        <w:rPr>
          <w:b/>
        </w:rPr>
        <w:t>Selective</w:t>
      </w:r>
      <w:proofErr w:type="spellEnd"/>
      <w:r w:rsidRPr="002A0749">
        <w:rPr>
          <w:b/>
        </w:rPr>
        <w:t xml:space="preserve"> Laser </w:t>
      </w:r>
      <w:proofErr w:type="spellStart"/>
      <w:r w:rsidRPr="002A0749">
        <w:rPr>
          <w:b/>
        </w:rPr>
        <w:t>Sintering</w:t>
      </w:r>
      <w:proofErr w:type="spellEnd"/>
      <w:r w:rsidRPr="002A0749">
        <w:rPr>
          <w:b/>
        </w:rPr>
        <w:t xml:space="preserve"> (SLS) Technology. </w:t>
      </w:r>
      <w:r>
        <w:t>2013. (2m30s). Disponível em: https://www.youtube.com/watch?v=9E5MfBAV_tA. Acesso em: 01 mar. 2019.</w:t>
      </w:r>
    </w:p>
    <w:p w14:paraId="17FD9533" w14:textId="77777777" w:rsidR="002A0749" w:rsidRDefault="002A0749" w:rsidP="002A0749"/>
    <w:p w14:paraId="76517DCC" w14:textId="77777777" w:rsidR="002A0749" w:rsidRPr="004A378E" w:rsidRDefault="002A0749" w:rsidP="002A0749">
      <w:pPr>
        <w:rPr>
          <w:lang w:val="en-GB"/>
        </w:rPr>
      </w:pPr>
      <w:r>
        <w:rPr>
          <w:highlight w:val="white"/>
        </w:rPr>
        <w:t>TRANSFORMAÇÃO DIGITAL. </w:t>
      </w:r>
      <w:r>
        <w:rPr>
          <w:b/>
          <w:highlight w:val="white"/>
        </w:rPr>
        <w:t>Guia da impressora 3d: como surgiu e como funciona</w:t>
      </w:r>
      <w:r>
        <w:rPr>
          <w:highlight w:val="white"/>
        </w:rPr>
        <w:t>. Disponível em: https://transformacaodigital.com/guia-da-impressora-3d-como-surgiu-e-como-funciona/. </w:t>
      </w:r>
      <w:proofErr w:type="spellStart"/>
      <w:r w:rsidRPr="004A378E">
        <w:rPr>
          <w:highlight w:val="white"/>
          <w:lang w:val="en-GB"/>
        </w:rPr>
        <w:t>Acesso</w:t>
      </w:r>
      <w:proofErr w:type="spellEnd"/>
      <w:r w:rsidRPr="004A378E">
        <w:rPr>
          <w:highlight w:val="white"/>
          <w:lang w:val="en-GB"/>
        </w:rPr>
        <w:t xml:space="preserve"> </w:t>
      </w:r>
      <w:proofErr w:type="spellStart"/>
      <w:r w:rsidRPr="004A378E">
        <w:rPr>
          <w:highlight w:val="white"/>
          <w:lang w:val="en-GB"/>
        </w:rPr>
        <w:t>em</w:t>
      </w:r>
      <w:proofErr w:type="spellEnd"/>
      <w:r w:rsidRPr="004A378E">
        <w:rPr>
          <w:highlight w:val="white"/>
          <w:lang w:val="en-GB"/>
        </w:rPr>
        <w:t xml:space="preserve">: 10 </w:t>
      </w:r>
      <w:proofErr w:type="spellStart"/>
      <w:r w:rsidRPr="004A378E">
        <w:rPr>
          <w:highlight w:val="white"/>
          <w:lang w:val="en-GB"/>
        </w:rPr>
        <w:t>fev</w:t>
      </w:r>
      <w:proofErr w:type="spellEnd"/>
      <w:r w:rsidRPr="004A378E">
        <w:rPr>
          <w:highlight w:val="white"/>
          <w:lang w:val="en-GB"/>
        </w:rPr>
        <w:t>. 2019.</w:t>
      </w:r>
    </w:p>
    <w:p w14:paraId="2F53E4C2" w14:textId="77777777" w:rsidR="002A0749" w:rsidRPr="00883E19" w:rsidRDefault="002A0749" w:rsidP="002A0749">
      <w:pPr>
        <w:rPr>
          <w:lang w:val="en-US"/>
        </w:rPr>
      </w:pPr>
    </w:p>
    <w:p w14:paraId="407BC4D0" w14:textId="77777777" w:rsidR="002A0749" w:rsidRDefault="002A0749" w:rsidP="002A0749">
      <w:r w:rsidRPr="004A378E">
        <w:rPr>
          <w:lang w:val="en-GB"/>
        </w:rPr>
        <w:t xml:space="preserve">VAROTSIS, </w:t>
      </w:r>
      <w:proofErr w:type="spellStart"/>
      <w:r w:rsidRPr="004A378E">
        <w:rPr>
          <w:lang w:val="en-GB"/>
        </w:rPr>
        <w:t>Alkaios</w:t>
      </w:r>
      <w:proofErr w:type="spellEnd"/>
      <w:r w:rsidRPr="004A378E">
        <w:rPr>
          <w:lang w:val="en-GB"/>
        </w:rPr>
        <w:t xml:space="preserve">. </w:t>
      </w:r>
      <w:r w:rsidRPr="004A378E">
        <w:rPr>
          <w:b/>
          <w:lang w:val="en-GB"/>
        </w:rPr>
        <w:t xml:space="preserve">Introduction to SLS 3D printing. </w:t>
      </w:r>
      <w:r>
        <w:t>[S. l.]: 3DHubs, [201</w:t>
      </w:r>
      <w:proofErr w:type="gramStart"/>
      <w:r>
        <w:t>-?]</w:t>
      </w:r>
      <w:proofErr w:type="gramEnd"/>
      <w:r>
        <w:t xml:space="preserve">. Disponível em: </w:t>
      </w:r>
      <w:r w:rsidRPr="00A21A54">
        <w:t>https://www.3dhubs.com/knowledge-base/introduction-sls-3d-printing#author</w:t>
      </w:r>
      <w:r>
        <w:t>. Acesso em: 11 mai. 2019.</w:t>
      </w:r>
    </w:p>
    <w:p w14:paraId="673A2D56" w14:textId="77777777" w:rsidR="002A0749" w:rsidRDefault="002A0749" w:rsidP="002A0749"/>
    <w:p w14:paraId="3DEA2AE9" w14:textId="77777777" w:rsidR="002A0749" w:rsidRPr="00E96123" w:rsidRDefault="002A0749" w:rsidP="002A0749">
      <w:r>
        <w:t xml:space="preserve">VAROTSIS, </w:t>
      </w:r>
      <w:proofErr w:type="spellStart"/>
      <w:r>
        <w:t>Alkaios</w:t>
      </w:r>
      <w:proofErr w:type="spellEnd"/>
      <w:r>
        <w:t xml:space="preserve">. </w:t>
      </w:r>
      <w:proofErr w:type="spellStart"/>
      <w:r>
        <w:rPr>
          <w:b/>
        </w:rPr>
        <w:t>Introduction</w:t>
      </w:r>
      <w:proofErr w:type="spellEnd"/>
      <w:r>
        <w:rPr>
          <w:b/>
        </w:rPr>
        <w:t xml:space="preserve"> </w:t>
      </w:r>
      <w:proofErr w:type="spellStart"/>
      <w:r>
        <w:rPr>
          <w:b/>
        </w:rPr>
        <w:t>to</w:t>
      </w:r>
      <w:proofErr w:type="spellEnd"/>
      <w:r>
        <w:rPr>
          <w:b/>
        </w:rPr>
        <w:t xml:space="preserve"> FDM 3D </w:t>
      </w:r>
      <w:proofErr w:type="spellStart"/>
      <w:r>
        <w:rPr>
          <w:b/>
        </w:rPr>
        <w:t>printing</w:t>
      </w:r>
      <w:proofErr w:type="spellEnd"/>
      <w:r>
        <w:rPr>
          <w:b/>
        </w:rPr>
        <w:t xml:space="preserve">. </w:t>
      </w:r>
      <w:r>
        <w:t>[S. l.]: 3DHubs, [201</w:t>
      </w:r>
      <w:proofErr w:type="gramStart"/>
      <w:r>
        <w:t>-?]</w:t>
      </w:r>
      <w:proofErr w:type="gramEnd"/>
      <w:r>
        <w:t xml:space="preserve">. Disponível em: </w:t>
      </w:r>
      <w:r w:rsidRPr="00A21A54">
        <w:t>https://www.3dhubs.com/knowledge-base/introduction-fdm-3d-printing#author</w:t>
      </w:r>
      <w:r>
        <w:t>. Acesso em: 11 mai. 2019.</w:t>
      </w:r>
    </w:p>
    <w:p w14:paraId="5B7D1159" w14:textId="77777777" w:rsidR="002A0749" w:rsidRDefault="002A0749" w:rsidP="002A0749"/>
    <w:p w14:paraId="680F61F7" w14:textId="77777777" w:rsidR="002A0749" w:rsidRDefault="002A0749" w:rsidP="002A0749">
      <w:pPr>
        <w:rPr>
          <w:highlight w:val="white"/>
        </w:rPr>
      </w:pPr>
      <w:r>
        <w:rPr>
          <w:highlight w:val="white"/>
        </w:rPr>
        <w:t>VIRTUAL CAE. </w:t>
      </w:r>
      <w:r>
        <w:rPr>
          <w:b/>
          <w:highlight w:val="white"/>
        </w:rPr>
        <w:t>Manufatura aditiva: o futuro do mercado industrial</w:t>
      </w:r>
      <w:r>
        <w:rPr>
          <w:highlight w:val="white"/>
        </w:rPr>
        <w:t>. São Caetano do Sul, SP: [s. n.], 2018. Disponível em: http://virtualcae.com.br/2018/04/16/manufatura-aditiva-o-futuro-mercado-industrial/. Acesso em: 28 fev. 2019.</w:t>
      </w:r>
    </w:p>
    <w:p w14:paraId="312E2A61" w14:textId="77777777" w:rsidR="002A0749" w:rsidRDefault="002A0749" w:rsidP="002A0749"/>
    <w:p w14:paraId="531CA96C" w14:textId="77777777" w:rsidR="002A0749" w:rsidRDefault="002A0749" w:rsidP="002A0749">
      <w:pPr>
        <w:rPr>
          <w:highlight w:val="white"/>
        </w:rPr>
      </w:pPr>
      <w:r>
        <w:rPr>
          <w:highlight w:val="white"/>
        </w:rPr>
        <w:t>WISHBOX TECHNOLOGIES. </w:t>
      </w:r>
      <w:r>
        <w:rPr>
          <w:b/>
          <w:highlight w:val="white"/>
        </w:rPr>
        <w:t>Manufatura aditiva: entenda o que é</w:t>
      </w:r>
      <w:r>
        <w:rPr>
          <w:highlight w:val="white"/>
        </w:rPr>
        <w:t>. Disponível em: https://www.wishbox.net.br/2015/09/24/o-que-e-manufatura-aditiva/#btn-continuar-lendo. Acesso em: 28 fev. 2019.</w:t>
      </w:r>
    </w:p>
    <w:p w14:paraId="0D9C7A71" w14:textId="77777777" w:rsidR="002A0749" w:rsidRDefault="002A0749" w:rsidP="002A0749">
      <w:pPr>
        <w:rPr>
          <w:highlight w:val="white"/>
        </w:rPr>
      </w:pPr>
    </w:p>
    <w:p w14:paraId="4711EB3C" w14:textId="77777777" w:rsidR="002A0749" w:rsidRPr="00744377" w:rsidRDefault="002A0749" w:rsidP="002A0749">
      <w:pPr>
        <w:rPr>
          <w:highlight w:val="white"/>
        </w:rPr>
      </w:pPr>
      <w:r w:rsidRPr="00744377">
        <w:rPr>
          <w:highlight w:val="white"/>
        </w:rPr>
        <w:t>WISHBOX. </w:t>
      </w:r>
      <w:r w:rsidRPr="00744377">
        <w:rPr>
          <w:b/>
        </w:rPr>
        <w:t>Manufatura aditiva: entenda o que é!</w:t>
      </w:r>
      <w:r w:rsidRPr="00744377">
        <w:rPr>
          <w:b/>
          <w:highlight w:val="white"/>
        </w:rPr>
        <w:t xml:space="preserve"> 2018</w:t>
      </w:r>
      <w:r w:rsidRPr="00744377">
        <w:rPr>
          <w:highlight w:val="white"/>
        </w:rPr>
        <w:t>. (5m33s). Disponível em: https://www.youtube.com/watch?v=4hNH81WIkuw. Acesso em: 28 fev. 2019.</w:t>
      </w:r>
    </w:p>
    <w:p w14:paraId="157A40C1" w14:textId="77777777" w:rsidR="002A0749" w:rsidRDefault="002A0749" w:rsidP="002A0749"/>
    <w:p w14:paraId="0E12EB6E" w14:textId="77777777" w:rsidR="002A0749" w:rsidRDefault="002A0749" w:rsidP="002A0749">
      <w:r>
        <w:t xml:space="preserve">ZAPAROLLI, Domingos. O avanço da impressão 3D. </w:t>
      </w:r>
      <w:r>
        <w:rPr>
          <w:b/>
        </w:rPr>
        <w:t>Revista FAPESP</w:t>
      </w:r>
      <w:r>
        <w:t>, São Paulo, n. 276, fev. 2019.</w:t>
      </w:r>
    </w:p>
    <w:p w14:paraId="06DEA119" w14:textId="77777777" w:rsidR="002A0749" w:rsidRDefault="002A0749" w:rsidP="002A0749">
      <w:pPr>
        <w:spacing w:before="113"/>
      </w:pPr>
    </w:p>
    <w:p w14:paraId="3D25A033" w14:textId="77777777" w:rsidR="002A0749" w:rsidRPr="002A0749" w:rsidRDefault="002A0749" w:rsidP="002A0749">
      <w:pPr>
        <w:pStyle w:val="Standard"/>
      </w:pPr>
    </w:p>
    <w:p w14:paraId="52A05ECC" w14:textId="77777777" w:rsidR="002A0749" w:rsidRPr="002A0749" w:rsidRDefault="002A0749" w:rsidP="002A0749">
      <w:pPr>
        <w:pStyle w:val="Standard"/>
      </w:pPr>
    </w:p>
    <w:sectPr w:rsidR="002A0749" w:rsidRPr="002A0749">
      <w:headerReference w:type="default" r:id="rId41"/>
      <w:pgSz w:w="11906" w:h="16838"/>
      <w:pgMar w:top="2268" w:right="1134" w:bottom="1134" w:left="1701" w:header="1701" w:footer="72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7A1E406" w14:textId="77777777" w:rsidR="00FD13A6" w:rsidRDefault="00FD13A6">
      <w:pPr>
        <w:spacing w:line="240" w:lineRule="auto"/>
      </w:pPr>
      <w:r>
        <w:separator/>
      </w:r>
    </w:p>
  </w:endnote>
  <w:endnote w:type="continuationSeparator" w:id="0">
    <w:p w14:paraId="7A4126DF" w14:textId="77777777" w:rsidR="00FD13A6" w:rsidRDefault="00FD13A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Calibri"/>
    <w:charset w:val="00"/>
    <w:family w:val="swiss"/>
    <w:pitch w:val="variable"/>
    <w:sig w:usb0="00000003" w:usb1="0200E0A0" w:usb2="00000000" w:usb3="00000000" w:csb0="00000001"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OpenSymbol">
    <w:altName w:val="Calibri"/>
    <w:charset w:val="00"/>
    <w:family w:val="auto"/>
    <w:pitch w:val="variable"/>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Liberation Serif">
    <w:altName w:val="Times New Roman"/>
    <w:charset w:val="00"/>
    <w:family w:val="roman"/>
    <w:pitch w:val="variable"/>
  </w:font>
  <w:font w:name="SimSun">
    <w:altName w:val="宋体"/>
    <w:panose1 w:val="02010600030101010101"/>
    <w:charset w:val="86"/>
    <w:family w:val="auto"/>
    <w:pitch w:val="variable"/>
    <w:sig w:usb0="00000003" w:usb1="288F0000" w:usb2="00000016" w:usb3="00000000" w:csb0="00040001" w:csb1="00000000"/>
  </w:font>
  <w:font w:name="Mangal">
    <w:altName w:val="Courier New"/>
    <w:panose1 w:val="00000400000000000000"/>
    <w:charset w:val="00"/>
    <w:family w:val="roman"/>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Liberation Mono">
    <w:charset w:val="00"/>
    <w:family w:val="modern"/>
    <w:pitch w:val="fixed"/>
  </w:font>
  <w:font w:name="NSimSun">
    <w:panose1 w:val="02010609030101010101"/>
    <w:charset w:val="86"/>
    <w:family w:val="modern"/>
    <w:pitch w:val="fixed"/>
    <w:sig w:usb0="0000028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13B1999" w14:textId="77777777" w:rsidR="00FD13A6" w:rsidRDefault="00FD13A6">
      <w:pPr>
        <w:spacing w:line="240" w:lineRule="auto"/>
      </w:pPr>
      <w:r>
        <w:rPr>
          <w:color w:val="000000"/>
        </w:rPr>
        <w:separator/>
      </w:r>
    </w:p>
  </w:footnote>
  <w:footnote w:type="continuationSeparator" w:id="0">
    <w:p w14:paraId="7F4F5FCD" w14:textId="77777777" w:rsidR="00FD13A6" w:rsidRDefault="00FD13A6">
      <w:pPr>
        <w:spacing w:line="240" w:lineRule="auto"/>
      </w:pPr>
      <w:r>
        <w:continuationSeparator/>
      </w:r>
    </w:p>
  </w:footnote>
  <w:footnote w:id="1">
    <w:p w14:paraId="0C7959D8" w14:textId="77777777" w:rsidR="00AB0B7E" w:rsidRDefault="00AB0B7E" w:rsidP="00512FCF">
      <w:pPr>
        <w:pBdr>
          <w:top w:val="nil"/>
          <w:left w:val="nil"/>
          <w:bottom w:val="nil"/>
          <w:right w:val="nil"/>
          <w:between w:val="nil"/>
        </w:pBdr>
        <w:spacing w:line="240" w:lineRule="auto"/>
        <w:rPr>
          <w:color w:val="000000"/>
          <w:sz w:val="20"/>
          <w:szCs w:val="20"/>
        </w:rPr>
      </w:pPr>
      <w:r>
        <w:rPr>
          <w:vertAlign w:val="superscript"/>
        </w:rPr>
        <w:footnoteRef/>
      </w:r>
      <w:r>
        <w:rPr>
          <w:color w:val="000000"/>
          <w:sz w:val="20"/>
          <w:szCs w:val="20"/>
          <w:vertAlign w:val="superscript"/>
        </w:rPr>
        <w:tab/>
      </w:r>
      <w:r>
        <w:rPr>
          <w:color w:val="000000"/>
          <w:sz w:val="20"/>
          <w:szCs w:val="20"/>
        </w:rPr>
        <w:t xml:space="preserve"> Fábrica inteligente.</w:t>
      </w:r>
    </w:p>
  </w:footnote>
  <w:footnote w:id="2">
    <w:p w14:paraId="26787230" w14:textId="77777777" w:rsidR="00AB0B7E" w:rsidRDefault="00AB0B7E" w:rsidP="00512FCF">
      <w:pPr>
        <w:pBdr>
          <w:top w:val="nil"/>
          <w:left w:val="nil"/>
          <w:bottom w:val="nil"/>
          <w:right w:val="nil"/>
          <w:between w:val="nil"/>
        </w:pBdr>
        <w:spacing w:line="240" w:lineRule="auto"/>
        <w:rPr>
          <w:color w:val="000000"/>
          <w:sz w:val="20"/>
          <w:szCs w:val="20"/>
        </w:rPr>
      </w:pPr>
      <w:r>
        <w:rPr>
          <w:vertAlign w:val="superscript"/>
        </w:rPr>
        <w:footnoteRef/>
      </w:r>
      <w:r>
        <w:rPr>
          <w:color w:val="000000"/>
          <w:sz w:val="20"/>
          <w:szCs w:val="20"/>
          <w:vertAlign w:val="superscript"/>
        </w:rPr>
        <w:tab/>
      </w:r>
      <w:r>
        <w:rPr>
          <w:color w:val="000000"/>
          <w:sz w:val="20"/>
          <w:szCs w:val="20"/>
        </w:rPr>
        <w:t xml:space="preserve"> Fábrica inteligente.</w:t>
      </w:r>
    </w:p>
  </w:footnote>
  <w:footnote w:id="3">
    <w:p w14:paraId="75C1502F" w14:textId="77777777" w:rsidR="00AB0B7E" w:rsidRDefault="00AB0B7E" w:rsidP="00512FCF">
      <w:pPr>
        <w:pBdr>
          <w:top w:val="nil"/>
          <w:left w:val="nil"/>
          <w:bottom w:val="nil"/>
          <w:right w:val="nil"/>
          <w:between w:val="nil"/>
        </w:pBdr>
        <w:spacing w:line="240" w:lineRule="auto"/>
        <w:rPr>
          <w:color w:val="000000"/>
          <w:sz w:val="20"/>
          <w:szCs w:val="20"/>
        </w:rPr>
      </w:pPr>
      <w:r>
        <w:rPr>
          <w:vertAlign w:val="superscript"/>
        </w:rPr>
        <w:footnoteRef/>
      </w:r>
      <w:r>
        <w:rPr>
          <w:color w:val="000000"/>
          <w:sz w:val="20"/>
          <w:szCs w:val="20"/>
          <w:vertAlign w:val="superscript"/>
        </w:rPr>
        <w:tab/>
      </w:r>
      <w:r>
        <w:rPr>
          <w:color w:val="000000"/>
          <w:sz w:val="20"/>
          <w:szCs w:val="20"/>
        </w:rPr>
        <w:t xml:space="preserve"> Fábrica do futuro.</w:t>
      </w:r>
    </w:p>
  </w:footnote>
  <w:footnote w:id="4">
    <w:p w14:paraId="142E167C" w14:textId="77777777" w:rsidR="00AB0B7E" w:rsidRDefault="00AB0B7E" w:rsidP="00512FCF">
      <w:pPr>
        <w:pBdr>
          <w:top w:val="nil"/>
          <w:left w:val="nil"/>
          <w:bottom w:val="nil"/>
          <w:right w:val="nil"/>
          <w:between w:val="nil"/>
        </w:pBdr>
        <w:spacing w:line="240" w:lineRule="auto"/>
        <w:rPr>
          <w:color w:val="000000"/>
          <w:sz w:val="20"/>
          <w:szCs w:val="20"/>
        </w:rPr>
      </w:pPr>
      <w:r>
        <w:rPr>
          <w:vertAlign w:val="superscript"/>
        </w:rPr>
        <w:footnoteRef/>
      </w:r>
      <w:r>
        <w:rPr>
          <w:color w:val="000000"/>
          <w:sz w:val="20"/>
          <w:szCs w:val="20"/>
          <w:vertAlign w:val="superscript"/>
        </w:rPr>
        <w:tab/>
      </w:r>
      <w:r>
        <w:rPr>
          <w:color w:val="000000"/>
          <w:sz w:val="20"/>
          <w:szCs w:val="20"/>
        </w:rPr>
        <w:t xml:space="preserve"> Segurança Cibernética.</w:t>
      </w:r>
    </w:p>
  </w:footnote>
  <w:footnote w:id="5">
    <w:p w14:paraId="47214CD1" w14:textId="77777777" w:rsidR="00AB0B7E" w:rsidRDefault="00AB0B7E" w:rsidP="00512FCF">
      <w:pPr>
        <w:pBdr>
          <w:top w:val="nil"/>
          <w:left w:val="nil"/>
          <w:bottom w:val="nil"/>
          <w:right w:val="nil"/>
          <w:between w:val="nil"/>
        </w:pBdr>
        <w:spacing w:line="240" w:lineRule="auto"/>
        <w:rPr>
          <w:color w:val="000000"/>
          <w:sz w:val="20"/>
          <w:szCs w:val="20"/>
        </w:rPr>
      </w:pPr>
      <w:r>
        <w:rPr>
          <w:vertAlign w:val="superscript"/>
        </w:rPr>
        <w:footnoteRef/>
      </w:r>
      <w:r>
        <w:rPr>
          <w:color w:val="000000"/>
          <w:sz w:val="20"/>
          <w:szCs w:val="20"/>
          <w:vertAlign w:val="superscript"/>
        </w:rPr>
        <w:tab/>
      </w:r>
      <w:r>
        <w:rPr>
          <w:color w:val="000000"/>
          <w:sz w:val="20"/>
          <w:szCs w:val="20"/>
        </w:rPr>
        <w:t xml:space="preserve"> Desenho assistido por computador.</w:t>
      </w:r>
    </w:p>
  </w:footnote>
  <w:footnote w:id="6">
    <w:p w14:paraId="638CC97C" w14:textId="77777777" w:rsidR="00AB0B7E" w:rsidRDefault="00AB0B7E" w:rsidP="00512FCF">
      <w:pPr>
        <w:pBdr>
          <w:top w:val="nil"/>
          <w:left w:val="nil"/>
          <w:bottom w:val="nil"/>
          <w:right w:val="nil"/>
          <w:between w:val="nil"/>
        </w:pBdr>
        <w:spacing w:line="240" w:lineRule="auto"/>
        <w:rPr>
          <w:color w:val="000000"/>
          <w:sz w:val="20"/>
          <w:szCs w:val="20"/>
        </w:rPr>
      </w:pPr>
      <w:r>
        <w:rPr>
          <w:vertAlign w:val="superscript"/>
        </w:rPr>
        <w:footnoteRef/>
      </w:r>
      <w:r>
        <w:rPr>
          <w:color w:val="000000"/>
          <w:sz w:val="20"/>
          <w:szCs w:val="20"/>
          <w:vertAlign w:val="superscript"/>
        </w:rPr>
        <w:tab/>
      </w:r>
      <w:r>
        <w:rPr>
          <w:color w:val="000000"/>
          <w:sz w:val="20"/>
          <w:szCs w:val="20"/>
        </w:rPr>
        <w:t xml:space="preserve"> Sinterização seletiva a laser.</w:t>
      </w:r>
    </w:p>
  </w:footnote>
  <w:footnote w:id="7">
    <w:p w14:paraId="2B1A98E7" w14:textId="77777777" w:rsidR="00AB0B7E" w:rsidRDefault="00AB0B7E" w:rsidP="00512FCF">
      <w:pPr>
        <w:pBdr>
          <w:top w:val="nil"/>
          <w:left w:val="nil"/>
          <w:bottom w:val="nil"/>
          <w:right w:val="nil"/>
          <w:between w:val="nil"/>
        </w:pBdr>
        <w:spacing w:line="240" w:lineRule="auto"/>
        <w:rPr>
          <w:color w:val="000000"/>
          <w:sz w:val="20"/>
          <w:szCs w:val="20"/>
        </w:rPr>
      </w:pPr>
      <w:r>
        <w:rPr>
          <w:vertAlign w:val="superscript"/>
        </w:rPr>
        <w:footnoteRef/>
      </w:r>
      <w:r>
        <w:rPr>
          <w:color w:val="000000"/>
          <w:sz w:val="20"/>
          <w:szCs w:val="20"/>
          <w:vertAlign w:val="superscript"/>
        </w:rPr>
        <w:tab/>
      </w:r>
      <w:r>
        <w:rPr>
          <w:color w:val="000000"/>
          <w:sz w:val="20"/>
          <w:szCs w:val="20"/>
        </w:rPr>
        <w:t xml:space="preserve"> Modelagem por deposição de material fundido.</w:t>
      </w:r>
    </w:p>
  </w:footnote>
  <w:footnote w:id="8">
    <w:p w14:paraId="753C9011" w14:textId="77777777" w:rsidR="00AB0B7E" w:rsidRDefault="00AB0B7E" w:rsidP="00337199">
      <w:pPr>
        <w:pBdr>
          <w:top w:val="nil"/>
          <w:left w:val="nil"/>
          <w:bottom w:val="nil"/>
          <w:right w:val="nil"/>
          <w:between w:val="nil"/>
        </w:pBdr>
        <w:spacing w:line="240" w:lineRule="auto"/>
        <w:rPr>
          <w:color w:val="000000"/>
          <w:sz w:val="20"/>
          <w:szCs w:val="20"/>
        </w:rPr>
      </w:pPr>
      <w:r>
        <w:rPr>
          <w:vertAlign w:val="superscript"/>
        </w:rPr>
        <w:footnoteRef/>
      </w:r>
      <w:r>
        <w:rPr>
          <w:color w:val="000000"/>
          <w:sz w:val="20"/>
          <w:szCs w:val="20"/>
          <w:vertAlign w:val="superscript"/>
        </w:rPr>
        <w:tab/>
      </w:r>
      <w:r>
        <w:rPr>
          <w:color w:val="000000"/>
          <w:sz w:val="20"/>
          <w:szCs w:val="20"/>
        </w:rPr>
        <w:t xml:space="preserve"> </w:t>
      </w:r>
      <w:proofErr w:type="spellStart"/>
      <w:r>
        <w:rPr>
          <w:color w:val="000000"/>
          <w:sz w:val="20"/>
          <w:szCs w:val="20"/>
        </w:rPr>
        <w:t>Estereolitografia</w:t>
      </w:r>
      <w:proofErr w:type="spellEnd"/>
      <w:r>
        <w:rPr>
          <w:color w:val="000000"/>
          <w:sz w:val="20"/>
          <w:szCs w:val="20"/>
        </w:rPr>
        <w:t>.</w:t>
      </w:r>
    </w:p>
  </w:footnote>
  <w:footnote w:id="9">
    <w:p w14:paraId="2F6FC2E7" w14:textId="77777777" w:rsidR="00AB0B7E" w:rsidRDefault="00AB0B7E" w:rsidP="00337199">
      <w:pPr>
        <w:pBdr>
          <w:top w:val="nil"/>
          <w:left w:val="nil"/>
          <w:bottom w:val="nil"/>
          <w:right w:val="nil"/>
          <w:between w:val="nil"/>
        </w:pBdr>
        <w:spacing w:line="240" w:lineRule="auto"/>
        <w:rPr>
          <w:color w:val="000000"/>
          <w:sz w:val="20"/>
          <w:szCs w:val="20"/>
        </w:rPr>
      </w:pPr>
      <w:r>
        <w:rPr>
          <w:vertAlign w:val="superscript"/>
        </w:rPr>
        <w:footnoteRef/>
      </w:r>
      <w:r>
        <w:rPr>
          <w:color w:val="000000"/>
          <w:sz w:val="20"/>
          <w:szCs w:val="20"/>
          <w:vertAlign w:val="superscript"/>
        </w:rPr>
        <w:tab/>
      </w:r>
      <w:r>
        <w:rPr>
          <w:color w:val="000000"/>
          <w:sz w:val="20"/>
          <w:szCs w:val="20"/>
        </w:rPr>
        <w:t xml:space="preserve"> Modelagem por jato de tinta.</w:t>
      </w:r>
    </w:p>
  </w:footnote>
  <w:footnote w:id="10">
    <w:p w14:paraId="6D94F2F4" w14:textId="77777777" w:rsidR="00AB0B7E" w:rsidRDefault="00AB0B7E" w:rsidP="00337199">
      <w:pPr>
        <w:pBdr>
          <w:top w:val="nil"/>
          <w:left w:val="nil"/>
          <w:bottom w:val="nil"/>
          <w:right w:val="nil"/>
          <w:between w:val="nil"/>
        </w:pBdr>
        <w:spacing w:line="240" w:lineRule="auto"/>
        <w:rPr>
          <w:color w:val="000000"/>
          <w:sz w:val="20"/>
          <w:szCs w:val="20"/>
        </w:rPr>
      </w:pPr>
      <w:r>
        <w:rPr>
          <w:vertAlign w:val="superscript"/>
        </w:rPr>
        <w:footnoteRef/>
      </w:r>
      <w:r>
        <w:rPr>
          <w:color w:val="000000"/>
          <w:sz w:val="20"/>
          <w:szCs w:val="20"/>
          <w:vertAlign w:val="superscript"/>
        </w:rPr>
        <w:tab/>
      </w:r>
      <w:r>
        <w:rPr>
          <w:color w:val="000000"/>
          <w:sz w:val="20"/>
          <w:szCs w:val="20"/>
        </w:rPr>
        <w:t xml:space="preserve"> Impressão tridimensional.</w:t>
      </w:r>
    </w:p>
  </w:footnote>
  <w:footnote w:id="11">
    <w:p w14:paraId="06396F15" w14:textId="77777777" w:rsidR="00AB0B7E" w:rsidRDefault="00AB0B7E" w:rsidP="00337199">
      <w:pPr>
        <w:pBdr>
          <w:top w:val="nil"/>
          <w:left w:val="nil"/>
          <w:bottom w:val="nil"/>
          <w:right w:val="nil"/>
          <w:between w:val="nil"/>
        </w:pBdr>
        <w:spacing w:line="240" w:lineRule="auto"/>
        <w:rPr>
          <w:color w:val="000000"/>
          <w:sz w:val="20"/>
          <w:szCs w:val="20"/>
        </w:rPr>
      </w:pPr>
      <w:r>
        <w:rPr>
          <w:vertAlign w:val="superscript"/>
        </w:rPr>
        <w:footnoteRef/>
      </w:r>
      <w:r>
        <w:rPr>
          <w:color w:val="000000"/>
          <w:sz w:val="20"/>
          <w:szCs w:val="20"/>
          <w:vertAlign w:val="superscript"/>
        </w:rPr>
        <w:tab/>
      </w:r>
      <w:r>
        <w:rPr>
          <w:color w:val="000000"/>
          <w:sz w:val="20"/>
          <w:szCs w:val="20"/>
        </w:rPr>
        <w:t xml:space="preserve"> Departamento para educação.</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69BB17" w14:textId="75286CB8" w:rsidR="00AB0B7E" w:rsidRDefault="00AB0B7E">
    <w:pPr>
      <w:pStyle w:val="Cabealho"/>
      <w:jc w:val="right"/>
    </w:pPr>
  </w:p>
  <w:p w14:paraId="4D625C02" w14:textId="75C32914" w:rsidR="00AB0B7E" w:rsidRDefault="00AB0B7E" w:rsidP="00AD0D9C">
    <w:pPr>
      <w:pStyle w:val="Cabealho"/>
      <w:jc w:val="cent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1340881"/>
      <w:docPartObj>
        <w:docPartGallery w:val="Page Numbers (Top of Page)"/>
        <w:docPartUnique/>
      </w:docPartObj>
    </w:sdtPr>
    <w:sdtContent>
      <w:p w14:paraId="2D1CB644" w14:textId="20F4495B" w:rsidR="00AB0B7E" w:rsidRDefault="00AB0B7E">
        <w:pPr>
          <w:pStyle w:val="Cabealho"/>
          <w:jc w:val="right"/>
        </w:pPr>
        <w:r>
          <w:fldChar w:fldCharType="begin"/>
        </w:r>
        <w:r>
          <w:instrText>PAGE   \* MERGEFORMAT</w:instrText>
        </w:r>
        <w:r>
          <w:fldChar w:fldCharType="separate"/>
        </w:r>
        <w:r w:rsidR="00702D33">
          <w:rPr>
            <w:noProof/>
          </w:rPr>
          <w:t>21</w:t>
        </w:r>
        <w:r>
          <w:fldChar w:fldCharType="end"/>
        </w:r>
      </w:p>
    </w:sdtContent>
  </w:sdt>
  <w:p w14:paraId="41890866" w14:textId="77777777" w:rsidR="00AB0B7E" w:rsidRDefault="00AB0B7E" w:rsidP="00AD0D9C">
    <w:pPr>
      <w:pStyle w:val="Cabealho"/>
      <w:jc w:val="cent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C17DBF"/>
    <w:multiLevelType w:val="multilevel"/>
    <w:tmpl w:val="AC0E145C"/>
    <w:styleLink w:val="WW8Num17"/>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04EE523A"/>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96172BD"/>
    <w:multiLevelType w:val="hybridMultilevel"/>
    <w:tmpl w:val="011868EC"/>
    <w:lvl w:ilvl="0" w:tplc="EC0E56DE">
      <w:start w:val="1"/>
      <w:numFmt w:val="decimal"/>
      <w:pStyle w:val="Ttulo1"/>
      <w:lvlText w:val="%1."/>
      <w:lvlJc w:val="left"/>
      <w:pPr>
        <w:ind w:left="1570" w:hanging="360"/>
      </w:pPr>
    </w:lvl>
    <w:lvl w:ilvl="1" w:tplc="04160019" w:tentative="1">
      <w:start w:val="1"/>
      <w:numFmt w:val="lowerLetter"/>
      <w:lvlText w:val="%2."/>
      <w:lvlJc w:val="left"/>
      <w:pPr>
        <w:ind w:left="2290" w:hanging="360"/>
      </w:pPr>
    </w:lvl>
    <w:lvl w:ilvl="2" w:tplc="0416001B" w:tentative="1">
      <w:start w:val="1"/>
      <w:numFmt w:val="lowerRoman"/>
      <w:lvlText w:val="%3."/>
      <w:lvlJc w:val="right"/>
      <w:pPr>
        <w:ind w:left="3010" w:hanging="180"/>
      </w:pPr>
    </w:lvl>
    <w:lvl w:ilvl="3" w:tplc="0416000F" w:tentative="1">
      <w:start w:val="1"/>
      <w:numFmt w:val="decimal"/>
      <w:lvlText w:val="%4."/>
      <w:lvlJc w:val="left"/>
      <w:pPr>
        <w:ind w:left="3730" w:hanging="360"/>
      </w:pPr>
    </w:lvl>
    <w:lvl w:ilvl="4" w:tplc="04160019" w:tentative="1">
      <w:start w:val="1"/>
      <w:numFmt w:val="lowerLetter"/>
      <w:lvlText w:val="%5."/>
      <w:lvlJc w:val="left"/>
      <w:pPr>
        <w:ind w:left="4450" w:hanging="360"/>
      </w:pPr>
    </w:lvl>
    <w:lvl w:ilvl="5" w:tplc="0416001B" w:tentative="1">
      <w:start w:val="1"/>
      <w:numFmt w:val="lowerRoman"/>
      <w:lvlText w:val="%6."/>
      <w:lvlJc w:val="right"/>
      <w:pPr>
        <w:ind w:left="5170" w:hanging="180"/>
      </w:pPr>
    </w:lvl>
    <w:lvl w:ilvl="6" w:tplc="0416000F" w:tentative="1">
      <w:start w:val="1"/>
      <w:numFmt w:val="decimal"/>
      <w:lvlText w:val="%7."/>
      <w:lvlJc w:val="left"/>
      <w:pPr>
        <w:ind w:left="5890" w:hanging="360"/>
      </w:pPr>
    </w:lvl>
    <w:lvl w:ilvl="7" w:tplc="04160019" w:tentative="1">
      <w:start w:val="1"/>
      <w:numFmt w:val="lowerLetter"/>
      <w:lvlText w:val="%8."/>
      <w:lvlJc w:val="left"/>
      <w:pPr>
        <w:ind w:left="6610" w:hanging="360"/>
      </w:pPr>
    </w:lvl>
    <w:lvl w:ilvl="8" w:tplc="0416001B" w:tentative="1">
      <w:start w:val="1"/>
      <w:numFmt w:val="lowerRoman"/>
      <w:lvlText w:val="%9."/>
      <w:lvlJc w:val="right"/>
      <w:pPr>
        <w:ind w:left="7330" w:hanging="180"/>
      </w:pPr>
    </w:lvl>
  </w:abstractNum>
  <w:abstractNum w:abstractNumId="3" w15:restartNumberingAfterBreak="0">
    <w:nsid w:val="0A3424DF"/>
    <w:multiLevelType w:val="multilevel"/>
    <w:tmpl w:val="3B988550"/>
    <w:lvl w:ilvl="0">
      <w:start w:val="1"/>
      <w:numFmt w:val="decimal"/>
      <w:lvlText w:val="%1."/>
      <w:lvlJc w:val="left"/>
      <w:pPr>
        <w:ind w:left="720" w:hanging="360"/>
      </w:p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4" w15:restartNumberingAfterBreak="0">
    <w:nsid w:val="0AD66B34"/>
    <w:multiLevelType w:val="multilevel"/>
    <w:tmpl w:val="D7846BB6"/>
    <w:styleLink w:val="WW8Num3"/>
    <w:lvl w:ilvl="0">
      <w:start w:val="1"/>
      <w:numFmt w:val="decimal"/>
      <w:lvlText w:val="%1.1.1"/>
      <w:lvlJc w:val="left"/>
      <w:pPr>
        <w:ind w:left="720" w:hanging="360"/>
      </w:pPr>
      <w:rPr>
        <w:rFonts w:ascii="Arial" w:hAnsi="Arial" w:cs="Arial"/>
        <w:caps w:val="0"/>
        <w:smallCaps w:val="0"/>
        <w:strike w:val="0"/>
        <w:dstrike w:val="0"/>
        <w:outline w:val="0"/>
        <w:vanish w:val="0"/>
        <w:position w:val="0"/>
        <w:sz w:val="32"/>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D4B289E"/>
    <w:multiLevelType w:val="multilevel"/>
    <w:tmpl w:val="DDE433EA"/>
    <w:styleLink w:val="WWOutlineListStyle7"/>
    <w:lvl w:ilvl="0">
      <w:start w:val="1"/>
      <w:numFmt w:val="none"/>
      <w:lvlText w:val="%1"/>
      <w:lvlJc w:val="left"/>
    </w:lvl>
    <w:lvl w:ilvl="1">
      <w:start w:val="1"/>
      <w:numFmt w:val="none"/>
      <w:lvlText w:val="%2"/>
      <w:lvlJc w:val="left"/>
    </w:lvl>
    <w:lvl w:ilvl="2">
      <w:start w:val="1"/>
      <w:numFmt w:val="decimal"/>
      <w:pStyle w:val="Ttulo3"/>
      <w:lvlText w:val="%3."/>
      <w:lvlJc w:val="left"/>
      <w:pPr>
        <w:ind w:left="360" w:hanging="360"/>
      </w:pPr>
    </w:lvl>
    <w:lvl w:ilvl="3">
      <w:start w:val="1"/>
      <w:numFmt w:val="decimal"/>
      <w:pStyle w:val="Ttulo4"/>
      <w:lvlText w:val="%4."/>
      <w:lvlJc w:val="left"/>
      <w:pPr>
        <w:ind w:left="360" w:hanging="360"/>
      </w:pPr>
    </w:lvl>
    <w:lvl w:ilvl="4">
      <w:start w:val="1"/>
      <w:numFmt w:val="decimal"/>
      <w:pStyle w:val="Ttulo5"/>
      <w:lvlText w:val="%5."/>
      <w:lvlJc w:val="left"/>
      <w:pPr>
        <w:ind w:left="360" w:hanging="360"/>
      </w:pPr>
    </w:lvl>
    <w:lvl w:ilvl="5">
      <w:start w:val="1"/>
      <w:numFmt w:val="decimal"/>
      <w:pStyle w:val="Ttulo6"/>
      <w:lvlText w:val="%6."/>
      <w:lvlJc w:val="left"/>
      <w:pPr>
        <w:ind w:left="360" w:hanging="360"/>
      </w:pPr>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6" w15:restartNumberingAfterBreak="0">
    <w:nsid w:val="0EE22D87"/>
    <w:multiLevelType w:val="multilevel"/>
    <w:tmpl w:val="AABECB58"/>
    <w:styleLink w:val="WWOutlineListStyle6"/>
    <w:lvl w:ilvl="0">
      <w:start w:val="1"/>
      <w:numFmt w:val="none"/>
      <w:lvlText w:val="%1"/>
      <w:lvlJc w:val="left"/>
    </w:lvl>
    <w:lvl w:ilvl="1">
      <w:start w:val="1"/>
      <w:numFmt w:val="none"/>
      <w:lvlText w:val="%2"/>
      <w:lvlJc w:val="left"/>
    </w:lvl>
    <w:lvl w:ilvl="2">
      <w:start w:val="1"/>
      <w:numFmt w:val="decimal"/>
      <w:lvlText w:val="%3."/>
      <w:lvlJc w:val="left"/>
      <w:pPr>
        <w:ind w:left="360" w:hanging="360"/>
      </w:pPr>
    </w:lvl>
    <w:lvl w:ilvl="3">
      <w:start w:val="1"/>
      <w:numFmt w:val="decimal"/>
      <w:lvlText w:val="%4."/>
      <w:lvlJc w:val="left"/>
      <w:pPr>
        <w:ind w:left="360" w:hanging="360"/>
      </w:pPr>
    </w:lvl>
    <w:lvl w:ilvl="4">
      <w:start w:val="1"/>
      <w:numFmt w:val="decimal"/>
      <w:lvlText w:val="%5."/>
      <w:lvlJc w:val="left"/>
      <w:pPr>
        <w:ind w:left="360" w:hanging="360"/>
      </w:pPr>
    </w:lvl>
    <w:lvl w:ilvl="5">
      <w:start w:val="1"/>
      <w:numFmt w:val="decimal"/>
      <w:lvlText w:val="%6."/>
      <w:lvlJc w:val="left"/>
      <w:pPr>
        <w:ind w:left="360" w:hanging="360"/>
      </w:pPr>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7" w15:restartNumberingAfterBreak="0">
    <w:nsid w:val="130436F7"/>
    <w:multiLevelType w:val="multilevel"/>
    <w:tmpl w:val="AE2C7B8C"/>
    <w:styleLink w:val="WW8Num9"/>
    <w:lvl w:ilvl="0">
      <w:start w:val="1"/>
      <w:numFmt w:val="decimal"/>
      <w:lvlText w:val="%1"/>
      <w:lvlJc w:val="left"/>
      <w:pPr>
        <w:ind w:left="357" w:hanging="357"/>
      </w:pPr>
    </w:lvl>
    <w:lvl w:ilvl="1">
      <w:start w:val="1"/>
      <w:numFmt w:val="decimal"/>
      <w:lvlText w:val="%1.%2"/>
      <w:lvlJc w:val="left"/>
      <w:pPr>
        <w:ind w:left="357" w:hanging="357"/>
      </w:pPr>
    </w:lvl>
    <w:lvl w:ilvl="2">
      <w:start w:val="1"/>
      <w:numFmt w:val="decimal"/>
      <w:lvlText w:val="%1.%2.%3"/>
      <w:lvlJc w:val="left"/>
      <w:pPr>
        <w:ind w:left="357" w:hanging="357"/>
      </w:pPr>
    </w:lvl>
    <w:lvl w:ilvl="3">
      <w:start w:val="1"/>
      <w:numFmt w:val="decimal"/>
      <w:lvlText w:val="%1.%2.%3.%4"/>
      <w:lvlJc w:val="left"/>
      <w:pPr>
        <w:ind w:left="357" w:hanging="357"/>
      </w:pPr>
    </w:lvl>
    <w:lvl w:ilvl="4">
      <w:start w:val="1"/>
      <w:numFmt w:val="decimal"/>
      <w:lvlText w:val="%1.%2.%3.%4.%5"/>
      <w:lvlJc w:val="left"/>
      <w:pPr>
        <w:ind w:left="357" w:hanging="357"/>
      </w:pPr>
    </w:lvl>
    <w:lvl w:ilvl="5">
      <w:start w:val="1"/>
      <w:numFmt w:val="lowerRoman"/>
      <w:lvlText w:val="(%6)"/>
      <w:lvlJc w:val="left"/>
      <w:pPr>
        <w:ind w:left="357" w:hanging="357"/>
      </w:pPr>
    </w:lvl>
    <w:lvl w:ilvl="6">
      <w:start w:val="1"/>
      <w:numFmt w:val="decimal"/>
      <w:lvlText w:val="%7."/>
      <w:lvlJc w:val="left"/>
      <w:pPr>
        <w:ind w:left="357" w:hanging="357"/>
      </w:pPr>
    </w:lvl>
    <w:lvl w:ilvl="7">
      <w:start w:val="1"/>
      <w:numFmt w:val="lowerLetter"/>
      <w:lvlText w:val="%8."/>
      <w:lvlJc w:val="left"/>
      <w:pPr>
        <w:ind w:left="357" w:hanging="357"/>
      </w:pPr>
    </w:lvl>
    <w:lvl w:ilvl="8">
      <w:start w:val="1"/>
      <w:numFmt w:val="lowerRoman"/>
      <w:lvlText w:val="%9."/>
      <w:lvlJc w:val="left"/>
      <w:pPr>
        <w:ind w:left="357" w:hanging="357"/>
      </w:pPr>
    </w:lvl>
  </w:abstractNum>
  <w:abstractNum w:abstractNumId="8" w15:restartNumberingAfterBreak="0">
    <w:nsid w:val="16050245"/>
    <w:multiLevelType w:val="multilevel"/>
    <w:tmpl w:val="84982DF8"/>
    <w:styleLink w:val="WW8Num12"/>
    <w:lvl w:ilvl="0">
      <w:start w:val="1"/>
      <w:numFmt w:val="decimal"/>
      <w:lvlText w:val="%1."/>
      <w:lvlJc w:val="left"/>
      <w:pPr>
        <w:ind w:left="360" w:hanging="360"/>
      </w:pPr>
    </w:lvl>
    <w:lvl w:ilvl="1">
      <w:start w:val="1"/>
      <w:numFmt w:val="decimal"/>
      <w:lvlText w:val="%1.%2 - "/>
      <w:lvlJc w:val="left"/>
      <w:pPr>
        <w:ind w:left="641" w:hanging="357"/>
      </w:pPr>
    </w:lvl>
    <w:lvl w:ilvl="2">
      <w:start w:val="1"/>
      <w:numFmt w:val="decimal"/>
      <w:lvlText w:val="%1.%2.%3 - "/>
      <w:lvlJc w:val="left"/>
      <w:pPr>
        <w:ind w:left="357" w:hanging="357"/>
      </w:pPr>
    </w:lvl>
    <w:lvl w:ilvl="3">
      <w:start w:val="1"/>
      <w:numFmt w:val="decimal"/>
      <w:lvlText w:val="%1.%2.%3.%4"/>
      <w:lvlJc w:val="left"/>
      <w:pPr>
        <w:ind w:left="357" w:hanging="357"/>
      </w:pPr>
    </w:lvl>
    <w:lvl w:ilvl="4">
      <w:start w:val="1"/>
      <w:numFmt w:val="decimal"/>
      <w:lvlText w:val="%1.%2.%3.%4.%5"/>
      <w:lvlJc w:val="left"/>
      <w:pPr>
        <w:ind w:left="357" w:hanging="357"/>
      </w:pPr>
    </w:lvl>
    <w:lvl w:ilvl="5">
      <w:start w:val="1"/>
      <w:numFmt w:val="decimal"/>
      <w:lvlText w:val="%1.%2.%3.%4.%5.%6"/>
      <w:lvlJc w:val="left"/>
      <w:pPr>
        <w:ind w:left="357" w:hanging="357"/>
      </w:pPr>
    </w:lvl>
    <w:lvl w:ilvl="6">
      <w:start w:val="1"/>
      <w:numFmt w:val="decimal"/>
      <w:lvlText w:val="%1.%2.%3.%4.%5.%6.%7."/>
      <w:lvlJc w:val="left"/>
      <w:pPr>
        <w:ind w:left="357" w:hanging="357"/>
      </w:pPr>
    </w:lvl>
    <w:lvl w:ilvl="7">
      <w:start w:val="1"/>
      <w:numFmt w:val="lowerLetter"/>
      <w:lvlText w:val="%1.%2.%3.%4.%5.%6.%7.%8."/>
      <w:lvlJc w:val="left"/>
      <w:pPr>
        <w:ind w:left="357" w:hanging="357"/>
      </w:pPr>
    </w:lvl>
    <w:lvl w:ilvl="8">
      <w:start w:val="1"/>
      <w:numFmt w:val="lowerRoman"/>
      <w:lvlText w:val="%1.%2.%3.%4.%5.%6.%7.%8.%9."/>
      <w:lvlJc w:val="left"/>
      <w:pPr>
        <w:ind w:left="357" w:hanging="357"/>
      </w:pPr>
    </w:lvl>
  </w:abstractNum>
  <w:abstractNum w:abstractNumId="9" w15:restartNumberingAfterBreak="0">
    <w:nsid w:val="1898358B"/>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19231C7A"/>
    <w:multiLevelType w:val="multilevel"/>
    <w:tmpl w:val="7C4C0860"/>
    <w:styleLink w:val="WW8Num10"/>
    <w:lvl w:ilvl="0">
      <w:start w:val="1"/>
      <w:numFmt w:val="decimal"/>
      <w:lvlText w:val="%1"/>
      <w:lvlJc w:val="left"/>
      <w:pPr>
        <w:ind w:left="720" w:hanging="363"/>
      </w:pPr>
      <w:rPr>
        <w:rFonts w:ascii="Arial" w:hAnsi="Arial" w:cs="Arial"/>
        <w:caps w:val="0"/>
        <w:smallCaps w:val="0"/>
        <w:strike w:val="0"/>
        <w:dstrike w:val="0"/>
        <w:outline w:val="0"/>
        <w:vanish w:val="0"/>
        <w:position w:val="0"/>
        <w:sz w:val="32"/>
        <w:vertAlign w:val="baseline"/>
      </w:rPr>
    </w:lvl>
    <w:lvl w:ilvl="1">
      <w:start w:val="1"/>
      <w:numFmt w:val="decimal"/>
      <w:lvlText w:val="%2.1"/>
      <w:lvlJc w:val="left"/>
      <w:pPr>
        <w:ind w:left="720" w:hanging="363"/>
      </w:pPr>
    </w:lvl>
    <w:lvl w:ilvl="2">
      <w:start w:val="1"/>
      <w:numFmt w:val="decimal"/>
      <w:lvlText w:val="%1.%2.%3"/>
      <w:lvlJc w:val="left"/>
      <w:pPr>
        <w:ind w:left="720" w:hanging="363"/>
      </w:pPr>
    </w:lvl>
    <w:lvl w:ilvl="3">
      <w:start w:val="1"/>
      <w:numFmt w:val="decimal"/>
      <w:lvlText w:val="%1.%2.%3.%4"/>
      <w:lvlJc w:val="left"/>
      <w:pPr>
        <w:ind w:left="720" w:hanging="363"/>
      </w:pPr>
    </w:lvl>
    <w:lvl w:ilvl="4">
      <w:start w:val="1"/>
      <w:numFmt w:val="decimal"/>
      <w:lvlText w:val="%1.%2.%3.%4.%5"/>
      <w:lvlJc w:val="left"/>
      <w:pPr>
        <w:ind w:left="720" w:hanging="363"/>
      </w:pPr>
    </w:lvl>
    <w:lvl w:ilvl="5">
      <w:start w:val="1"/>
      <w:numFmt w:val="decimal"/>
      <w:lvlText w:val="%1.%2.%3.%4.%5.%6"/>
      <w:lvlJc w:val="left"/>
      <w:pPr>
        <w:ind w:left="720" w:hanging="363"/>
      </w:pPr>
    </w:lvl>
    <w:lvl w:ilvl="6">
      <w:start w:val="1"/>
      <w:numFmt w:val="decimal"/>
      <w:lvlText w:val="%1.%2.%3.%4.%5.%6.%7"/>
      <w:lvlJc w:val="left"/>
      <w:pPr>
        <w:ind w:left="720" w:hanging="363"/>
      </w:pPr>
    </w:lvl>
    <w:lvl w:ilvl="7">
      <w:start w:val="1"/>
      <w:numFmt w:val="decimal"/>
      <w:lvlText w:val="%1.%2.%3.%4.%5.%6.%7.%8"/>
      <w:lvlJc w:val="left"/>
      <w:pPr>
        <w:ind w:left="720" w:hanging="363"/>
      </w:pPr>
    </w:lvl>
    <w:lvl w:ilvl="8">
      <w:start w:val="1"/>
      <w:numFmt w:val="decimal"/>
      <w:lvlText w:val="%1.%2.%3.%4.%5.%6.%7.%8.%9"/>
      <w:lvlJc w:val="left"/>
      <w:pPr>
        <w:ind w:left="720" w:hanging="363"/>
      </w:pPr>
    </w:lvl>
  </w:abstractNum>
  <w:abstractNum w:abstractNumId="11" w15:restartNumberingAfterBreak="0">
    <w:nsid w:val="1F82019A"/>
    <w:multiLevelType w:val="multilevel"/>
    <w:tmpl w:val="35B4A9A0"/>
    <w:styleLink w:val="WW8Num15"/>
    <w:lvl w:ilvl="0">
      <w:start w:val="1"/>
      <w:numFmt w:val="decimal"/>
      <w:lvlText w:val="%1.1.1.1"/>
      <w:lvlJc w:val="left"/>
      <w:pPr>
        <w:ind w:left="720" w:hanging="360"/>
      </w:pPr>
      <w:rPr>
        <w:rFonts w:ascii="Arial" w:hAnsi="Arial" w:cs="Arial"/>
        <w:caps w:val="0"/>
        <w:smallCaps w:val="0"/>
        <w:strike w:val="0"/>
        <w:dstrike w:val="0"/>
        <w:outline w:val="0"/>
        <w:vanish w:val="0"/>
        <w:position w:val="0"/>
        <w:sz w:val="32"/>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20FC2436"/>
    <w:multiLevelType w:val="multilevel"/>
    <w:tmpl w:val="C1E036B8"/>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3" w15:restartNumberingAfterBreak="0">
    <w:nsid w:val="27355AC6"/>
    <w:multiLevelType w:val="hybridMultilevel"/>
    <w:tmpl w:val="5C3011B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15:restartNumberingAfterBreak="0">
    <w:nsid w:val="27B4622D"/>
    <w:multiLevelType w:val="multilevel"/>
    <w:tmpl w:val="6860A5D4"/>
    <w:styleLink w:val="WW8Num14"/>
    <w:lvl w:ilvl="0">
      <w:start w:val="1"/>
      <w:numFmt w:val="decimal"/>
      <w:lvlText w:val="%1.1.1"/>
      <w:lvlJc w:val="left"/>
      <w:pPr>
        <w:ind w:left="720" w:hanging="360"/>
      </w:pPr>
      <w:rPr>
        <w:rFonts w:ascii="Arial" w:hAnsi="Arial" w:cs="Arial"/>
        <w:caps w:val="0"/>
        <w:smallCaps w:val="0"/>
        <w:strike w:val="0"/>
        <w:dstrike w:val="0"/>
        <w:outline w:val="0"/>
        <w:vanish w:val="0"/>
        <w:position w:val="0"/>
        <w:sz w:val="32"/>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304E6B03"/>
    <w:multiLevelType w:val="multilevel"/>
    <w:tmpl w:val="2C9CBD08"/>
    <w:styleLink w:val="WWOutlineListStyle1"/>
    <w:lvl w:ilvl="0">
      <w:start w:val="1"/>
      <w:numFmt w:val="none"/>
      <w:lvlText w:val="%1"/>
      <w:lvlJc w:val="left"/>
    </w:lvl>
    <w:lvl w:ilvl="1">
      <w:start w:val="1"/>
      <w:numFmt w:val="none"/>
      <w:lvlText w:val="%2"/>
      <w:lvlJc w:val="left"/>
    </w:lvl>
    <w:lvl w:ilvl="2">
      <w:start w:val="1"/>
      <w:numFmt w:val="decimal"/>
      <w:lvlText w:val="%3."/>
      <w:lvlJc w:val="left"/>
      <w:pPr>
        <w:ind w:left="360" w:hanging="360"/>
      </w:pPr>
    </w:lvl>
    <w:lvl w:ilvl="3">
      <w:start w:val="1"/>
      <w:numFmt w:val="decimal"/>
      <w:lvlText w:val="%4."/>
      <w:lvlJc w:val="left"/>
      <w:pPr>
        <w:ind w:left="360" w:hanging="360"/>
      </w:pPr>
    </w:lvl>
    <w:lvl w:ilvl="4">
      <w:start w:val="1"/>
      <w:numFmt w:val="decimal"/>
      <w:lvlText w:val="%5."/>
      <w:lvlJc w:val="left"/>
      <w:pPr>
        <w:ind w:left="360" w:hanging="360"/>
      </w:pPr>
    </w:lvl>
    <w:lvl w:ilvl="5">
      <w:start w:val="1"/>
      <w:numFmt w:val="decimal"/>
      <w:lvlText w:val="%6."/>
      <w:lvlJc w:val="left"/>
      <w:pPr>
        <w:ind w:left="360" w:hanging="360"/>
      </w:pPr>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6" w15:restartNumberingAfterBreak="0">
    <w:nsid w:val="316B01E2"/>
    <w:multiLevelType w:val="multilevel"/>
    <w:tmpl w:val="BD7E43A2"/>
    <w:styleLink w:val="WW8Num2"/>
    <w:lvl w:ilvl="0">
      <w:start w:val="1"/>
      <w:numFmt w:val="decimal"/>
      <w:lvlText w:val="%1"/>
      <w:lvlJc w:val="left"/>
      <w:pPr>
        <w:ind w:left="357" w:hanging="357"/>
      </w:pPr>
    </w:lvl>
    <w:lvl w:ilvl="1">
      <w:start w:val="1"/>
      <w:numFmt w:val="decimal"/>
      <w:lvlText w:val="%1.%2"/>
      <w:lvlJc w:val="left"/>
      <w:pPr>
        <w:ind w:left="357" w:hanging="357"/>
      </w:pPr>
    </w:lvl>
    <w:lvl w:ilvl="2">
      <w:start w:val="1"/>
      <w:numFmt w:val="decimal"/>
      <w:lvlText w:val="%1.%2.%3"/>
      <w:lvlJc w:val="left"/>
      <w:pPr>
        <w:ind w:left="357" w:hanging="357"/>
      </w:pPr>
    </w:lvl>
    <w:lvl w:ilvl="3">
      <w:start w:val="1"/>
      <w:numFmt w:val="decimal"/>
      <w:lvlText w:val="%1.%2.%3.%4"/>
      <w:lvlJc w:val="left"/>
      <w:pPr>
        <w:ind w:left="357" w:hanging="357"/>
      </w:pPr>
    </w:lvl>
    <w:lvl w:ilvl="4">
      <w:start w:val="1"/>
      <w:numFmt w:val="decimal"/>
      <w:lvlText w:val="%1.%2.%3.%4.%5"/>
      <w:lvlJc w:val="left"/>
      <w:pPr>
        <w:ind w:left="357" w:hanging="357"/>
      </w:pPr>
    </w:lvl>
    <w:lvl w:ilvl="5">
      <w:start w:val="1"/>
      <w:numFmt w:val="lowerRoman"/>
      <w:lvlText w:val="(%6)"/>
      <w:lvlJc w:val="left"/>
      <w:pPr>
        <w:ind w:left="357" w:hanging="357"/>
      </w:pPr>
    </w:lvl>
    <w:lvl w:ilvl="6">
      <w:start w:val="1"/>
      <w:numFmt w:val="decimal"/>
      <w:lvlText w:val="%7."/>
      <w:lvlJc w:val="left"/>
      <w:pPr>
        <w:ind w:left="357" w:hanging="357"/>
      </w:pPr>
    </w:lvl>
    <w:lvl w:ilvl="7">
      <w:start w:val="1"/>
      <w:numFmt w:val="lowerLetter"/>
      <w:lvlText w:val="%8."/>
      <w:lvlJc w:val="left"/>
      <w:pPr>
        <w:ind w:left="357" w:hanging="357"/>
      </w:pPr>
    </w:lvl>
    <w:lvl w:ilvl="8">
      <w:start w:val="1"/>
      <w:numFmt w:val="lowerRoman"/>
      <w:lvlText w:val="%9."/>
      <w:lvlJc w:val="left"/>
      <w:pPr>
        <w:ind w:left="357" w:hanging="357"/>
      </w:pPr>
    </w:lvl>
  </w:abstractNum>
  <w:abstractNum w:abstractNumId="17" w15:restartNumberingAfterBreak="0">
    <w:nsid w:val="356B06CC"/>
    <w:multiLevelType w:val="multilevel"/>
    <w:tmpl w:val="E952857C"/>
    <w:styleLink w:val="WWOutlineListStyle2"/>
    <w:lvl w:ilvl="0">
      <w:start w:val="1"/>
      <w:numFmt w:val="none"/>
      <w:lvlText w:val="%1"/>
      <w:lvlJc w:val="left"/>
    </w:lvl>
    <w:lvl w:ilvl="1">
      <w:start w:val="1"/>
      <w:numFmt w:val="none"/>
      <w:lvlText w:val="%2"/>
      <w:lvlJc w:val="left"/>
    </w:lvl>
    <w:lvl w:ilvl="2">
      <w:start w:val="1"/>
      <w:numFmt w:val="decimal"/>
      <w:lvlText w:val="%3."/>
      <w:lvlJc w:val="left"/>
      <w:pPr>
        <w:ind w:left="360" w:hanging="360"/>
      </w:pPr>
    </w:lvl>
    <w:lvl w:ilvl="3">
      <w:start w:val="1"/>
      <w:numFmt w:val="decimal"/>
      <w:lvlText w:val="%4."/>
      <w:lvlJc w:val="left"/>
      <w:pPr>
        <w:ind w:left="360" w:hanging="360"/>
      </w:pPr>
    </w:lvl>
    <w:lvl w:ilvl="4">
      <w:start w:val="1"/>
      <w:numFmt w:val="decimal"/>
      <w:lvlText w:val="%5."/>
      <w:lvlJc w:val="left"/>
      <w:pPr>
        <w:ind w:left="360" w:hanging="360"/>
      </w:pPr>
    </w:lvl>
    <w:lvl w:ilvl="5">
      <w:start w:val="1"/>
      <w:numFmt w:val="decimal"/>
      <w:lvlText w:val="%6."/>
      <w:lvlJc w:val="left"/>
      <w:pPr>
        <w:ind w:left="360" w:hanging="360"/>
      </w:pPr>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8" w15:restartNumberingAfterBreak="0">
    <w:nsid w:val="37B567B1"/>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3DA63EAB"/>
    <w:multiLevelType w:val="multilevel"/>
    <w:tmpl w:val="DC5C3ACE"/>
    <w:styleLink w:val="WW8Num18"/>
    <w:lvl w:ilvl="0">
      <w:start w:val="1"/>
      <w:numFmt w:val="decimal"/>
      <w:lvlText w:val="%1"/>
      <w:lvlJc w:val="left"/>
      <w:pPr>
        <w:ind w:left="357" w:hanging="357"/>
      </w:pPr>
    </w:lvl>
    <w:lvl w:ilvl="1">
      <w:start w:val="1"/>
      <w:numFmt w:val="decimal"/>
      <w:lvlText w:val="%1.%2"/>
      <w:lvlJc w:val="left"/>
      <w:pPr>
        <w:ind w:left="357" w:hanging="357"/>
      </w:pPr>
    </w:lvl>
    <w:lvl w:ilvl="2">
      <w:start w:val="1"/>
      <w:numFmt w:val="decimal"/>
      <w:lvlText w:val="%1.%2.%3"/>
      <w:lvlJc w:val="left"/>
      <w:pPr>
        <w:ind w:left="357" w:hanging="357"/>
      </w:pPr>
    </w:lvl>
    <w:lvl w:ilvl="3">
      <w:start w:val="1"/>
      <w:numFmt w:val="decimal"/>
      <w:lvlText w:val="%1.%2.%3.%4"/>
      <w:lvlJc w:val="left"/>
      <w:pPr>
        <w:ind w:left="357" w:hanging="357"/>
      </w:pPr>
    </w:lvl>
    <w:lvl w:ilvl="4">
      <w:start w:val="1"/>
      <w:numFmt w:val="decimal"/>
      <w:lvlText w:val="%1.%2.%3.%4.%5"/>
      <w:lvlJc w:val="left"/>
      <w:pPr>
        <w:ind w:left="357" w:hanging="357"/>
      </w:pPr>
    </w:lvl>
    <w:lvl w:ilvl="5">
      <w:start w:val="1"/>
      <w:numFmt w:val="lowerRoman"/>
      <w:lvlText w:val="(%6)"/>
      <w:lvlJc w:val="left"/>
      <w:pPr>
        <w:ind w:left="357" w:hanging="357"/>
      </w:pPr>
    </w:lvl>
    <w:lvl w:ilvl="6">
      <w:start w:val="1"/>
      <w:numFmt w:val="decimal"/>
      <w:lvlText w:val="%7."/>
      <w:lvlJc w:val="left"/>
      <w:pPr>
        <w:ind w:left="357" w:hanging="357"/>
      </w:pPr>
    </w:lvl>
    <w:lvl w:ilvl="7">
      <w:start w:val="1"/>
      <w:numFmt w:val="lowerLetter"/>
      <w:lvlText w:val="%8."/>
      <w:lvlJc w:val="left"/>
      <w:pPr>
        <w:ind w:left="357" w:hanging="357"/>
      </w:pPr>
    </w:lvl>
    <w:lvl w:ilvl="8">
      <w:start w:val="1"/>
      <w:numFmt w:val="lowerRoman"/>
      <w:lvlText w:val="%9."/>
      <w:lvlJc w:val="left"/>
      <w:pPr>
        <w:ind w:left="357" w:hanging="357"/>
      </w:pPr>
    </w:lvl>
  </w:abstractNum>
  <w:abstractNum w:abstractNumId="20" w15:restartNumberingAfterBreak="0">
    <w:nsid w:val="3DB340A1"/>
    <w:multiLevelType w:val="multilevel"/>
    <w:tmpl w:val="65AABDE8"/>
    <w:styleLink w:val="WWOutlineListStyle"/>
    <w:lvl w:ilvl="0">
      <w:start w:val="1"/>
      <w:numFmt w:val="none"/>
      <w:lvlText w:val="%1"/>
      <w:lvlJc w:val="left"/>
    </w:lvl>
    <w:lvl w:ilvl="1">
      <w:start w:val="1"/>
      <w:numFmt w:val="none"/>
      <w:lvlText w:val="%2"/>
      <w:lvlJc w:val="left"/>
    </w:lvl>
    <w:lvl w:ilvl="2">
      <w:start w:val="1"/>
      <w:numFmt w:val="decimal"/>
      <w:lvlText w:val="%3."/>
      <w:lvlJc w:val="left"/>
      <w:pPr>
        <w:ind w:left="360" w:hanging="360"/>
      </w:pPr>
    </w:lvl>
    <w:lvl w:ilvl="3">
      <w:start w:val="1"/>
      <w:numFmt w:val="decimal"/>
      <w:lvlText w:val="%4."/>
      <w:lvlJc w:val="left"/>
      <w:pPr>
        <w:ind w:left="360" w:hanging="360"/>
      </w:pPr>
    </w:lvl>
    <w:lvl w:ilvl="4">
      <w:start w:val="1"/>
      <w:numFmt w:val="decimal"/>
      <w:lvlText w:val="%5."/>
      <w:lvlJc w:val="left"/>
      <w:pPr>
        <w:ind w:left="360" w:hanging="360"/>
      </w:pPr>
    </w:lvl>
    <w:lvl w:ilvl="5">
      <w:start w:val="1"/>
      <w:numFmt w:val="decimal"/>
      <w:lvlText w:val="%6."/>
      <w:lvlJc w:val="left"/>
      <w:pPr>
        <w:ind w:left="360" w:hanging="360"/>
      </w:pPr>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1" w15:restartNumberingAfterBreak="0">
    <w:nsid w:val="3E3826EA"/>
    <w:multiLevelType w:val="multilevel"/>
    <w:tmpl w:val="2FB6E602"/>
    <w:styleLink w:val="WWOutlineListStyle4"/>
    <w:lvl w:ilvl="0">
      <w:start w:val="1"/>
      <w:numFmt w:val="none"/>
      <w:lvlText w:val="%1"/>
      <w:lvlJc w:val="left"/>
    </w:lvl>
    <w:lvl w:ilvl="1">
      <w:start w:val="1"/>
      <w:numFmt w:val="none"/>
      <w:lvlText w:val="%2"/>
      <w:lvlJc w:val="left"/>
    </w:lvl>
    <w:lvl w:ilvl="2">
      <w:start w:val="1"/>
      <w:numFmt w:val="decimal"/>
      <w:lvlText w:val="%3."/>
      <w:lvlJc w:val="left"/>
      <w:pPr>
        <w:ind w:left="360" w:hanging="360"/>
      </w:pPr>
    </w:lvl>
    <w:lvl w:ilvl="3">
      <w:start w:val="1"/>
      <w:numFmt w:val="decimal"/>
      <w:lvlText w:val="%4."/>
      <w:lvlJc w:val="left"/>
      <w:pPr>
        <w:ind w:left="360" w:hanging="360"/>
      </w:pPr>
    </w:lvl>
    <w:lvl w:ilvl="4">
      <w:start w:val="1"/>
      <w:numFmt w:val="decimal"/>
      <w:lvlText w:val="%5."/>
      <w:lvlJc w:val="left"/>
      <w:pPr>
        <w:ind w:left="360" w:hanging="360"/>
      </w:pPr>
    </w:lvl>
    <w:lvl w:ilvl="5">
      <w:start w:val="1"/>
      <w:numFmt w:val="decimal"/>
      <w:lvlText w:val="%6."/>
      <w:lvlJc w:val="left"/>
      <w:pPr>
        <w:ind w:left="360" w:hanging="360"/>
      </w:pPr>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2" w15:restartNumberingAfterBreak="0">
    <w:nsid w:val="3FB8246D"/>
    <w:multiLevelType w:val="multilevel"/>
    <w:tmpl w:val="2534AC2C"/>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23" w15:restartNumberingAfterBreak="0">
    <w:nsid w:val="42A50052"/>
    <w:multiLevelType w:val="multilevel"/>
    <w:tmpl w:val="EE9EEC40"/>
    <w:styleLink w:val="Outline"/>
    <w:lvl w:ilvl="0">
      <w:start w:val="1"/>
      <w:numFmt w:val="none"/>
      <w:lvlText w:val="%1"/>
      <w:lvlJc w:val="left"/>
    </w:lvl>
    <w:lvl w:ilvl="1">
      <w:start w:val="1"/>
      <w:numFmt w:val="none"/>
      <w:lvlText w:val="%2"/>
      <w:lvlJc w:val="left"/>
    </w:lvl>
    <w:lvl w:ilvl="2">
      <w:start w:val="1"/>
      <w:numFmt w:val="decimal"/>
      <w:lvlText w:val="%3."/>
      <w:lvlJc w:val="left"/>
      <w:pPr>
        <w:ind w:left="360" w:hanging="360"/>
      </w:pPr>
    </w:lvl>
    <w:lvl w:ilvl="3">
      <w:start w:val="1"/>
      <w:numFmt w:val="decimal"/>
      <w:lvlText w:val="%4."/>
      <w:lvlJc w:val="left"/>
      <w:pPr>
        <w:ind w:left="360" w:hanging="360"/>
      </w:pPr>
    </w:lvl>
    <w:lvl w:ilvl="4">
      <w:start w:val="1"/>
      <w:numFmt w:val="decimal"/>
      <w:lvlText w:val="%5."/>
      <w:lvlJc w:val="left"/>
      <w:pPr>
        <w:ind w:left="360" w:hanging="360"/>
      </w:pPr>
    </w:lvl>
    <w:lvl w:ilvl="5">
      <w:start w:val="1"/>
      <w:numFmt w:val="decimal"/>
      <w:lvlText w:val="%6."/>
      <w:lvlJc w:val="left"/>
      <w:pPr>
        <w:ind w:left="360" w:hanging="360"/>
      </w:pPr>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4" w15:restartNumberingAfterBreak="0">
    <w:nsid w:val="444D7E48"/>
    <w:multiLevelType w:val="multilevel"/>
    <w:tmpl w:val="D250D5F2"/>
    <w:styleLink w:val="WW8Num11"/>
    <w:lvl w:ilvl="0">
      <w:start w:val="1"/>
      <w:numFmt w:val="decimal"/>
      <w:lvlText w:val="%1"/>
      <w:lvlJc w:val="left"/>
      <w:pPr>
        <w:ind w:left="720" w:hanging="363"/>
      </w:pPr>
      <w:rPr>
        <w:rFonts w:ascii="Arial" w:hAnsi="Arial" w:cs="Arial"/>
        <w:caps w:val="0"/>
        <w:smallCaps w:val="0"/>
        <w:strike w:val="0"/>
        <w:dstrike w:val="0"/>
        <w:outline w:val="0"/>
        <w:vanish w:val="0"/>
        <w:position w:val="0"/>
        <w:sz w:val="32"/>
        <w:vertAlign w:val="baseline"/>
      </w:rPr>
    </w:lvl>
    <w:lvl w:ilvl="1">
      <w:start w:val="1"/>
      <w:numFmt w:val="decimal"/>
      <w:lvlText w:val="%2.1"/>
      <w:lvlJc w:val="left"/>
      <w:pPr>
        <w:ind w:left="720" w:hanging="363"/>
      </w:pPr>
    </w:lvl>
    <w:lvl w:ilvl="2">
      <w:start w:val="1"/>
      <w:numFmt w:val="decimal"/>
      <w:lvlText w:val="%1.%2.%3"/>
      <w:lvlJc w:val="left"/>
      <w:pPr>
        <w:ind w:left="720" w:hanging="363"/>
      </w:pPr>
    </w:lvl>
    <w:lvl w:ilvl="3">
      <w:start w:val="1"/>
      <w:numFmt w:val="decimal"/>
      <w:lvlText w:val="%1.%2.%3.%4"/>
      <w:lvlJc w:val="left"/>
      <w:pPr>
        <w:ind w:left="720" w:hanging="363"/>
      </w:pPr>
    </w:lvl>
    <w:lvl w:ilvl="4">
      <w:start w:val="1"/>
      <w:numFmt w:val="decimal"/>
      <w:lvlText w:val="%1.%2.%3.%4.%5"/>
      <w:lvlJc w:val="left"/>
      <w:pPr>
        <w:ind w:left="720" w:hanging="363"/>
      </w:pPr>
    </w:lvl>
    <w:lvl w:ilvl="5">
      <w:start w:val="1"/>
      <w:numFmt w:val="decimal"/>
      <w:lvlText w:val="%1.%2.%3.%4.%5.%6"/>
      <w:lvlJc w:val="left"/>
      <w:pPr>
        <w:ind w:left="720" w:hanging="363"/>
      </w:pPr>
    </w:lvl>
    <w:lvl w:ilvl="6">
      <w:start w:val="1"/>
      <w:numFmt w:val="decimal"/>
      <w:lvlText w:val="%1.%2.%3.%4.%5.%6.%7"/>
      <w:lvlJc w:val="left"/>
      <w:pPr>
        <w:ind w:left="720" w:hanging="363"/>
      </w:pPr>
    </w:lvl>
    <w:lvl w:ilvl="7">
      <w:start w:val="1"/>
      <w:numFmt w:val="decimal"/>
      <w:lvlText w:val="%1.%2.%3.%4.%5.%6.%7.%8"/>
      <w:lvlJc w:val="left"/>
      <w:pPr>
        <w:ind w:left="720" w:hanging="363"/>
      </w:pPr>
    </w:lvl>
    <w:lvl w:ilvl="8">
      <w:start w:val="1"/>
      <w:numFmt w:val="decimal"/>
      <w:lvlText w:val="%1.%2.%3.%4.%5.%6.%7.%8.%9"/>
      <w:lvlJc w:val="left"/>
      <w:pPr>
        <w:ind w:left="720" w:hanging="363"/>
      </w:pPr>
    </w:lvl>
  </w:abstractNum>
  <w:abstractNum w:abstractNumId="25" w15:restartNumberingAfterBreak="0">
    <w:nsid w:val="449960BF"/>
    <w:multiLevelType w:val="multilevel"/>
    <w:tmpl w:val="8BB89166"/>
    <w:styleLink w:val="WWOutlineListStyle5"/>
    <w:lvl w:ilvl="0">
      <w:start w:val="1"/>
      <w:numFmt w:val="none"/>
      <w:lvlText w:val="%1"/>
      <w:lvlJc w:val="left"/>
    </w:lvl>
    <w:lvl w:ilvl="1">
      <w:start w:val="1"/>
      <w:numFmt w:val="none"/>
      <w:lvlText w:val="%2"/>
      <w:lvlJc w:val="left"/>
    </w:lvl>
    <w:lvl w:ilvl="2">
      <w:start w:val="1"/>
      <w:numFmt w:val="decimal"/>
      <w:lvlText w:val="%3."/>
      <w:lvlJc w:val="left"/>
      <w:pPr>
        <w:ind w:left="360" w:hanging="360"/>
      </w:pPr>
    </w:lvl>
    <w:lvl w:ilvl="3">
      <w:start w:val="1"/>
      <w:numFmt w:val="decimal"/>
      <w:lvlText w:val="%4."/>
      <w:lvlJc w:val="left"/>
      <w:pPr>
        <w:ind w:left="360" w:hanging="360"/>
      </w:pPr>
    </w:lvl>
    <w:lvl w:ilvl="4">
      <w:start w:val="1"/>
      <w:numFmt w:val="decimal"/>
      <w:lvlText w:val="%5."/>
      <w:lvlJc w:val="left"/>
      <w:pPr>
        <w:ind w:left="360" w:hanging="360"/>
      </w:pPr>
    </w:lvl>
    <w:lvl w:ilvl="5">
      <w:start w:val="1"/>
      <w:numFmt w:val="decimal"/>
      <w:lvlText w:val="%6."/>
      <w:lvlJc w:val="left"/>
      <w:pPr>
        <w:ind w:left="360" w:hanging="360"/>
      </w:pPr>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6" w15:restartNumberingAfterBreak="0">
    <w:nsid w:val="46AA2B34"/>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4CAE6D32"/>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51056478"/>
    <w:multiLevelType w:val="multilevel"/>
    <w:tmpl w:val="5AC480A6"/>
    <w:styleLink w:val="WW8Num6"/>
    <w:lvl w:ilvl="0">
      <w:start w:val="1"/>
      <w:numFmt w:val="decimal"/>
      <w:lvlText w:val="%1"/>
      <w:lvlJc w:val="left"/>
      <w:pPr>
        <w:ind w:left="357" w:hanging="357"/>
      </w:pPr>
    </w:lvl>
    <w:lvl w:ilvl="1">
      <w:start w:val="1"/>
      <w:numFmt w:val="decimal"/>
      <w:lvlText w:val="%1.%2"/>
      <w:lvlJc w:val="left"/>
      <w:pPr>
        <w:ind w:left="357" w:hanging="357"/>
      </w:pPr>
    </w:lvl>
    <w:lvl w:ilvl="2">
      <w:start w:val="1"/>
      <w:numFmt w:val="decimal"/>
      <w:lvlText w:val="%1.%2.%3"/>
      <w:lvlJc w:val="left"/>
      <w:pPr>
        <w:ind w:left="357" w:hanging="357"/>
      </w:pPr>
    </w:lvl>
    <w:lvl w:ilvl="3">
      <w:start w:val="1"/>
      <w:numFmt w:val="decimal"/>
      <w:lvlText w:val="%1.%2.%3.%4"/>
      <w:lvlJc w:val="left"/>
      <w:pPr>
        <w:ind w:left="357" w:hanging="357"/>
      </w:pPr>
    </w:lvl>
    <w:lvl w:ilvl="4">
      <w:start w:val="1"/>
      <w:numFmt w:val="decimal"/>
      <w:lvlText w:val="%1.%2.%3.%4.%5"/>
      <w:lvlJc w:val="left"/>
      <w:pPr>
        <w:ind w:left="357" w:hanging="357"/>
      </w:pPr>
    </w:lvl>
    <w:lvl w:ilvl="5">
      <w:start w:val="1"/>
      <w:numFmt w:val="lowerRoman"/>
      <w:lvlText w:val="(%6)"/>
      <w:lvlJc w:val="left"/>
      <w:pPr>
        <w:ind w:left="357" w:hanging="357"/>
      </w:pPr>
    </w:lvl>
    <w:lvl w:ilvl="6">
      <w:start w:val="1"/>
      <w:numFmt w:val="decimal"/>
      <w:lvlText w:val="%7."/>
      <w:lvlJc w:val="left"/>
      <w:pPr>
        <w:ind w:left="357" w:hanging="357"/>
      </w:pPr>
    </w:lvl>
    <w:lvl w:ilvl="7">
      <w:start w:val="1"/>
      <w:numFmt w:val="lowerLetter"/>
      <w:lvlText w:val="%8."/>
      <w:lvlJc w:val="left"/>
      <w:pPr>
        <w:ind w:left="357" w:hanging="357"/>
      </w:pPr>
    </w:lvl>
    <w:lvl w:ilvl="8">
      <w:start w:val="1"/>
      <w:numFmt w:val="lowerRoman"/>
      <w:lvlText w:val="%9."/>
      <w:lvlJc w:val="left"/>
      <w:pPr>
        <w:ind w:left="357" w:hanging="357"/>
      </w:pPr>
    </w:lvl>
  </w:abstractNum>
  <w:abstractNum w:abstractNumId="29" w15:restartNumberingAfterBreak="0">
    <w:nsid w:val="556F3CB6"/>
    <w:multiLevelType w:val="multilevel"/>
    <w:tmpl w:val="B85C4DE6"/>
    <w:styleLink w:val="WW8Num4"/>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15:restartNumberingAfterBreak="0">
    <w:nsid w:val="57FD4D91"/>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64A274EF"/>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65C74DC6"/>
    <w:multiLevelType w:val="multilevel"/>
    <w:tmpl w:val="E25C9EF0"/>
    <w:styleLink w:val="WW8Num7"/>
    <w:lvl w:ilvl="0">
      <w:start w:val="1"/>
      <w:numFmt w:val="decimal"/>
      <w:lvlText w:val="%1"/>
      <w:lvlJc w:val="left"/>
      <w:pPr>
        <w:ind w:left="357" w:hanging="357"/>
      </w:pPr>
    </w:lvl>
    <w:lvl w:ilvl="1">
      <w:start w:val="1"/>
      <w:numFmt w:val="decimal"/>
      <w:lvlText w:val="%1.%2"/>
      <w:lvlJc w:val="left"/>
      <w:pPr>
        <w:ind w:left="357" w:hanging="357"/>
      </w:pPr>
    </w:lvl>
    <w:lvl w:ilvl="2">
      <w:start w:val="1"/>
      <w:numFmt w:val="decimal"/>
      <w:lvlText w:val="%1.%2.%3"/>
      <w:lvlJc w:val="left"/>
      <w:pPr>
        <w:ind w:left="357" w:hanging="357"/>
      </w:pPr>
    </w:lvl>
    <w:lvl w:ilvl="3">
      <w:start w:val="1"/>
      <w:numFmt w:val="decimal"/>
      <w:lvlText w:val="%1.%2.%3.%4"/>
      <w:lvlJc w:val="left"/>
      <w:pPr>
        <w:ind w:left="357" w:hanging="357"/>
      </w:pPr>
    </w:lvl>
    <w:lvl w:ilvl="4">
      <w:start w:val="1"/>
      <w:numFmt w:val="decimal"/>
      <w:lvlText w:val="%1.%2.%3.%4.%5"/>
      <w:lvlJc w:val="left"/>
      <w:pPr>
        <w:ind w:left="357" w:hanging="357"/>
      </w:pPr>
    </w:lvl>
    <w:lvl w:ilvl="5">
      <w:start w:val="1"/>
      <w:numFmt w:val="lowerRoman"/>
      <w:lvlText w:val="(%6)"/>
      <w:lvlJc w:val="left"/>
      <w:pPr>
        <w:ind w:left="357" w:hanging="357"/>
      </w:pPr>
    </w:lvl>
    <w:lvl w:ilvl="6">
      <w:start w:val="1"/>
      <w:numFmt w:val="decimal"/>
      <w:lvlText w:val="%7."/>
      <w:lvlJc w:val="left"/>
      <w:pPr>
        <w:ind w:left="357" w:hanging="357"/>
      </w:pPr>
    </w:lvl>
    <w:lvl w:ilvl="7">
      <w:start w:val="1"/>
      <w:numFmt w:val="lowerLetter"/>
      <w:lvlText w:val="%8."/>
      <w:lvlJc w:val="left"/>
      <w:pPr>
        <w:ind w:left="357" w:hanging="357"/>
      </w:pPr>
    </w:lvl>
    <w:lvl w:ilvl="8">
      <w:start w:val="1"/>
      <w:numFmt w:val="lowerRoman"/>
      <w:lvlText w:val="%9."/>
      <w:lvlJc w:val="left"/>
      <w:pPr>
        <w:ind w:left="357" w:hanging="357"/>
      </w:pPr>
    </w:lvl>
  </w:abstractNum>
  <w:abstractNum w:abstractNumId="33" w15:restartNumberingAfterBreak="0">
    <w:nsid w:val="73C9440F"/>
    <w:multiLevelType w:val="multilevel"/>
    <w:tmpl w:val="81063DEA"/>
    <w:styleLink w:val="WW8Num5"/>
    <w:lvl w:ilvl="0">
      <w:start w:val="3"/>
      <w:numFmt w:val="decimal"/>
      <w:lvlText w:val="%1"/>
      <w:lvlJc w:val="left"/>
      <w:pPr>
        <w:ind w:left="360" w:hanging="360"/>
      </w:pPr>
      <w:rPr>
        <w:rFonts w:ascii="Arial" w:hAnsi="Arial" w:cs="Arial"/>
        <w:color w:val="0000FF"/>
        <w:sz w:val="24"/>
        <w:u w:val="single"/>
      </w:rPr>
    </w:lvl>
    <w:lvl w:ilvl="1">
      <w:start w:val="2"/>
      <w:numFmt w:val="decimal"/>
      <w:lvlText w:val="%1.%2"/>
      <w:lvlJc w:val="left"/>
      <w:pPr>
        <w:ind w:left="960" w:hanging="720"/>
      </w:pPr>
      <w:rPr>
        <w:rFonts w:ascii="Arial" w:hAnsi="Arial" w:cs="Arial"/>
        <w:color w:val="0000FF"/>
        <w:sz w:val="24"/>
        <w:u w:val="single"/>
      </w:rPr>
    </w:lvl>
    <w:lvl w:ilvl="2">
      <w:start w:val="1"/>
      <w:numFmt w:val="decimal"/>
      <w:lvlText w:val="%1.%2.%3"/>
      <w:lvlJc w:val="left"/>
      <w:pPr>
        <w:ind w:left="1560" w:hanging="1080"/>
      </w:pPr>
      <w:rPr>
        <w:rFonts w:ascii="Arial" w:hAnsi="Arial" w:cs="Arial"/>
        <w:color w:val="0000FF"/>
        <w:sz w:val="24"/>
        <w:u w:val="single"/>
      </w:rPr>
    </w:lvl>
    <w:lvl w:ilvl="3">
      <w:start w:val="1"/>
      <w:numFmt w:val="decimal"/>
      <w:lvlText w:val="%1.%2.%3.%4"/>
      <w:lvlJc w:val="left"/>
      <w:pPr>
        <w:ind w:left="2160" w:hanging="1440"/>
      </w:pPr>
      <w:rPr>
        <w:rFonts w:ascii="Arial" w:hAnsi="Arial" w:cs="Arial"/>
        <w:color w:val="0000FF"/>
        <w:sz w:val="24"/>
        <w:u w:val="single"/>
      </w:rPr>
    </w:lvl>
    <w:lvl w:ilvl="4">
      <w:start w:val="1"/>
      <w:numFmt w:val="decimal"/>
      <w:lvlText w:val="%1.%2.%3.%4.%5"/>
      <w:lvlJc w:val="left"/>
      <w:pPr>
        <w:ind w:left="2760" w:hanging="1800"/>
      </w:pPr>
      <w:rPr>
        <w:rFonts w:ascii="Arial" w:hAnsi="Arial" w:cs="Arial"/>
        <w:color w:val="0000FF"/>
        <w:sz w:val="24"/>
        <w:u w:val="single"/>
      </w:rPr>
    </w:lvl>
    <w:lvl w:ilvl="5">
      <w:start w:val="1"/>
      <w:numFmt w:val="decimal"/>
      <w:lvlText w:val="%1.%2.%3.%4.%5.%6"/>
      <w:lvlJc w:val="left"/>
      <w:pPr>
        <w:ind w:left="3360" w:hanging="2160"/>
      </w:pPr>
      <w:rPr>
        <w:rFonts w:ascii="Arial" w:hAnsi="Arial" w:cs="Arial"/>
        <w:color w:val="0000FF"/>
        <w:sz w:val="24"/>
        <w:u w:val="single"/>
      </w:rPr>
    </w:lvl>
    <w:lvl w:ilvl="6">
      <w:start w:val="1"/>
      <w:numFmt w:val="decimal"/>
      <w:lvlText w:val="%1.%2.%3.%4.%5.%6.%7"/>
      <w:lvlJc w:val="left"/>
      <w:pPr>
        <w:ind w:left="3960" w:hanging="2520"/>
      </w:pPr>
      <w:rPr>
        <w:rFonts w:ascii="Arial" w:hAnsi="Arial" w:cs="Arial"/>
        <w:color w:val="0000FF"/>
        <w:sz w:val="24"/>
        <w:u w:val="single"/>
      </w:rPr>
    </w:lvl>
    <w:lvl w:ilvl="7">
      <w:start w:val="1"/>
      <w:numFmt w:val="decimal"/>
      <w:lvlText w:val="%1.%2.%3.%4.%5.%6.%7.%8"/>
      <w:lvlJc w:val="left"/>
      <w:pPr>
        <w:ind w:left="4920" w:hanging="3240"/>
      </w:pPr>
      <w:rPr>
        <w:rFonts w:ascii="Arial" w:hAnsi="Arial" w:cs="Arial"/>
        <w:color w:val="0000FF"/>
        <w:sz w:val="24"/>
        <w:u w:val="single"/>
      </w:rPr>
    </w:lvl>
    <w:lvl w:ilvl="8">
      <w:start w:val="1"/>
      <w:numFmt w:val="decimal"/>
      <w:lvlText w:val="%1.%2.%3.%4.%5.%6.%7.%8.%9"/>
      <w:lvlJc w:val="left"/>
      <w:pPr>
        <w:ind w:left="5520" w:hanging="3600"/>
      </w:pPr>
      <w:rPr>
        <w:rFonts w:ascii="Arial" w:hAnsi="Arial" w:cs="Arial"/>
        <w:color w:val="0000FF"/>
        <w:sz w:val="24"/>
        <w:u w:val="single"/>
      </w:rPr>
    </w:lvl>
  </w:abstractNum>
  <w:abstractNum w:abstractNumId="34" w15:restartNumberingAfterBreak="0">
    <w:nsid w:val="74C21A77"/>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15:restartNumberingAfterBreak="0">
    <w:nsid w:val="7660114B"/>
    <w:multiLevelType w:val="multilevel"/>
    <w:tmpl w:val="26E0E658"/>
    <w:styleLink w:val="WW8Num13"/>
    <w:lvl w:ilvl="0">
      <w:start w:val="1"/>
      <w:numFmt w:val="decimal"/>
      <w:lvlText w:val="%1."/>
      <w:lvlJc w:val="left"/>
      <w:pPr>
        <w:ind w:left="2844" w:hanging="360"/>
      </w:pPr>
      <w:rPr>
        <w:rFonts w:ascii="Arial" w:hAnsi="Arial" w:cs="Arial"/>
        <w:caps w:val="0"/>
        <w:smallCaps w:val="0"/>
        <w:strike w:val="0"/>
        <w:dstrike w:val="0"/>
        <w:outline w:val="0"/>
        <w:vanish w:val="0"/>
        <w:position w:val="0"/>
        <w:sz w:val="32"/>
        <w:vertAlign w:val="baseline"/>
      </w:rPr>
    </w:lvl>
    <w:lvl w:ilvl="1">
      <w:start w:val="1"/>
      <w:numFmt w:val="lowerLetter"/>
      <w:lvlText w:val="%2."/>
      <w:lvlJc w:val="left"/>
      <w:pPr>
        <w:ind w:left="3564" w:hanging="360"/>
      </w:pPr>
    </w:lvl>
    <w:lvl w:ilvl="2">
      <w:start w:val="1"/>
      <w:numFmt w:val="lowerRoman"/>
      <w:lvlText w:val="%3."/>
      <w:lvlJc w:val="right"/>
      <w:pPr>
        <w:ind w:left="4284" w:hanging="180"/>
      </w:pPr>
    </w:lvl>
    <w:lvl w:ilvl="3">
      <w:start w:val="1"/>
      <w:numFmt w:val="decimal"/>
      <w:lvlText w:val="%4."/>
      <w:lvlJc w:val="left"/>
      <w:pPr>
        <w:ind w:left="5004" w:hanging="360"/>
      </w:pPr>
    </w:lvl>
    <w:lvl w:ilvl="4">
      <w:start w:val="1"/>
      <w:numFmt w:val="lowerLetter"/>
      <w:lvlText w:val="%5."/>
      <w:lvlJc w:val="left"/>
      <w:pPr>
        <w:ind w:left="5724" w:hanging="360"/>
      </w:pPr>
    </w:lvl>
    <w:lvl w:ilvl="5">
      <w:start w:val="1"/>
      <w:numFmt w:val="lowerRoman"/>
      <w:lvlText w:val="%6."/>
      <w:lvlJc w:val="right"/>
      <w:pPr>
        <w:ind w:left="6444" w:hanging="180"/>
      </w:pPr>
    </w:lvl>
    <w:lvl w:ilvl="6">
      <w:start w:val="1"/>
      <w:numFmt w:val="decimal"/>
      <w:lvlText w:val="%7."/>
      <w:lvlJc w:val="left"/>
      <w:pPr>
        <w:ind w:left="7164" w:hanging="360"/>
      </w:pPr>
    </w:lvl>
    <w:lvl w:ilvl="7">
      <w:start w:val="1"/>
      <w:numFmt w:val="lowerLetter"/>
      <w:lvlText w:val="%8."/>
      <w:lvlJc w:val="left"/>
      <w:pPr>
        <w:ind w:left="7884" w:hanging="360"/>
      </w:pPr>
    </w:lvl>
    <w:lvl w:ilvl="8">
      <w:start w:val="1"/>
      <w:numFmt w:val="lowerRoman"/>
      <w:lvlText w:val="%9."/>
      <w:lvlJc w:val="right"/>
      <w:pPr>
        <w:ind w:left="8604" w:hanging="180"/>
      </w:pPr>
    </w:lvl>
  </w:abstractNum>
  <w:abstractNum w:abstractNumId="36" w15:restartNumberingAfterBreak="0">
    <w:nsid w:val="77B1231C"/>
    <w:multiLevelType w:val="multilevel"/>
    <w:tmpl w:val="26DE8BDE"/>
    <w:styleLink w:val="WW8Num8"/>
    <w:lvl w:ilvl="0">
      <w:start w:val="1"/>
      <w:numFmt w:val="decimal"/>
      <w:lvlText w:val="%1.1"/>
      <w:lvlJc w:val="left"/>
      <w:pPr>
        <w:ind w:left="5331" w:hanging="360"/>
      </w:pPr>
      <w:rPr>
        <w:rFonts w:ascii="Arial" w:hAnsi="Arial" w:cs="Arial"/>
        <w:caps w:val="0"/>
        <w:smallCaps w:val="0"/>
        <w:strike w:val="0"/>
        <w:dstrike w:val="0"/>
        <w:outline w:val="0"/>
        <w:vanish w:val="0"/>
        <w:position w:val="0"/>
        <w:sz w:val="32"/>
        <w:vertAlign w:val="baseline"/>
      </w:rPr>
    </w:lvl>
    <w:lvl w:ilvl="1">
      <w:start w:val="1"/>
      <w:numFmt w:val="lowerLetter"/>
      <w:lvlText w:val="%2."/>
      <w:lvlJc w:val="left"/>
      <w:pPr>
        <w:ind w:left="6051" w:hanging="360"/>
      </w:pPr>
    </w:lvl>
    <w:lvl w:ilvl="2">
      <w:start w:val="1"/>
      <w:numFmt w:val="lowerRoman"/>
      <w:lvlText w:val="%3."/>
      <w:lvlJc w:val="right"/>
      <w:pPr>
        <w:ind w:left="6771" w:hanging="180"/>
      </w:pPr>
    </w:lvl>
    <w:lvl w:ilvl="3">
      <w:start w:val="1"/>
      <w:numFmt w:val="decimal"/>
      <w:lvlText w:val="%4."/>
      <w:lvlJc w:val="left"/>
      <w:pPr>
        <w:ind w:left="7491" w:hanging="360"/>
      </w:pPr>
    </w:lvl>
    <w:lvl w:ilvl="4">
      <w:start w:val="1"/>
      <w:numFmt w:val="lowerLetter"/>
      <w:lvlText w:val="%5."/>
      <w:lvlJc w:val="left"/>
      <w:pPr>
        <w:ind w:left="8211" w:hanging="360"/>
      </w:pPr>
    </w:lvl>
    <w:lvl w:ilvl="5">
      <w:start w:val="1"/>
      <w:numFmt w:val="lowerRoman"/>
      <w:lvlText w:val="%6."/>
      <w:lvlJc w:val="right"/>
      <w:pPr>
        <w:ind w:left="8931" w:hanging="180"/>
      </w:pPr>
    </w:lvl>
    <w:lvl w:ilvl="6">
      <w:start w:val="1"/>
      <w:numFmt w:val="decimal"/>
      <w:lvlText w:val="%7."/>
      <w:lvlJc w:val="left"/>
      <w:pPr>
        <w:ind w:left="9651" w:hanging="360"/>
      </w:pPr>
    </w:lvl>
    <w:lvl w:ilvl="7">
      <w:start w:val="1"/>
      <w:numFmt w:val="lowerLetter"/>
      <w:lvlText w:val="%8."/>
      <w:lvlJc w:val="left"/>
      <w:pPr>
        <w:ind w:left="10371" w:hanging="360"/>
      </w:pPr>
    </w:lvl>
    <w:lvl w:ilvl="8">
      <w:start w:val="1"/>
      <w:numFmt w:val="lowerRoman"/>
      <w:lvlText w:val="%9."/>
      <w:lvlJc w:val="right"/>
      <w:pPr>
        <w:ind w:left="11091" w:hanging="180"/>
      </w:pPr>
    </w:lvl>
  </w:abstractNum>
  <w:abstractNum w:abstractNumId="37" w15:restartNumberingAfterBreak="0">
    <w:nsid w:val="7A445001"/>
    <w:multiLevelType w:val="multilevel"/>
    <w:tmpl w:val="E5C2DBA6"/>
    <w:styleLink w:val="WW8Num16"/>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8" w15:restartNumberingAfterBreak="0">
    <w:nsid w:val="7B8D3267"/>
    <w:multiLevelType w:val="multilevel"/>
    <w:tmpl w:val="AC803C3E"/>
    <w:styleLink w:val="WWOutlineListStyle3"/>
    <w:lvl w:ilvl="0">
      <w:start w:val="1"/>
      <w:numFmt w:val="none"/>
      <w:lvlText w:val="%1"/>
      <w:lvlJc w:val="left"/>
    </w:lvl>
    <w:lvl w:ilvl="1">
      <w:start w:val="1"/>
      <w:numFmt w:val="none"/>
      <w:lvlText w:val="%2"/>
      <w:lvlJc w:val="left"/>
    </w:lvl>
    <w:lvl w:ilvl="2">
      <w:start w:val="1"/>
      <w:numFmt w:val="decimal"/>
      <w:lvlText w:val="%3."/>
      <w:lvlJc w:val="left"/>
      <w:pPr>
        <w:ind w:left="360" w:hanging="360"/>
      </w:pPr>
    </w:lvl>
    <w:lvl w:ilvl="3">
      <w:start w:val="1"/>
      <w:numFmt w:val="decimal"/>
      <w:lvlText w:val="%4."/>
      <w:lvlJc w:val="left"/>
      <w:pPr>
        <w:ind w:left="360" w:hanging="360"/>
      </w:pPr>
    </w:lvl>
    <w:lvl w:ilvl="4">
      <w:start w:val="1"/>
      <w:numFmt w:val="decimal"/>
      <w:lvlText w:val="%5."/>
      <w:lvlJc w:val="left"/>
      <w:pPr>
        <w:ind w:left="360" w:hanging="360"/>
      </w:pPr>
    </w:lvl>
    <w:lvl w:ilvl="5">
      <w:start w:val="1"/>
      <w:numFmt w:val="decimal"/>
      <w:lvlText w:val="%6."/>
      <w:lvlJc w:val="left"/>
      <w:pPr>
        <w:ind w:left="360" w:hanging="360"/>
      </w:pPr>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39" w15:restartNumberingAfterBreak="0">
    <w:nsid w:val="7EFD79C7"/>
    <w:multiLevelType w:val="multilevel"/>
    <w:tmpl w:val="4A284158"/>
    <w:styleLink w:val="WW8Num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5"/>
  </w:num>
  <w:num w:numId="2">
    <w:abstractNumId w:val="6"/>
  </w:num>
  <w:num w:numId="3">
    <w:abstractNumId w:val="25"/>
  </w:num>
  <w:num w:numId="4">
    <w:abstractNumId w:val="21"/>
  </w:num>
  <w:num w:numId="5">
    <w:abstractNumId w:val="23"/>
  </w:num>
  <w:num w:numId="6">
    <w:abstractNumId w:val="38"/>
  </w:num>
  <w:num w:numId="7">
    <w:abstractNumId w:val="17"/>
  </w:num>
  <w:num w:numId="8">
    <w:abstractNumId w:val="15"/>
  </w:num>
  <w:num w:numId="9">
    <w:abstractNumId w:val="20"/>
  </w:num>
  <w:num w:numId="10">
    <w:abstractNumId w:val="39"/>
  </w:num>
  <w:num w:numId="11">
    <w:abstractNumId w:val="16"/>
  </w:num>
  <w:num w:numId="12">
    <w:abstractNumId w:val="4"/>
  </w:num>
  <w:num w:numId="13">
    <w:abstractNumId w:val="29"/>
  </w:num>
  <w:num w:numId="14">
    <w:abstractNumId w:val="33"/>
  </w:num>
  <w:num w:numId="15">
    <w:abstractNumId w:val="28"/>
  </w:num>
  <w:num w:numId="16">
    <w:abstractNumId w:val="32"/>
  </w:num>
  <w:num w:numId="17">
    <w:abstractNumId w:val="36"/>
  </w:num>
  <w:num w:numId="18">
    <w:abstractNumId w:val="7"/>
  </w:num>
  <w:num w:numId="19">
    <w:abstractNumId w:val="10"/>
  </w:num>
  <w:num w:numId="20">
    <w:abstractNumId w:val="24"/>
  </w:num>
  <w:num w:numId="21">
    <w:abstractNumId w:val="8"/>
  </w:num>
  <w:num w:numId="22">
    <w:abstractNumId w:val="35"/>
  </w:num>
  <w:num w:numId="23">
    <w:abstractNumId w:val="14"/>
  </w:num>
  <w:num w:numId="24">
    <w:abstractNumId w:val="11"/>
  </w:num>
  <w:num w:numId="25">
    <w:abstractNumId w:val="37"/>
  </w:num>
  <w:num w:numId="26">
    <w:abstractNumId w:val="0"/>
  </w:num>
  <w:num w:numId="27">
    <w:abstractNumId w:val="19"/>
  </w:num>
  <w:num w:numId="28">
    <w:abstractNumId w:val="12"/>
  </w:num>
  <w:num w:numId="29">
    <w:abstractNumId w:val="22"/>
  </w:num>
  <w:num w:numId="30">
    <w:abstractNumId w:val="3"/>
  </w:num>
  <w:num w:numId="31">
    <w:abstractNumId w:val="9"/>
  </w:num>
  <w:num w:numId="32">
    <w:abstractNumId w:val="13"/>
  </w:num>
  <w:num w:numId="33">
    <w:abstractNumId w:val="2"/>
  </w:num>
  <w:num w:numId="34">
    <w:abstractNumId w:val="34"/>
  </w:num>
  <w:num w:numId="35">
    <w:abstractNumId w:val="1"/>
  </w:num>
  <w:num w:numId="36">
    <w:abstractNumId w:val="27"/>
  </w:num>
  <w:num w:numId="37">
    <w:abstractNumId w:val="31"/>
  </w:num>
  <w:num w:numId="38">
    <w:abstractNumId w:val="18"/>
  </w:num>
  <w:num w:numId="39">
    <w:abstractNumId w:val="26"/>
  </w:num>
  <w:num w:numId="40">
    <w:abstractNumId w:val="30"/>
  </w:num>
  <w:num w:numId="41">
    <w:abstractNumId w:val="2"/>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340"/>
  <w:autoHyphenation/>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3D9F"/>
    <w:rsid w:val="001D18EF"/>
    <w:rsid w:val="00287157"/>
    <w:rsid w:val="002A0749"/>
    <w:rsid w:val="002B2FC5"/>
    <w:rsid w:val="00337199"/>
    <w:rsid w:val="0037043D"/>
    <w:rsid w:val="003A0D5F"/>
    <w:rsid w:val="00425FFE"/>
    <w:rsid w:val="004A378E"/>
    <w:rsid w:val="004E7279"/>
    <w:rsid w:val="00512FCF"/>
    <w:rsid w:val="0055578F"/>
    <w:rsid w:val="00574572"/>
    <w:rsid w:val="005C437D"/>
    <w:rsid w:val="00655EA6"/>
    <w:rsid w:val="006C6867"/>
    <w:rsid w:val="00702D33"/>
    <w:rsid w:val="00744377"/>
    <w:rsid w:val="00763D9F"/>
    <w:rsid w:val="00822709"/>
    <w:rsid w:val="00853A89"/>
    <w:rsid w:val="008C1105"/>
    <w:rsid w:val="00907FE7"/>
    <w:rsid w:val="00944E17"/>
    <w:rsid w:val="009A4547"/>
    <w:rsid w:val="009B00D6"/>
    <w:rsid w:val="00AB0B7E"/>
    <w:rsid w:val="00AD0D9C"/>
    <w:rsid w:val="00AF6EDF"/>
    <w:rsid w:val="00B14DB2"/>
    <w:rsid w:val="00B6077C"/>
    <w:rsid w:val="00C10FB9"/>
    <w:rsid w:val="00C269F7"/>
    <w:rsid w:val="00C430AC"/>
    <w:rsid w:val="00C4690B"/>
    <w:rsid w:val="00CF40AE"/>
    <w:rsid w:val="00D17D32"/>
    <w:rsid w:val="00D93318"/>
    <w:rsid w:val="00DA3DEA"/>
    <w:rsid w:val="00DC1044"/>
    <w:rsid w:val="00DC55A3"/>
    <w:rsid w:val="00E709D3"/>
    <w:rsid w:val="00EF2606"/>
    <w:rsid w:val="00FD13A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8783E66"/>
  <w15:docId w15:val="{D6EB30A6-5E48-467D-97F6-CBD1A1B973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Liberation Serif" w:eastAsia="SimSun" w:hAnsi="Liberation Serif" w:cs="Mangal"/>
        <w:kern w:val="3"/>
        <w:sz w:val="24"/>
        <w:szCs w:val="24"/>
        <w:lang w:val="pt-BR" w:eastAsia="zh-CN" w:bidi="hi-IN"/>
      </w:rPr>
    </w:rPrDefault>
    <w:pPrDefault>
      <w:pPr>
        <w:widowControl w:val="0"/>
        <w:autoSpaceDN w:val="0"/>
        <w:textAlignment w:val="baseline"/>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37199"/>
    <w:pPr>
      <w:suppressAutoHyphens/>
      <w:spacing w:line="360" w:lineRule="auto"/>
      <w:jc w:val="both"/>
    </w:pPr>
    <w:rPr>
      <w:rFonts w:ascii="Times New Roman" w:hAnsi="Times New Roman"/>
    </w:rPr>
  </w:style>
  <w:style w:type="paragraph" w:styleId="Ttulo1">
    <w:name w:val="heading 1"/>
    <w:basedOn w:val="Heading"/>
    <w:next w:val="Standard"/>
    <w:uiPriority w:val="9"/>
    <w:qFormat/>
    <w:rsid w:val="00337199"/>
    <w:pPr>
      <w:numPr>
        <w:numId w:val="33"/>
      </w:numPr>
      <w:outlineLvl w:val="0"/>
    </w:pPr>
    <w:rPr>
      <w:b/>
      <w:color w:val="000000" w:themeColor="text1"/>
      <w:spacing w:val="5"/>
      <w:sz w:val="28"/>
      <w:szCs w:val="32"/>
      <w:lang w:val="en-US"/>
    </w:rPr>
  </w:style>
  <w:style w:type="paragraph" w:styleId="Ttulo2">
    <w:name w:val="heading 2"/>
    <w:next w:val="Standard"/>
    <w:uiPriority w:val="9"/>
    <w:unhideWhenUsed/>
    <w:qFormat/>
    <w:rsid w:val="00337199"/>
    <w:pPr>
      <w:widowControl/>
      <w:tabs>
        <w:tab w:val="left" w:pos="510"/>
      </w:tabs>
      <w:suppressAutoHyphens/>
      <w:spacing w:before="480" w:after="480" w:line="276" w:lineRule="auto"/>
      <w:outlineLvl w:val="1"/>
    </w:pPr>
    <w:rPr>
      <w:rFonts w:ascii="Times New Roman" w:eastAsia="Times New Roman" w:hAnsi="Times New Roman" w:cs="Times New Roman"/>
      <w:b/>
      <w:spacing w:val="5"/>
      <w:szCs w:val="28"/>
      <w:lang w:val="en-US" w:bidi="en-US"/>
    </w:rPr>
  </w:style>
  <w:style w:type="paragraph" w:styleId="Ttulo3">
    <w:name w:val="heading 3"/>
    <w:basedOn w:val="Ttulo2"/>
    <w:next w:val="Standard"/>
    <w:uiPriority w:val="9"/>
    <w:semiHidden/>
    <w:unhideWhenUsed/>
    <w:qFormat/>
    <w:pPr>
      <w:numPr>
        <w:ilvl w:val="2"/>
        <w:numId w:val="1"/>
      </w:numPr>
      <w:spacing w:before="283" w:after="283" w:line="360" w:lineRule="auto"/>
      <w:outlineLvl w:val="2"/>
    </w:pPr>
    <w:rPr>
      <w:rFonts w:cs="Arial"/>
      <w:szCs w:val="24"/>
      <w:lang w:bidi="ar-SA"/>
    </w:rPr>
  </w:style>
  <w:style w:type="paragraph" w:styleId="Ttulo4">
    <w:name w:val="heading 4"/>
    <w:basedOn w:val="Ttulo3"/>
    <w:next w:val="Standard"/>
    <w:uiPriority w:val="9"/>
    <w:semiHidden/>
    <w:unhideWhenUsed/>
    <w:qFormat/>
    <w:pPr>
      <w:numPr>
        <w:ilvl w:val="3"/>
      </w:numPr>
      <w:outlineLvl w:val="3"/>
    </w:pPr>
    <w:rPr>
      <w:spacing w:val="10"/>
      <w:szCs w:val="22"/>
    </w:rPr>
  </w:style>
  <w:style w:type="paragraph" w:styleId="Ttulo5">
    <w:name w:val="heading 5"/>
    <w:basedOn w:val="Ttulo4"/>
    <w:next w:val="Standard"/>
    <w:uiPriority w:val="9"/>
    <w:semiHidden/>
    <w:unhideWhenUsed/>
    <w:qFormat/>
    <w:pPr>
      <w:numPr>
        <w:ilvl w:val="4"/>
      </w:numPr>
      <w:outlineLvl w:val="4"/>
    </w:pPr>
    <w:rPr>
      <w:szCs w:val="26"/>
    </w:rPr>
  </w:style>
  <w:style w:type="paragraph" w:styleId="Ttulo6">
    <w:name w:val="heading 6"/>
    <w:basedOn w:val="Ttulo5"/>
    <w:next w:val="Standard"/>
    <w:uiPriority w:val="9"/>
    <w:semiHidden/>
    <w:unhideWhenUsed/>
    <w:qFormat/>
    <w:pPr>
      <w:numPr>
        <w:ilvl w:val="5"/>
      </w:numPr>
      <w:outlineLvl w:val="5"/>
    </w:pPr>
    <w:rPr>
      <w:spacing w:val="5"/>
    </w:rPr>
  </w:style>
  <w:style w:type="paragraph" w:styleId="Ttulo7">
    <w:name w:val="heading 7"/>
    <w:basedOn w:val="Standard"/>
    <w:next w:val="Standard"/>
    <w:pPr>
      <w:jc w:val="left"/>
      <w:outlineLvl w:val="6"/>
    </w:pPr>
    <w:rPr>
      <w:rFonts w:ascii="Calibri" w:eastAsia="Calibri" w:hAnsi="Calibri" w:cs="Calibri"/>
      <w:b/>
      <w:smallCaps/>
      <w:color w:val="C0504D"/>
      <w:spacing w:val="10"/>
      <w:sz w:val="20"/>
      <w:lang w:bidi="ar-SA"/>
    </w:rPr>
  </w:style>
  <w:style w:type="paragraph" w:styleId="Ttulo8">
    <w:name w:val="heading 8"/>
    <w:basedOn w:val="Standard"/>
    <w:next w:val="Standard"/>
    <w:pPr>
      <w:jc w:val="left"/>
      <w:outlineLvl w:val="7"/>
    </w:pPr>
    <w:rPr>
      <w:rFonts w:ascii="Calibri" w:eastAsia="Calibri" w:hAnsi="Calibri" w:cs="Calibri"/>
      <w:b/>
      <w:i/>
      <w:smallCaps/>
      <w:color w:val="943634"/>
      <w:sz w:val="20"/>
      <w:lang w:bidi="ar-SA"/>
    </w:rPr>
  </w:style>
  <w:style w:type="paragraph" w:styleId="Ttulo9">
    <w:name w:val="heading 9"/>
    <w:basedOn w:val="Standard"/>
    <w:next w:val="Standard"/>
    <w:pPr>
      <w:jc w:val="left"/>
      <w:outlineLvl w:val="8"/>
    </w:pPr>
    <w:rPr>
      <w:rFonts w:ascii="Calibri" w:eastAsia="Calibri" w:hAnsi="Calibri" w:cs="Calibri"/>
      <w:b/>
      <w:i/>
      <w:smallCaps/>
      <w:color w:val="622423"/>
      <w:sz w:val="20"/>
      <w:lang w:bidi="ar-SA"/>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numbering" w:customStyle="1" w:styleId="WWOutlineListStyle7">
    <w:name w:val="WW_OutlineListStyle_7"/>
    <w:basedOn w:val="Semlista"/>
    <w:pPr>
      <w:numPr>
        <w:numId w:val="1"/>
      </w:numPr>
    </w:pPr>
  </w:style>
  <w:style w:type="paragraph" w:customStyle="1" w:styleId="Standard">
    <w:name w:val="Standard"/>
    <w:pPr>
      <w:widowControl/>
      <w:suppressAutoHyphens/>
      <w:spacing w:line="360" w:lineRule="auto"/>
      <w:ind w:firstLine="850"/>
      <w:jc w:val="both"/>
    </w:pPr>
    <w:rPr>
      <w:rFonts w:ascii="Times New Roman" w:eastAsia="Times New Roman" w:hAnsi="Times New Roman" w:cs="Times New Roman"/>
      <w:szCs w:val="20"/>
      <w:lang w:bidi="en-US"/>
    </w:rPr>
  </w:style>
  <w:style w:type="paragraph" w:customStyle="1" w:styleId="Heading">
    <w:name w:val="Heading"/>
    <w:basedOn w:val="Standard"/>
    <w:next w:val="Textbody"/>
    <w:rPr>
      <w:sz w:val="56"/>
    </w:rPr>
  </w:style>
  <w:style w:type="paragraph" w:customStyle="1" w:styleId="Textbody">
    <w:name w:val="Text body"/>
    <w:basedOn w:val="Standard"/>
    <w:pPr>
      <w:spacing w:after="140" w:line="288" w:lineRule="auto"/>
    </w:pPr>
  </w:style>
  <w:style w:type="paragraph" w:styleId="Lista">
    <w:name w:val="List"/>
    <w:basedOn w:val="Textbody"/>
    <w:rPr>
      <w:rFonts w:cs="Mangal"/>
    </w:rPr>
  </w:style>
  <w:style w:type="paragraph" w:styleId="Legenda">
    <w:name w:val="caption"/>
    <w:basedOn w:val="Standard"/>
    <w:pPr>
      <w:suppressLineNumbers/>
      <w:spacing w:before="120" w:after="120"/>
    </w:pPr>
    <w:rPr>
      <w:rFonts w:cs="Mangal"/>
      <w:i/>
      <w:iCs/>
      <w:szCs w:val="24"/>
    </w:rPr>
  </w:style>
  <w:style w:type="paragraph" w:customStyle="1" w:styleId="Index">
    <w:name w:val="Index"/>
    <w:basedOn w:val="Standard"/>
    <w:pPr>
      <w:suppressLineNumbers/>
    </w:pPr>
    <w:rPr>
      <w:rFonts w:cs="Mangal"/>
    </w:rPr>
  </w:style>
  <w:style w:type="paragraph" w:styleId="Textodebalo">
    <w:name w:val="Balloon Text"/>
    <w:basedOn w:val="Standard"/>
    <w:pPr>
      <w:spacing w:line="240" w:lineRule="auto"/>
    </w:pPr>
    <w:rPr>
      <w:rFonts w:ascii="Tahoma" w:eastAsia="Tahoma" w:hAnsi="Tahoma" w:cs="Tahoma"/>
      <w:sz w:val="16"/>
      <w:szCs w:val="16"/>
      <w:lang w:bidi="ar-SA"/>
    </w:rPr>
  </w:style>
  <w:style w:type="paragraph" w:customStyle="1" w:styleId="NomeAutor">
    <w:name w:val="Nome Autor"/>
    <w:pPr>
      <w:widowControl/>
      <w:suppressAutoHyphens/>
      <w:spacing w:after="200" w:line="480" w:lineRule="auto"/>
      <w:jc w:val="center"/>
    </w:pPr>
    <w:rPr>
      <w:rFonts w:ascii="Times New Roman" w:eastAsia="Times New Roman" w:hAnsi="Times New Roman" w:cs="Times New Roman"/>
      <w:b/>
      <w:caps/>
      <w:szCs w:val="20"/>
      <w:lang w:val="en-US" w:bidi="en-US"/>
    </w:rPr>
  </w:style>
  <w:style w:type="paragraph" w:customStyle="1" w:styleId="INSTITUIO">
    <w:name w:val="INSTITUIÇÃO"/>
    <w:next w:val="NomeAutor"/>
    <w:pPr>
      <w:widowControl/>
      <w:suppressAutoHyphens/>
      <w:jc w:val="center"/>
    </w:pPr>
    <w:rPr>
      <w:rFonts w:ascii="Times New Roman" w:eastAsia="Times New Roman" w:hAnsi="Times New Roman" w:cs="Times New Roman"/>
      <w:b/>
      <w:caps/>
      <w:szCs w:val="20"/>
      <w:lang w:val="en-US" w:bidi="en-US"/>
    </w:rPr>
  </w:style>
  <w:style w:type="paragraph" w:customStyle="1" w:styleId="TtuloMonografia">
    <w:name w:val="Título Monografia"/>
    <w:pPr>
      <w:widowControl/>
      <w:suppressAutoHyphens/>
      <w:spacing w:after="200" w:line="480" w:lineRule="auto"/>
      <w:jc w:val="center"/>
    </w:pPr>
    <w:rPr>
      <w:rFonts w:ascii="Times New Roman" w:eastAsia="Times New Roman" w:hAnsi="Times New Roman" w:cs="Times New Roman"/>
      <w:b/>
      <w:caps/>
      <w:szCs w:val="20"/>
      <w:lang w:val="en-US" w:bidi="en-US"/>
    </w:rPr>
  </w:style>
  <w:style w:type="paragraph" w:customStyle="1" w:styleId="Local-AnoDepsito">
    <w:name w:val="Local-Ano Depósito"/>
    <w:next w:val="NomeAutor"/>
    <w:pPr>
      <w:widowControl/>
      <w:suppressAutoHyphens/>
      <w:jc w:val="center"/>
    </w:pPr>
    <w:rPr>
      <w:rFonts w:ascii="Times New Roman" w:eastAsia="Times New Roman" w:hAnsi="Times New Roman" w:cs="Times New Roman"/>
      <w:caps/>
      <w:szCs w:val="20"/>
      <w:lang w:val="en-US" w:bidi="en-US"/>
    </w:rPr>
  </w:style>
  <w:style w:type="paragraph" w:customStyle="1" w:styleId="FolhaRosto">
    <w:name w:val="Folha Rosto"/>
    <w:basedOn w:val="Standard"/>
    <w:next w:val="Local-AnoDepsito"/>
    <w:pPr>
      <w:ind w:left="4253" w:firstLine="0"/>
    </w:pPr>
    <w:rPr>
      <w:rFonts w:ascii="Arial" w:eastAsia="Arial" w:hAnsi="Arial" w:cs="Arial"/>
      <w:lang w:bidi="ar-SA"/>
    </w:rPr>
  </w:style>
  <w:style w:type="paragraph" w:customStyle="1" w:styleId="Orientador">
    <w:name w:val="Orientador"/>
    <w:basedOn w:val="Standard"/>
    <w:pPr>
      <w:ind w:left="4253" w:firstLine="0"/>
      <w:jc w:val="left"/>
    </w:pPr>
    <w:rPr>
      <w:rFonts w:ascii="Arial" w:eastAsia="Arial" w:hAnsi="Arial" w:cs="Arial"/>
      <w:lang w:bidi="ar-SA"/>
    </w:rPr>
  </w:style>
  <w:style w:type="paragraph" w:customStyle="1" w:styleId="AprovaoData">
    <w:name w:val="Aprovação Data"/>
    <w:basedOn w:val="Standard"/>
    <w:pPr>
      <w:jc w:val="center"/>
    </w:pPr>
    <w:rPr>
      <w:rFonts w:ascii="Arial" w:eastAsia="Arial" w:hAnsi="Arial" w:cs="Arial"/>
      <w:lang w:bidi="ar-SA"/>
    </w:rPr>
  </w:style>
  <w:style w:type="paragraph" w:customStyle="1" w:styleId="TtulosPrTexto">
    <w:name w:val="Títulos Pré Texto"/>
    <w:basedOn w:val="NomeAutor"/>
    <w:next w:val="Standard"/>
    <w:pPr>
      <w:spacing w:after="960" w:line="240" w:lineRule="auto"/>
    </w:pPr>
    <w:rPr>
      <w:b w:val="0"/>
    </w:rPr>
  </w:style>
  <w:style w:type="paragraph" w:styleId="SemEspaamento">
    <w:name w:val="No Spacing"/>
    <w:basedOn w:val="Standard"/>
    <w:pPr>
      <w:spacing w:line="240" w:lineRule="auto"/>
    </w:pPr>
  </w:style>
  <w:style w:type="paragraph" w:customStyle="1" w:styleId="Aprovao">
    <w:name w:val="Aprovação"/>
    <w:pPr>
      <w:widowControl/>
      <w:suppressAutoHyphens/>
      <w:jc w:val="both"/>
    </w:pPr>
    <w:rPr>
      <w:rFonts w:ascii="Times New Roman" w:eastAsia="Times New Roman" w:hAnsi="Times New Roman" w:cs="Times New Roman"/>
      <w:szCs w:val="20"/>
      <w:lang w:val="en-US" w:bidi="en-US"/>
    </w:rPr>
  </w:style>
  <w:style w:type="paragraph" w:customStyle="1" w:styleId="Dedicatria">
    <w:name w:val="Dedicatória"/>
    <w:pPr>
      <w:widowControl/>
      <w:suppressAutoHyphens/>
      <w:spacing w:line="480" w:lineRule="auto"/>
      <w:jc w:val="right"/>
    </w:pPr>
    <w:rPr>
      <w:rFonts w:ascii="Times New Roman" w:eastAsia="Times New Roman" w:hAnsi="Times New Roman" w:cs="Times New Roman"/>
      <w:i/>
      <w:szCs w:val="20"/>
      <w:lang w:val="en-US" w:bidi="en-US"/>
    </w:rPr>
  </w:style>
  <w:style w:type="paragraph" w:customStyle="1" w:styleId="western">
    <w:name w:val="western"/>
    <w:basedOn w:val="Standard"/>
    <w:pPr>
      <w:spacing w:before="280" w:after="119" w:line="240" w:lineRule="auto"/>
      <w:jc w:val="left"/>
    </w:pPr>
    <w:rPr>
      <w:szCs w:val="24"/>
    </w:rPr>
  </w:style>
  <w:style w:type="paragraph" w:customStyle="1" w:styleId="Epgrafe">
    <w:name w:val="Epígrafe"/>
    <w:pPr>
      <w:widowControl/>
      <w:suppressAutoHyphens/>
      <w:spacing w:line="480" w:lineRule="auto"/>
      <w:jc w:val="right"/>
    </w:pPr>
    <w:rPr>
      <w:rFonts w:ascii="Times New Roman" w:eastAsia="Times New Roman" w:hAnsi="Times New Roman" w:cs="Times New Roman"/>
      <w:i/>
      <w:szCs w:val="20"/>
      <w:lang w:val="en-US" w:bidi="en-US"/>
    </w:rPr>
  </w:style>
  <w:style w:type="paragraph" w:styleId="NormalWeb">
    <w:name w:val="Normal (Web)"/>
    <w:basedOn w:val="Standard"/>
    <w:uiPriority w:val="99"/>
    <w:pPr>
      <w:spacing w:before="280" w:after="119" w:line="240" w:lineRule="auto"/>
      <w:jc w:val="left"/>
    </w:pPr>
    <w:rPr>
      <w:szCs w:val="24"/>
    </w:rPr>
  </w:style>
  <w:style w:type="paragraph" w:customStyle="1" w:styleId="WW-Legenda">
    <w:name w:val="WW-Legenda"/>
    <w:basedOn w:val="Standard"/>
    <w:next w:val="Standard"/>
    <w:pPr>
      <w:spacing w:line="240" w:lineRule="auto"/>
      <w:jc w:val="center"/>
    </w:pPr>
    <w:rPr>
      <w:bCs/>
      <w:sz w:val="20"/>
      <w:szCs w:val="18"/>
    </w:rPr>
  </w:style>
  <w:style w:type="paragraph" w:styleId="Subttulo">
    <w:name w:val="Subtitle"/>
    <w:basedOn w:val="Standard"/>
    <w:next w:val="Standard"/>
    <w:uiPriority w:val="11"/>
    <w:qFormat/>
    <w:pPr>
      <w:spacing w:after="720" w:line="240" w:lineRule="auto"/>
      <w:jc w:val="right"/>
    </w:pPr>
    <w:rPr>
      <w:rFonts w:ascii="Cambria" w:eastAsia="Cambria" w:hAnsi="Cambria" w:cs="Cambria"/>
      <w:sz w:val="20"/>
      <w:szCs w:val="22"/>
      <w:lang w:bidi="ar-SA"/>
    </w:rPr>
  </w:style>
  <w:style w:type="paragraph" w:styleId="PargrafodaLista">
    <w:name w:val="List Paragraph"/>
    <w:basedOn w:val="Standard"/>
    <w:pPr>
      <w:ind w:left="720" w:firstLine="0"/>
    </w:pPr>
  </w:style>
  <w:style w:type="paragraph" w:styleId="Citao">
    <w:name w:val="Quote"/>
    <w:basedOn w:val="Standard"/>
    <w:next w:val="Standard"/>
    <w:rPr>
      <w:rFonts w:ascii="Calibri" w:eastAsia="Calibri" w:hAnsi="Calibri" w:cs="Calibri"/>
      <w:i/>
      <w:sz w:val="20"/>
      <w:lang w:bidi="ar-SA"/>
    </w:rPr>
  </w:style>
  <w:style w:type="paragraph" w:styleId="CitaoIntensa">
    <w:name w:val="Intense Quote"/>
    <w:basedOn w:val="Standard"/>
    <w:next w:val="Standard"/>
    <w:pPr>
      <w:shd w:val="clear" w:color="auto" w:fill="C0504D"/>
      <w:spacing w:before="140" w:after="140"/>
      <w:ind w:left="1440" w:right="1440" w:firstLine="0"/>
    </w:pPr>
    <w:rPr>
      <w:rFonts w:ascii="Calibri" w:eastAsia="Calibri" w:hAnsi="Calibri" w:cs="Calibri"/>
      <w:b/>
      <w:i/>
      <w:color w:val="FFFFFF"/>
      <w:sz w:val="20"/>
      <w:lang w:bidi="ar-SA"/>
    </w:rPr>
  </w:style>
  <w:style w:type="paragraph" w:styleId="CabealhodoSumrio">
    <w:name w:val="TOC Heading"/>
    <w:basedOn w:val="Ttulo1"/>
    <w:next w:val="Standard"/>
  </w:style>
  <w:style w:type="paragraph" w:styleId="Cabealho">
    <w:name w:val="header"/>
    <w:basedOn w:val="Standard"/>
    <w:uiPriority w:val="99"/>
    <w:pPr>
      <w:spacing w:line="240" w:lineRule="auto"/>
    </w:pPr>
    <w:rPr>
      <w:rFonts w:ascii="Arial" w:eastAsia="Arial" w:hAnsi="Arial" w:cs="Arial"/>
      <w:lang w:bidi="ar-SA"/>
    </w:rPr>
  </w:style>
  <w:style w:type="paragraph" w:styleId="Rodap">
    <w:name w:val="footer"/>
    <w:basedOn w:val="Standard"/>
    <w:pPr>
      <w:spacing w:line="240" w:lineRule="auto"/>
    </w:pPr>
    <w:rPr>
      <w:rFonts w:ascii="Arial" w:eastAsia="Arial" w:hAnsi="Arial" w:cs="Arial"/>
      <w:lang w:bidi="ar-SA"/>
    </w:rPr>
  </w:style>
  <w:style w:type="paragraph" w:customStyle="1" w:styleId="Contents1">
    <w:name w:val="Contents 1"/>
    <w:basedOn w:val="Standard"/>
    <w:next w:val="Standard"/>
    <w:rPr>
      <w:b/>
      <w:smallCaps/>
    </w:rPr>
  </w:style>
  <w:style w:type="paragraph" w:styleId="Remissivo1">
    <w:name w:val="index 1"/>
    <w:basedOn w:val="Standard"/>
    <w:next w:val="Standard"/>
    <w:pPr>
      <w:spacing w:line="240" w:lineRule="auto"/>
      <w:ind w:left="240" w:hanging="240"/>
    </w:pPr>
  </w:style>
  <w:style w:type="paragraph" w:customStyle="1" w:styleId="Contents2">
    <w:name w:val="Contents 2"/>
    <w:basedOn w:val="Standard"/>
    <w:next w:val="Standard"/>
    <w:pPr>
      <w:ind w:left="238" w:firstLine="0"/>
    </w:pPr>
  </w:style>
  <w:style w:type="paragraph" w:customStyle="1" w:styleId="Contents3">
    <w:name w:val="Contents 3"/>
    <w:basedOn w:val="Standard"/>
    <w:next w:val="Standard"/>
    <w:pPr>
      <w:ind w:left="482" w:firstLine="0"/>
    </w:pPr>
  </w:style>
  <w:style w:type="paragraph" w:customStyle="1" w:styleId="Contents4">
    <w:name w:val="Contents 4"/>
    <w:basedOn w:val="Standard"/>
    <w:next w:val="Standard"/>
    <w:pPr>
      <w:ind w:left="720" w:firstLine="0"/>
    </w:pPr>
  </w:style>
  <w:style w:type="paragraph" w:customStyle="1" w:styleId="Contents5">
    <w:name w:val="Contents 5"/>
    <w:basedOn w:val="Standard"/>
    <w:next w:val="Standard"/>
    <w:pPr>
      <w:ind w:left="958" w:firstLine="0"/>
    </w:pPr>
  </w:style>
  <w:style w:type="paragraph" w:customStyle="1" w:styleId="Contents6">
    <w:name w:val="Contents 6"/>
    <w:basedOn w:val="Standard"/>
    <w:next w:val="Standard"/>
    <w:pPr>
      <w:ind w:left="1202" w:firstLine="0"/>
    </w:pPr>
  </w:style>
  <w:style w:type="paragraph" w:styleId="ndicedeilustraes">
    <w:name w:val="table of figures"/>
    <w:basedOn w:val="Standard"/>
    <w:next w:val="Standard"/>
  </w:style>
  <w:style w:type="paragraph" w:customStyle="1" w:styleId="TableContents">
    <w:name w:val="Table Contents"/>
    <w:basedOn w:val="Standard"/>
    <w:pPr>
      <w:suppressLineNumbers/>
    </w:pPr>
  </w:style>
  <w:style w:type="paragraph" w:customStyle="1" w:styleId="TableHeading">
    <w:name w:val="Table Heading"/>
    <w:basedOn w:val="TableContents"/>
    <w:pPr>
      <w:jc w:val="center"/>
    </w:pPr>
    <w:rPr>
      <w:b/>
      <w:bCs/>
    </w:rPr>
  </w:style>
  <w:style w:type="paragraph" w:customStyle="1" w:styleId="Contents7">
    <w:name w:val="Contents 7"/>
    <w:basedOn w:val="Index"/>
    <w:pPr>
      <w:tabs>
        <w:tab w:val="right" w:leader="dot" w:pos="9638"/>
      </w:tabs>
      <w:ind w:left="1698" w:firstLine="0"/>
    </w:pPr>
  </w:style>
  <w:style w:type="paragraph" w:customStyle="1" w:styleId="Contents8">
    <w:name w:val="Contents 8"/>
    <w:basedOn w:val="Index"/>
    <w:pPr>
      <w:tabs>
        <w:tab w:val="right" w:leader="dot" w:pos="9638"/>
      </w:tabs>
      <w:ind w:left="1981" w:firstLine="0"/>
    </w:pPr>
  </w:style>
  <w:style w:type="paragraph" w:customStyle="1" w:styleId="Contents9">
    <w:name w:val="Contents 9"/>
    <w:basedOn w:val="Index"/>
    <w:pPr>
      <w:tabs>
        <w:tab w:val="right" w:leader="dot" w:pos="9638"/>
      </w:tabs>
      <w:ind w:left="2264" w:firstLine="0"/>
    </w:pPr>
  </w:style>
  <w:style w:type="paragraph" w:customStyle="1" w:styleId="Contents10">
    <w:name w:val="Contents 10"/>
    <w:basedOn w:val="Index"/>
    <w:pPr>
      <w:tabs>
        <w:tab w:val="right" w:leader="dot" w:pos="9638"/>
      </w:tabs>
      <w:ind w:left="2547" w:firstLine="0"/>
    </w:pPr>
  </w:style>
  <w:style w:type="paragraph" w:customStyle="1" w:styleId="Quotations">
    <w:name w:val="Quotations"/>
    <w:basedOn w:val="Standard"/>
    <w:pPr>
      <w:spacing w:after="283"/>
      <w:ind w:left="567" w:right="567" w:firstLine="0"/>
    </w:pPr>
  </w:style>
  <w:style w:type="paragraph" w:customStyle="1" w:styleId="Textbodyindent">
    <w:name w:val="Text body indent"/>
    <w:basedOn w:val="Textbody"/>
    <w:pPr>
      <w:ind w:left="283" w:firstLine="0"/>
    </w:pPr>
  </w:style>
  <w:style w:type="paragraph" w:customStyle="1" w:styleId="Illustration">
    <w:name w:val="Illustration"/>
    <w:basedOn w:val="Legenda"/>
  </w:style>
  <w:style w:type="paragraph" w:customStyle="1" w:styleId="Text">
    <w:name w:val="Text"/>
    <w:basedOn w:val="Legenda"/>
  </w:style>
  <w:style w:type="paragraph" w:customStyle="1" w:styleId="IllustrationIndex1">
    <w:name w:val="Illustration Index 1"/>
    <w:basedOn w:val="Index"/>
    <w:pPr>
      <w:tabs>
        <w:tab w:val="right" w:leader="dot" w:pos="8504"/>
      </w:tabs>
      <w:ind w:firstLine="0"/>
    </w:pPr>
  </w:style>
  <w:style w:type="paragraph" w:customStyle="1" w:styleId="Table">
    <w:name w:val="Table"/>
    <w:basedOn w:val="Legenda"/>
  </w:style>
  <w:style w:type="paragraph" w:customStyle="1" w:styleId="Tableindexheading">
    <w:name w:val="Table index heading"/>
    <w:basedOn w:val="Heading"/>
    <w:pPr>
      <w:suppressLineNumbers/>
      <w:ind w:firstLine="0"/>
    </w:pPr>
    <w:rPr>
      <w:sz w:val="32"/>
      <w:szCs w:val="32"/>
    </w:rPr>
  </w:style>
  <w:style w:type="paragraph" w:customStyle="1" w:styleId="Tableindex1">
    <w:name w:val="Table index 1"/>
    <w:basedOn w:val="Index"/>
    <w:pPr>
      <w:tabs>
        <w:tab w:val="right" w:leader="dot" w:pos="8504"/>
      </w:tabs>
      <w:ind w:firstLine="0"/>
    </w:pPr>
  </w:style>
  <w:style w:type="paragraph" w:customStyle="1" w:styleId="Framecontents">
    <w:name w:val="Frame contents"/>
    <w:basedOn w:val="Standard"/>
  </w:style>
  <w:style w:type="paragraph" w:customStyle="1" w:styleId="IllustrationIndexHeading">
    <w:name w:val="Illustration Index Heading"/>
    <w:basedOn w:val="Heading"/>
    <w:pPr>
      <w:suppressLineNumbers/>
      <w:ind w:firstLine="0"/>
    </w:pPr>
    <w:rPr>
      <w:sz w:val="32"/>
      <w:szCs w:val="32"/>
    </w:rPr>
  </w:style>
  <w:style w:type="paragraph" w:customStyle="1" w:styleId="UserIndex1">
    <w:name w:val="User Index 1"/>
    <w:basedOn w:val="Index"/>
    <w:pPr>
      <w:tabs>
        <w:tab w:val="right" w:leader="dot" w:pos="8504"/>
      </w:tabs>
      <w:ind w:firstLine="0"/>
    </w:pPr>
  </w:style>
  <w:style w:type="paragraph" w:styleId="Ttulo">
    <w:name w:val="Title"/>
    <w:basedOn w:val="Heading"/>
    <w:next w:val="Textbody"/>
    <w:uiPriority w:val="10"/>
    <w:qFormat/>
    <w:pPr>
      <w:jc w:val="center"/>
    </w:pPr>
    <w:rPr>
      <w:b/>
      <w:bCs/>
      <w:szCs w:val="56"/>
    </w:rPr>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3z0">
    <w:name w:val="WW8Num3z0"/>
    <w:rPr>
      <w:rFonts w:ascii="Arial" w:eastAsia="Arial" w:hAnsi="Arial" w:cs="Arial"/>
      <w:caps w:val="0"/>
      <w:smallCaps w:val="0"/>
      <w:strike w:val="0"/>
      <w:dstrike w:val="0"/>
      <w:outline w:val="0"/>
      <w:vanish w:val="0"/>
      <w:position w:val="0"/>
      <w:sz w:val="32"/>
      <w:vertAlign w:val="baseline"/>
    </w:rPr>
  </w:style>
  <w:style w:type="character" w:customStyle="1" w:styleId="WW8Num3z1">
    <w:name w:val="WW8Num3z1"/>
  </w:style>
  <w:style w:type="character" w:customStyle="1" w:styleId="WW8Num3z2">
    <w:name w:val="WW8Num3z2"/>
  </w:style>
  <w:style w:type="character" w:customStyle="1" w:styleId="WW8Num3z3">
    <w:name w:val="WW8Num3z3"/>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4z0">
    <w:name w:val="WW8Num4z0"/>
  </w:style>
  <w:style w:type="character" w:customStyle="1" w:styleId="WW8Num4z1">
    <w:name w:val="WW8Num4z1"/>
  </w:style>
  <w:style w:type="character" w:customStyle="1" w:styleId="WW8Num4z2">
    <w:name w:val="WW8Num4z2"/>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WW8Num5z0">
    <w:name w:val="WW8Num5z0"/>
    <w:rPr>
      <w:rFonts w:ascii="Arial" w:eastAsia="Arial" w:hAnsi="Arial" w:cs="Arial"/>
      <w:color w:val="0000FF"/>
      <w:sz w:val="24"/>
      <w:u w:val="single"/>
    </w:rPr>
  </w:style>
  <w:style w:type="character" w:customStyle="1" w:styleId="WW8Num6z0">
    <w:name w:val="WW8Num6z0"/>
  </w:style>
  <w:style w:type="character" w:customStyle="1" w:styleId="WW8Num6z1">
    <w:name w:val="WW8Num6z1"/>
  </w:style>
  <w:style w:type="character" w:customStyle="1" w:styleId="WW8Num6z2">
    <w:name w:val="WW8Num6z2"/>
  </w:style>
  <w:style w:type="character" w:customStyle="1" w:styleId="WW8Num6z3">
    <w:name w:val="WW8Num6z3"/>
  </w:style>
  <w:style w:type="character" w:customStyle="1" w:styleId="WW8Num6z4">
    <w:name w:val="WW8Num6z4"/>
  </w:style>
  <w:style w:type="character" w:customStyle="1" w:styleId="WW8Num6z5">
    <w:name w:val="WW8Num6z5"/>
  </w:style>
  <w:style w:type="character" w:customStyle="1" w:styleId="WW8Num6z6">
    <w:name w:val="WW8Num6z6"/>
  </w:style>
  <w:style w:type="character" w:customStyle="1" w:styleId="WW8Num6z7">
    <w:name w:val="WW8Num6z7"/>
  </w:style>
  <w:style w:type="character" w:customStyle="1" w:styleId="WW8Num6z8">
    <w:name w:val="WW8Num6z8"/>
  </w:style>
  <w:style w:type="character" w:customStyle="1" w:styleId="WW8Num7z0">
    <w:name w:val="WW8Num7z0"/>
  </w:style>
  <w:style w:type="character" w:customStyle="1" w:styleId="WW8Num7z1">
    <w:name w:val="WW8Num7z1"/>
  </w:style>
  <w:style w:type="character" w:customStyle="1" w:styleId="WW8Num7z2">
    <w:name w:val="WW8Num7z2"/>
  </w:style>
  <w:style w:type="character" w:customStyle="1" w:styleId="WW8Num7z3">
    <w:name w:val="WW8Num7z3"/>
  </w:style>
  <w:style w:type="character" w:customStyle="1" w:styleId="WW8Num7z4">
    <w:name w:val="WW8Num7z4"/>
  </w:style>
  <w:style w:type="character" w:customStyle="1" w:styleId="WW8Num7z5">
    <w:name w:val="WW8Num7z5"/>
  </w:style>
  <w:style w:type="character" w:customStyle="1" w:styleId="WW8Num7z6">
    <w:name w:val="WW8Num7z6"/>
  </w:style>
  <w:style w:type="character" w:customStyle="1" w:styleId="WW8Num7z7">
    <w:name w:val="WW8Num7z7"/>
  </w:style>
  <w:style w:type="character" w:customStyle="1" w:styleId="WW8Num7z8">
    <w:name w:val="WW8Num7z8"/>
  </w:style>
  <w:style w:type="character" w:customStyle="1" w:styleId="WW8Num8z0">
    <w:name w:val="WW8Num8z0"/>
    <w:rPr>
      <w:rFonts w:ascii="Arial" w:eastAsia="Arial" w:hAnsi="Arial" w:cs="Arial"/>
      <w:caps w:val="0"/>
      <w:smallCaps w:val="0"/>
      <w:strike w:val="0"/>
      <w:dstrike w:val="0"/>
      <w:outline w:val="0"/>
      <w:vanish w:val="0"/>
      <w:position w:val="0"/>
      <w:sz w:val="32"/>
      <w:vertAlign w:val="baseline"/>
    </w:rPr>
  </w:style>
  <w:style w:type="character" w:customStyle="1" w:styleId="WW8Num8z1">
    <w:name w:val="WW8Num8z1"/>
  </w:style>
  <w:style w:type="character" w:customStyle="1" w:styleId="WW8Num8z2">
    <w:name w:val="WW8Num8z2"/>
  </w:style>
  <w:style w:type="character" w:customStyle="1" w:styleId="WW8Num8z3">
    <w:name w:val="WW8Num8z3"/>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WW8Num9z0">
    <w:name w:val="WW8Num9z0"/>
  </w:style>
  <w:style w:type="character" w:customStyle="1" w:styleId="WW8Num9z1">
    <w:name w:val="WW8Num9z1"/>
  </w:style>
  <w:style w:type="character" w:customStyle="1" w:styleId="WW8Num9z2">
    <w:name w:val="WW8Num9z2"/>
  </w:style>
  <w:style w:type="character" w:customStyle="1" w:styleId="WW8Num9z3">
    <w:name w:val="WW8Num9z3"/>
  </w:style>
  <w:style w:type="character" w:customStyle="1" w:styleId="WW8Num9z4">
    <w:name w:val="WW8Num9z4"/>
  </w:style>
  <w:style w:type="character" w:customStyle="1" w:styleId="WW8Num9z5">
    <w:name w:val="WW8Num9z5"/>
  </w:style>
  <w:style w:type="character" w:customStyle="1" w:styleId="WW8Num9z6">
    <w:name w:val="WW8Num9z6"/>
  </w:style>
  <w:style w:type="character" w:customStyle="1" w:styleId="WW8Num9z7">
    <w:name w:val="WW8Num9z7"/>
  </w:style>
  <w:style w:type="character" w:customStyle="1" w:styleId="WW8Num9z8">
    <w:name w:val="WW8Num9z8"/>
  </w:style>
  <w:style w:type="character" w:customStyle="1" w:styleId="WW8Num10z0">
    <w:name w:val="WW8Num10z0"/>
    <w:rPr>
      <w:rFonts w:ascii="Arial" w:eastAsia="Arial" w:hAnsi="Arial" w:cs="Arial"/>
      <w:caps w:val="0"/>
      <w:smallCaps w:val="0"/>
      <w:strike w:val="0"/>
      <w:dstrike w:val="0"/>
      <w:outline w:val="0"/>
      <w:vanish w:val="0"/>
      <w:position w:val="0"/>
      <w:sz w:val="32"/>
      <w:vertAlign w:val="baseline"/>
    </w:rPr>
  </w:style>
  <w:style w:type="character" w:customStyle="1" w:styleId="WW8Num10z1">
    <w:name w:val="WW8Num10z1"/>
  </w:style>
  <w:style w:type="character" w:customStyle="1" w:styleId="WW8Num10z2">
    <w:name w:val="WW8Num10z2"/>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0">
    <w:name w:val="WW8Num11z0"/>
    <w:rPr>
      <w:rFonts w:ascii="Arial" w:eastAsia="Arial" w:hAnsi="Arial" w:cs="Arial"/>
      <w:caps w:val="0"/>
      <w:smallCaps w:val="0"/>
      <w:strike w:val="0"/>
      <w:dstrike w:val="0"/>
      <w:outline w:val="0"/>
      <w:vanish w:val="0"/>
      <w:position w:val="0"/>
      <w:sz w:val="32"/>
      <w:vertAlign w:val="baseline"/>
    </w:rPr>
  </w:style>
  <w:style w:type="character" w:customStyle="1" w:styleId="WW8Num11z1">
    <w:name w:val="WW8Num11z1"/>
  </w:style>
  <w:style w:type="character" w:customStyle="1" w:styleId="WW8Num11z2">
    <w:name w:val="WW8Num11z2"/>
  </w:style>
  <w:style w:type="character" w:customStyle="1" w:styleId="WW8Num11z3">
    <w:name w:val="WW8Num11z3"/>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style>
  <w:style w:type="character" w:customStyle="1" w:styleId="WW8Num12z1">
    <w:name w:val="WW8Num12z1"/>
  </w:style>
  <w:style w:type="character" w:customStyle="1" w:styleId="WW8Num12z2">
    <w:name w:val="WW8Num12z2"/>
  </w:style>
  <w:style w:type="character" w:customStyle="1" w:styleId="WW8Num12z3">
    <w:name w:val="WW8Num12z3"/>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Arial" w:eastAsia="Arial" w:hAnsi="Arial" w:cs="Arial"/>
      <w:caps w:val="0"/>
      <w:smallCaps w:val="0"/>
      <w:strike w:val="0"/>
      <w:dstrike w:val="0"/>
      <w:outline w:val="0"/>
      <w:vanish w:val="0"/>
      <w:position w:val="0"/>
      <w:sz w:val="32"/>
      <w:vertAlign w:val="baseline"/>
    </w:rPr>
  </w:style>
  <w:style w:type="character" w:customStyle="1" w:styleId="WW8Num13z1">
    <w:name w:val="WW8Num13z1"/>
  </w:style>
  <w:style w:type="character" w:customStyle="1" w:styleId="WW8Num13z2">
    <w:name w:val="WW8Num13z2"/>
  </w:style>
  <w:style w:type="character" w:customStyle="1" w:styleId="WW8Num13z3">
    <w:name w:val="WW8Num13z3"/>
  </w:style>
  <w:style w:type="character" w:customStyle="1" w:styleId="WW8Num13z4">
    <w:name w:val="WW8Num13z4"/>
  </w:style>
  <w:style w:type="character" w:customStyle="1" w:styleId="WW8Num13z5">
    <w:name w:val="WW8Num13z5"/>
  </w:style>
  <w:style w:type="character" w:customStyle="1" w:styleId="WW8Num13z6">
    <w:name w:val="WW8Num13z6"/>
  </w:style>
  <w:style w:type="character" w:customStyle="1" w:styleId="WW8Num13z7">
    <w:name w:val="WW8Num13z7"/>
  </w:style>
  <w:style w:type="character" w:customStyle="1" w:styleId="WW8Num13z8">
    <w:name w:val="WW8Num13z8"/>
  </w:style>
  <w:style w:type="character" w:customStyle="1" w:styleId="WW8Num14z0">
    <w:name w:val="WW8Num14z0"/>
    <w:rPr>
      <w:rFonts w:ascii="Arial" w:eastAsia="Arial" w:hAnsi="Arial" w:cs="Arial"/>
      <w:caps w:val="0"/>
      <w:smallCaps w:val="0"/>
      <w:strike w:val="0"/>
      <w:dstrike w:val="0"/>
      <w:outline w:val="0"/>
      <w:vanish w:val="0"/>
      <w:position w:val="0"/>
      <w:sz w:val="32"/>
      <w:vertAlign w:val="baseline"/>
    </w:rPr>
  </w:style>
  <w:style w:type="character" w:customStyle="1" w:styleId="WW8Num14z1">
    <w:name w:val="WW8Num14z1"/>
  </w:style>
  <w:style w:type="character" w:customStyle="1" w:styleId="WW8Num14z2">
    <w:name w:val="WW8Num14z2"/>
  </w:style>
  <w:style w:type="character" w:customStyle="1" w:styleId="WW8Num14z3">
    <w:name w:val="WW8Num14z3"/>
  </w:style>
  <w:style w:type="character" w:customStyle="1" w:styleId="WW8Num14z4">
    <w:name w:val="WW8Num14z4"/>
  </w:style>
  <w:style w:type="character" w:customStyle="1" w:styleId="WW8Num14z5">
    <w:name w:val="WW8Num14z5"/>
  </w:style>
  <w:style w:type="character" w:customStyle="1" w:styleId="WW8Num14z6">
    <w:name w:val="WW8Num14z6"/>
  </w:style>
  <w:style w:type="character" w:customStyle="1" w:styleId="WW8Num14z7">
    <w:name w:val="WW8Num14z7"/>
  </w:style>
  <w:style w:type="character" w:customStyle="1" w:styleId="WW8Num14z8">
    <w:name w:val="WW8Num14z8"/>
  </w:style>
  <w:style w:type="character" w:customStyle="1" w:styleId="WW8Num15z0">
    <w:name w:val="WW8Num15z0"/>
    <w:rPr>
      <w:rFonts w:ascii="Arial" w:eastAsia="Arial" w:hAnsi="Arial" w:cs="Arial"/>
      <w:caps w:val="0"/>
      <w:smallCaps w:val="0"/>
      <w:strike w:val="0"/>
      <w:dstrike w:val="0"/>
      <w:outline w:val="0"/>
      <w:vanish w:val="0"/>
      <w:position w:val="0"/>
      <w:sz w:val="32"/>
      <w:vertAlign w:val="baseline"/>
    </w:rPr>
  </w:style>
  <w:style w:type="character" w:customStyle="1" w:styleId="WW8Num15z1">
    <w:name w:val="WW8Num15z1"/>
  </w:style>
  <w:style w:type="character" w:customStyle="1" w:styleId="WW8Num15z2">
    <w:name w:val="WW8Num15z2"/>
  </w:style>
  <w:style w:type="character" w:customStyle="1" w:styleId="WW8Num15z3">
    <w:name w:val="WW8Num15z3"/>
  </w:style>
  <w:style w:type="character" w:customStyle="1" w:styleId="WW8Num15z4">
    <w:name w:val="WW8Num15z4"/>
  </w:style>
  <w:style w:type="character" w:customStyle="1" w:styleId="WW8Num15z5">
    <w:name w:val="WW8Num15z5"/>
  </w:style>
  <w:style w:type="character" w:customStyle="1" w:styleId="WW8Num15z6">
    <w:name w:val="WW8Num15z6"/>
  </w:style>
  <w:style w:type="character" w:customStyle="1" w:styleId="WW8Num15z7">
    <w:name w:val="WW8Num15z7"/>
  </w:style>
  <w:style w:type="character" w:customStyle="1" w:styleId="WW8Num15z8">
    <w:name w:val="WW8Num15z8"/>
  </w:style>
  <w:style w:type="character" w:customStyle="1" w:styleId="WW8Num16z0">
    <w:name w:val="WW8Num16z0"/>
  </w:style>
  <w:style w:type="character" w:customStyle="1" w:styleId="WW8Num16z1">
    <w:name w:val="WW8Num16z1"/>
  </w:style>
  <w:style w:type="character" w:customStyle="1" w:styleId="WW8Num16z2">
    <w:name w:val="WW8Num16z2"/>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17z0">
    <w:name w:val="WW8Num17z0"/>
  </w:style>
  <w:style w:type="character" w:customStyle="1" w:styleId="WW8Num17z1">
    <w:name w:val="WW8Num17z1"/>
  </w:style>
  <w:style w:type="character" w:customStyle="1" w:styleId="WW8Num17z2">
    <w:name w:val="WW8Num17z2"/>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style>
  <w:style w:type="character" w:customStyle="1" w:styleId="WW8Num18z1">
    <w:name w:val="WW8Num18z1"/>
  </w:style>
  <w:style w:type="character" w:customStyle="1" w:styleId="WW8Num18z2">
    <w:name w:val="WW8Num18z2"/>
  </w:style>
  <w:style w:type="character" w:customStyle="1" w:styleId="WW8Num18z3">
    <w:name w:val="WW8Num18z3"/>
  </w:style>
  <w:style w:type="character" w:customStyle="1" w:styleId="WW8Num18z4">
    <w:name w:val="WW8Num18z4"/>
  </w:style>
  <w:style w:type="character" w:customStyle="1" w:styleId="WW8Num18z5">
    <w:name w:val="WW8Num18z5"/>
  </w:style>
  <w:style w:type="character" w:customStyle="1" w:styleId="WW8Num18z6">
    <w:name w:val="WW8Num18z6"/>
  </w:style>
  <w:style w:type="character" w:customStyle="1" w:styleId="WW8Num18z7">
    <w:name w:val="WW8Num18z7"/>
  </w:style>
  <w:style w:type="character" w:customStyle="1" w:styleId="WW8Num18z8">
    <w:name w:val="WW8Num18z8"/>
  </w:style>
  <w:style w:type="character" w:styleId="TextodoEspaoReservado">
    <w:name w:val="Placeholder Text"/>
    <w:rPr>
      <w:color w:val="808080"/>
    </w:rPr>
  </w:style>
  <w:style w:type="character" w:customStyle="1" w:styleId="TextodebaloChar">
    <w:name w:val="Texto de balão Char"/>
    <w:rPr>
      <w:rFonts w:ascii="Tahoma" w:eastAsia="Tahoma" w:hAnsi="Tahoma" w:cs="Tahoma"/>
      <w:sz w:val="16"/>
      <w:szCs w:val="16"/>
    </w:rPr>
  </w:style>
  <w:style w:type="character" w:customStyle="1" w:styleId="NomeAutorChar">
    <w:name w:val="Nome Autor Char"/>
    <w:rPr>
      <w:rFonts w:ascii="Times New Roman" w:eastAsia="Times New Roman" w:hAnsi="Times New Roman" w:cs="Times New Roman"/>
      <w:b/>
      <w:caps/>
      <w:sz w:val="24"/>
      <w:lang w:val="en-US" w:bidi="en-US"/>
    </w:rPr>
  </w:style>
  <w:style w:type="character" w:customStyle="1" w:styleId="INSTITUIOChar">
    <w:name w:val="INSTITUIÇÃO Char"/>
    <w:basedOn w:val="NomeAutorChar"/>
    <w:rPr>
      <w:rFonts w:ascii="Times New Roman" w:eastAsia="Times New Roman" w:hAnsi="Times New Roman" w:cs="Times New Roman"/>
      <w:b/>
      <w:caps/>
      <w:sz w:val="24"/>
      <w:lang w:val="en-US" w:bidi="en-US"/>
    </w:rPr>
  </w:style>
  <w:style w:type="character" w:customStyle="1" w:styleId="TtuloMonografiaChar">
    <w:name w:val="Título Monografia Char"/>
    <w:rPr>
      <w:rFonts w:ascii="Times New Roman" w:eastAsia="Times New Roman" w:hAnsi="Times New Roman" w:cs="Times New Roman"/>
      <w:b/>
      <w:caps/>
      <w:sz w:val="24"/>
      <w:lang w:val="en-US" w:bidi="en-US"/>
    </w:rPr>
  </w:style>
  <w:style w:type="character" w:customStyle="1" w:styleId="Local-AnoDepsitoChar">
    <w:name w:val="Local-Ano Depósito Char"/>
    <w:basedOn w:val="INSTITUIOChar"/>
    <w:rPr>
      <w:rFonts w:ascii="Times New Roman" w:eastAsia="Times New Roman" w:hAnsi="Times New Roman" w:cs="Times New Roman"/>
      <w:b/>
      <w:caps/>
      <w:sz w:val="24"/>
      <w:lang w:val="en-US" w:bidi="en-US"/>
    </w:rPr>
  </w:style>
  <w:style w:type="character" w:customStyle="1" w:styleId="FolhaRostoChar">
    <w:name w:val="Folha Rosto Char"/>
    <w:rPr>
      <w:rFonts w:ascii="Arial" w:eastAsia="Arial" w:hAnsi="Arial" w:cs="Arial"/>
      <w:sz w:val="24"/>
    </w:rPr>
  </w:style>
  <w:style w:type="character" w:customStyle="1" w:styleId="OrientadorChar">
    <w:name w:val="Orientador Char"/>
    <w:rPr>
      <w:rFonts w:ascii="Arial" w:eastAsia="Arial" w:hAnsi="Arial" w:cs="Arial"/>
      <w:sz w:val="24"/>
    </w:rPr>
  </w:style>
  <w:style w:type="character" w:customStyle="1" w:styleId="AprovaoDataChar">
    <w:name w:val="Aprovação Data Char"/>
    <w:rPr>
      <w:rFonts w:ascii="Arial" w:eastAsia="Arial" w:hAnsi="Arial" w:cs="Arial"/>
      <w:sz w:val="24"/>
    </w:rPr>
  </w:style>
  <w:style w:type="character" w:customStyle="1" w:styleId="TtulosPrTextoChar">
    <w:name w:val="Títulos Pré Texto Char"/>
    <w:rPr>
      <w:rFonts w:ascii="Times New Roman" w:eastAsia="Times New Roman" w:hAnsi="Times New Roman" w:cs="Times New Roman"/>
      <w:b w:val="0"/>
      <w:caps w:val="0"/>
      <w:smallCaps w:val="0"/>
      <w:sz w:val="24"/>
      <w:lang w:val="en-US" w:bidi="en-US"/>
    </w:rPr>
  </w:style>
  <w:style w:type="character" w:customStyle="1" w:styleId="SemEspaamentoChar">
    <w:name w:val="Sem Espaçamento Char"/>
    <w:basedOn w:val="Fontepargpadro"/>
  </w:style>
  <w:style w:type="character" w:customStyle="1" w:styleId="Ttulo1Char">
    <w:name w:val="Título 1 Char"/>
    <w:rPr>
      <w:rFonts w:ascii="Times New Roman" w:eastAsia="Times New Roman" w:hAnsi="Times New Roman" w:cs="Times New Roman"/>
      <w:smallCaps/>
      <w:spacing w:val="5"/>
      <w:sz w:val="56"/>
      <w:szCs w:val="32"/>
      <w:lang w:val="en-US" w:bidi="en-US"/>
    </w:rPr>
  </w:style>
  <w:style w:type="character" w:customStyle="1" w:styleId="AprovaoChar">
    <w:name w:val="Aprovação Char"/>
    <w:rPr>
      <w:rFonts w:ascii="Times New Roman" w:eastAsia="Times New Roman" w:hAnsi="Times New Roman" w:cs="Times New Roman"/>
      <w:sz w:val="24"/>
      <w:lang w:val="en-US" w:bidi="en-US"/>
    </w:rPr>
  </w:style>
  <w:style w:type="character" w:customStyle="1" w:styleId="DedicatriaChar">
    <w:name w:val="Dedicatória Char"/>
    <w:rPr>
      <w:rFonts w:ascii="Times New Roman" w:eastAsia="Times New Roman" w:hAnsi="Times New Roman" w:cs="Times New Roman"/>
      <w:i/>
      <w:sz w:val="24"/>
      <w:lang w:val="en-US" w:bidi="en-US"/>
    </w:rPr>
  </w:style>
  <w:style w:type="character" w:customStyle="1" w:styleId="EpgrafeChar">
    <w:name w:val="Epígrafe Char"/>
    <w:rPr>
      <w:rFonts w:ascii="Times New Roman" w:eastAsia="Times New Roman" w:hAnsi="Times New Roman" w:cs="Times New Roman"/>
      <w:i/>
      <w:sz w:val="24"/>
      <w:lang w:val="en-US" w:bidi="en-US"/>
    </w:rPr>
  </w:style>
  <w:style w:type="character" w:customStyle="1" w:styleId="Ttulo2Char">
    <w:name w:val="Título 2 Char"/>
    <w:rPr>
      <w:rFonts w:ascii="Times New Roman" w:eastAsia="Times New Roman" w:hAnsi="Times New Roman" w:cs="Times New Roman"/>
      <w:b/>
      <w:spacing w:val="5"/>
      <w:sz w:val="24"/>
      <w:szCs w:val="28"/>
      <w:lang w:val="en-US" w:bidi="en-US"/>
    </w:rPr>
  </w:style>
  <w:style w:type="character" w:customStyle="1" w:styleId="Ttulo3Char">
    <w:name w:val="Título 3 Char"/>
    <w:rPr>
      <w:rFonts w:ascii="Arial" w:eastAsia="Arial" w:hAnsi="Arial" w:cs="Arial"/>
      <w:b/>
      <w:spacing w:val="5"/>
      <w:sz w:val="24"/>
      <w:szCs w:val="24"/>
    </w:rPr>
  </w:style>
  <w:style w:type="character" w:customStyle="1" w:styleId="Ttulo4Char">
    <w:name w:val="Título 4 Char"/>
    <w:rPr>
      <w:rFonts w:ascii="Arial" w:eastAsia="Arial" w:hAnsi="Arial" w:cs="Arial"/>
      <w:b/>
      <w:spacing w:val="10"/>
      <w:sz w:val="24"/>
      <w:szCs w:val="22"/>
    </w:rPr>
  </w:style>
  <w:style w:type="character" w:customStyle="1" w:styleId="Ttulo5Char">
    <w:name w:val="Título 5 Char"/>
    <w:rPr>
      <w:rFonts w:ascii="Arial" w:eastAsia="Arial" w:hAnsi="Arial" w:cs="Arial"/>
      <w:b/>
      <w:spacing w:val="10"/>
      <w:sz w:val="24"/>
      <w:szCs w:val="26"/>
    </w:rPr>
  </w:style>
  <w:style w:type="character" w:customStyle="1" w:styleId="Ttulo6Char">
    <w:name w:val="Título 6 Char"/>
    <w:rPr>
      <w:rFonts w:ascii="Arial" w:eastAsia="Arial" w:hAnsi="Arial" w:cs="Arial"/>
      <w:b/>
      <w:spacing w:val="5"/>
      <w:sz w:val="24"/>
      <w:szCs w:val="26"/>
    </w:rPr>
  </w:style>
  <w:style w:type="character" w:customStyle="1" w:styleId="Ttulo7Char">
    <w:name w:val="Título 7 Char"/>
    <w:rPr>
      <w:b/>
      <w:smallCaps/>
      <w:color w:val="C0504D"/>
      <w:spacing w:val="10"/>
    </w:rPr>
  </w:style>
  <w:style w:type="character" w:customStyle="1" w:styleId="Ttulo8Char">
    <w:name w:val="Título 8 Char"/>
    <w:rPr>
      <w:b/>
      <w:i/>
      <w:smallCaps/>
      <w:color w:val="943634"/>
    </w:rPr>
  </w:style>
  <w:style w:type="character" w:customStyle="1" w:styleId="Ttulo9Char">
    <w:name w:val="Título 9 Char"/>
    <w:rPr>
      <w:b/>
      <w:i/>
      <w:smallCaps/>
      <w:color w:val="622423"/>
    </w:rPr>
  </w:style>
  <w:style w:type="character" w:customStyle="1" w:styleId="TtuloChar">
    <w:name w:val="Título Char"/>
    <w:rPr>
      <w:rFonts w:ascii="Arial" w:eastAsia="Arial" w:hAnsi="Arial" w:cs="Arial"/>
      <w:smallCaps/>
      <w:sz w:val="56"/>
      <w:szCs w:val="48"/>
    </w:rPr>
  </w:style>
  <w:style w:type="character" w:customStyle="1" w:styleId="SubttuloChar">
    <w:name w:val="Subtítulo Char"/>
    <w:rPr>
      <w:rFonts w:ascii="Cambria" w:eastAsia="Times New Roman" w:hAnsi="Cambria" w:cs="Times New Roman"/>
      <w:szCs w:val="22"/>
    </w:rPr>
  </w:style>
  <w:style w:type="character" w:customStyle="1" w:styleId="StrongEmphasis">
    <w:name w:val="Strong Emphasis"/>
    <w:rPr>
      <w:b/>
      <w:color w:val="C0504D"/>
    </w:rPr>
  </w:style>
  <w:style w:type="character" w:styleId="nfase">
    <w:name w:val="Emphasis"/>
    <w:rPr>
      <w:b/>
      <w:i/>
      <w:spacing w:val="10"/>
    </w:rPr>
  </w:style>
  <w:style w:type="character" w:customStyle="1" w:styleId="CitaoChar">
    <w:name w:val="Citação Char"/>
    <w:rPr>
      <w:i/>
    </w:rPr>
  </w:style>
  <w:style w:type="character" w:customStyle="1" w:styleId="CitaoIntensaChar">
    <w:name w:val="Citação Intensa Char"/>
    <w:rPr>
      <w:b/>
      <w:i/>
      <w:color w:val="FFFFFF"/>
      <w:shd w:val="clear" w:color="auto" w:fill="C0504D"/>
    </w:rPr>
  </w:style>
  <w:style w:type="character" w:styleId="nfaseSutil">
    <w:name w:val="Subtle Emphasis"/>
    <w:rPr>
      <w:i/>
    </w:rPr>
  </w:style>
  <w:style w:type="character" w:styleId="nfaseIntensa">
    <w:name w:val="Intense Emphasis"/>
    <w:rPr>
      <w:b/>
      <w:i/>
      <w:color w:val="C0504D"/>
      <w:spacing w:val="10"/>
    </w:rPr>
  </w:style>
  <w:style w:type="character" w:styleId="RefernciaSutil">
    <w:name w:val="Subtle Reference"/>
    <w:rPr>
      <w:b/>
    </w:rPr>
  </w:style>
  <w:style w:type="character" w:styleId="RefernciaIntensa">
    <w:name w:val="Intense Reference"/>
    <w:rPr>
      <w:b/>
      <w:bCs/>
      <w:smallCaps/>
      <w:spacing w:val="5"/>
      <w:sz w:val="22"/>
      <w:szCs w:val="22"/>
      <w:u w:val="single"/>
    </w:rPr>
  </w:style>
  <w:style w:type="character" w:styleId="TtulodoLivro">
    <w:name w:val="Book Title"/>
    <w:rPr>
      <w:rFonts w:ascii="Cambria" w:eastAsia="Times New Roman" w:hAnsi="Cambria" w:cs="Times New Roman"/>
      <w:i/>
      <w:iCs/>
      <w:sz w:val="20"/>
      <w:szCs w:val="20"/>
    </w:rPr>
  </w:style>
  <w:style w:type="character" w:customStyle="1" w:styleId="CabealhoChar">
    <w:name w:val="Cabeçalho Char"/>
    <w:uiPriority w:val="99"/>
    <w:rPr>
      <w:rFonts w:ascii="Arial" w:eastAsia="Arial" w:hAnsi="Arial" w:cs="Arial"/>
      <w:sz w:val="24"/>
    </w:rPr>
  </w:style>
  <w:style w:type="character" w:customStyle="1" w:styleId="RodapChar">
    <w:name w:val="Rodapé Char"/>
    <w:rPr>
      <w:rFonts w:ascii="Arial" w:eastAsia="Arial" w:hAnsi="Arial" w:cs="Arial"/>
      <w:sz w:val="24"/>
    </w:rPr>
  </w:style>
  <w:style w:type="character" w:customStyle="1" w:styleId="Internetlink">
    <w:name w:val="Internet link"/>
    <w:rPr>
      <w:color w:val="0000FF"/>
      <w:u w:val="single"/>
    </w:rPr>
  </w:style>
  <w:style w:type="character" w:customStyle="1" w:styleId="Teletype">
    <w:name w:val="Teletype"/>
    <w:rPr>
      <w:rFonts w:ascii="Liberation Mono" w:eastAsia="NSimSun" w:hAnsi="Liberation Mono" w:cs="Liberation Mono"/>
    </w:rPr>
  </w:style>
  <w:style w:type="character" w:customStyle="1" w:styleId="BulletSymbols">
    <w:name w:val="Bullet Symbols"/>
    <w:rPr>
      <w:rFonts w:ascii="OpenSymbol" w:eastAsia="OpenSymbol" w:hAnsi="OpenSymbol" w:cs="OpenSymbol"/>
    </w:rPr>
  </w:style>
  <w:style w:type="character" w:customStyle="1" w:styleId="VisitedInternetLink">
    <w:name w:val="Visited Internet Link"/>
    <w:rPr>
      <w:color w:val="800000"/>
      <w:u w:val="single"/>
    </w:rPr>
  </w:style>
  <w:style w:type="character" w:customStyle="1" w:styleId="NumberingSymbols">
    <w:name w:val="Numbering Symbols"/>
    <w:rPr>
      <w:b w:val="0"/>
      <w:bCs w:val="0"/>
    </w:rPr>
  </w:style>
  <w:style w:type="character" w:customStyle="1" w:styleId="IndexLink">
    <w:name w:val="Index Link"/>
  </w:style>
  <w:style w:type="character" w:styleId="Hyperlink">
    <w:name w:val="Hyperlink"/>
    <w:basedOn w:val="Fontepargpadro"/>
    <w:uiPriority w:val="99"/>
    <w:rPr>
      <w:color w:val="0563C1"/>
      <w:u w:val="single"/>
    </w:rPr>
  </w:style>
  <w:style w:type="paragraph" w:styleId="Sumrio1">
    <w:name w:val="toc 1"/>
    <w:basedOn w:val="Normal"/>
    <w:next w:val="Normal"/>
    <w:autoRedefine/>
    <w:uiPriority w:val="39"/>
    <w:rsid w:val="00425FFE"/>
    <w:pPr>
      <w:tabs>
        <w:tab w:val="left" w:pos="480"/>
        <w:tab w:val="right" w:leader="dot" w:pos="9061"/>
      </w:tabs>
      <w:spacing w:after="100"/>
    </w:pPr>
    <w:rPr>
      <w:szCs w:val="21"/>
    </w:rPr>
  </w:style>
  <w:style w:type="paragraph" w:styleId="Sumrio2">
    <w:name w:val="toc 2"/>
    <w:basedOn w:val="Normal"/>
    <w:next w:val="Normal"/>
    <w:autoRedefine/>
    <w:uiPriority w:val="39"/>
    <w:pPr>
      <w:spacing w:after="100"/>
      <w:ind w:left="240"/>
    </w:pPr>
    <w:rPr>
      <w:szCs w:val="21"/>
    </w:rPr>
  </w:style>
  <w:style w:type="paragraph" w:styleId="Sumrio3">
    <w:name w:val="toc 3"/>
    <w:basedOn w:val="Normal"/>
    <w:next w:val="Normal"/>
    <w:autoRedefine/>
    <w:pPr>
      <w:spacing w:after="100"/>
      <w:ind w:left="480"/>
    </w:pPr>
    <w:rPr>
      <w:szCs w:val="21"/>
    </w:rPr>
  </w:style>
  <w:style w:type="paragraph" w:customStyle="1" w:styleId="Default">
    <w:name w:val="Default"/>
    <w:rsid w:val="00512FCF"/>
    <w:pPr>
      <w:widowControl/>
      <w:autoSpaceDE w:val="0"/>
      <w:adjustRightInd w:val="0"/>
      <w:textAlignment w:val="auto"/>
    </w:pPr>
    <w:rPr>
      <w:rFonts w:ascii="Arial" w:hAnsi="Arial" w:cs="Arial"/>
      <w:color w:val="000000"/>
      <w:kern w:val="0"/>
      <w:lang w:bidi="ar-SA"/>
    </w:rPr>
  </w:style>
  <w:style w:type="character" w:styleId="Refdecomentrio">
    <w:name w:val="annotation reference"/>
    <w:uiPriority w:val="99"/>
    <w:semiHidden/>
    <w:unhideWhenUsed/>
    <w:rsid w:val="00512FCF"/>
    <w:rPr>
      <w:sz w:val="16"/>
      <w:szCs w:val="16"/>
    </w:rPr>
  </w:style>
  <w:style w:type="paragraph" w:styleId="Textodecomentrio">
    <w:name w:val="annotation text"/>
    <w:basedOn w:val="Normal"/>
    <w:link w:val="TextodecomentrioChar"/>
    <w:uiPriority w:val="99"/>
    <w:semiHidden/>
    <w:unhideWhenUsed/>
    <w:rsid w:val="00512FCF"/>
    <w:pPr>
      <w:widowControl/>
      <w:autoSpaceDN/>
    </w:pPr>
    <w:rPr>
      <w:rFonts w:ascii="Arial" w:eastAsia="Arial" w:hAnsi="Arial" w:cs="Arial"/>
      <w:kern w:val="0"/>
      <w:sz w:val="20"/>
      <w:szCs w:val="20"/>
      <w:lang w:eastAsia="pt-BR" w:bidi="ar-SA"/>
    </w:rPr>
  </w:style>
  <w:style w:type="character" w:customStyle="1" w:styleId="TextodecomentrioChar">
    <w:name w:val="Texto de comentário Char"/>
    <w:basedOn w:val="Fontepargpadro"/>
    <w:link w:val="Textodecomentrio"/>
    <w:uiPriority w:val="99"/>
    <w:semiHidden/>
    <w:rsid w:val="00512FCF"/>
    <w:rPr>
      <w:rFonts w:ascii="Arial" w:eastAsia="Arial" w:hAnsi="Arial" w:cs="Arial"/>
      <w:kern w:val="0"/>
      <w:sz w:val="20"/>
      <w:szCs w:val="20"/>
      <w:lang w:eastAsia="pt-BR" w:bidi="ar-SA"/>
    </w:rPr>
  </w:style>
  <w:style w:type="table" w:styleId="Tabelacomgrade">
    <w:name w:val="Table Grid"/>
    <w:basedOn w:val="Tabelanormal"/>
    <w:uiPriority w:val="39"/>
    <w:rsid w:val="001D18EF"/>
    <w:pPr>
      <w:widowControl/>
      <w:autoSpaceDN/>
      <w:jc w:val="both"/>
      <w:textAlignment w:val="auto"/>
    </w:pPr>
    <w:rPr>
      <w:rFonts w:ascii="Arial" w:eastAsia="Arial" w:hAnsi="Arial" w:cs="Arial"/>
      <w:kern w:val="0"/>
      <w:lang w:eastAsia="pt-BR"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rte">
    <w:name w:val="Strong"/>
    <w:basedOn w:val="Fontepargpadro"/>
    <w:uiPriority w:val="22"/>
    <w:qFormat/>
    <w:rsid w:val="00907FE7"/>
    <w:rPr>
      <w:b/>
      <w:bCs/>
    </w:rPr>
  </w:style>
  <w:style w:type="numbering" w:customStyle="1" w:styleId="WWOutlineListStyle6">
    <w:name w:val="WW_OutlineListStyle_6"/>
    <w:basedOn w:val="Semlista"/>
    <w:pPr>
      <w:numPr>
        <w:numId w:val="2"/>
      </w:numPr>
    </w:pPr>
  </w:style>
  <w:style w:type="numbering" w:customStyle="1" w:styleId="WWOutlineListStyle5">
    <w:name w:val="WW_OutlineListStyle_5"/>
    <w:basedOn w:val="Semlista"/>
    <w:pPr>
      <w:numPr>
        <w:numId w:val="3"/>
      </w:numPr>
    </w:pPr>
  </w:style>
  <w:style w:type="numbering" w:customStyle="1" w:styleId="WWOutlineListStyle4">
    <w:name w:val="WW_OutlineListStyle_4"/>
    <w:basedOn w:val="Semlista"/>
    <w:pPr>
      <w:numPr>
        <w:numId w:val="4"/>
      </w:numPr>
    </w:pPr>
  </w:style>
  <w:style w:type="numbering" w:customStyle="1" w:styleId="Outline">
    <w:name w:val="Outline"/>
    <w:basedOn w:val="Semlista"/>
    <w:pPr>
      <w:numPr>
        <w:numId w:val="5"/>
      </w:numPr>
    </w:pPr>
  </w:style>
  <w:style w:type="numbering" w:customStyle="1" w:styleId="WWOutlineListStyle3">
    <w:name w:val="WW_OutlineListStyle_3"/>
    <w:basedOn w:val="Semlista"/>
    <w:pPr>
      <w:numPr>
        <w:numId w:val="6"/>
      </w:numPr>
    </w:pPr>
  </w:style>
  <w:style w:type="numbering" w:customStyle="1" w:styleId="WWOutlineListStyle2">
    <w:name w:val="WW_OutlineListStyle_2"/>
    <w:basedOn w:val="Semlista"/>
    <w:pPr>
      <w:numPr>
        <w:numId w:val="7"/>
      </w:numPr>
    </w:pPr>
  </w:style>
  <w:style w:type="numbering" w:customStyle="1" w:styleId="WWOutlineListStyle1">
    <w:name w:val="WW_OutlineListStyle_1"/>
    <w:basedOn w:val="Semlista"/>
    <w:pPr>
      <w:numPr>
        <w:numId w:val="8"/>
      </w:numPr>
    </w:pPr>
  </w:style>
  <w:style w:type="numbering" w:customStyle="1" w:styleId="WWOutlineListStyle">
    <w:name w:val="WW_OutlineListStyle"/>
    <w:basedOn w:val="Semlista"/>
    <w:pPr>
      <w:numPr>
        <w:numId w:val="9"/>
      </w:numPr>
    </w:pPr>
  </w:style>
  <w:style w:type="numbering" w:customStyle="1" w:styleId="WW8Num1">
    <w:name w:val="WW8Num1"/>
    <w:basedOn w:val="Semlista"/>
    <w:pPr>
      <w:numPr>
        <w:numId w:val="10"/>
      </w:numPr>
    </w:pPr>
  </w:style>
  <w:style w:type="numbering" w:customStyle="1" w:styleId="WW8Num2">
    <w:name w:val="WW8Num2"/>
    <w:basedOn w:val="Semlista"/>
    <w:pPr>
      <w:numPr>
        <w:numId w:val="11"/>
      </w:numPr>
    </w:pPr>
  </w:style>
  <w:style w:type="numbering" w:customStyle="1" w:styleId="WW8Num3">
    <w:name w:val="WW8Num3"/>
    <w:basedOn w:val="Semlista"/>
    <w:pPr>
      <w:numPr>
        <w:numId w:val="12"/>
      </w:numPr>
    </w:pPr>
  </w:style>
  <w:style w:type="numbering" w:customStyle="1" w:styleId="WW8Num4">
    <w:name w:val="WW8Num4"/>
    <w:basedOn w:val="Semlista"/>
    <w:pPr>
      <w:numPr>
        <w:numId w:val="13"/>
      </w:numPr>
    </w:pPr>
  </w:style>
  <w:style w:type="numbering" w:customStyle="1" w:styleId="WW8Num5">
    <w:name w:val="WW8Num5"/>
    <w:basedOn w:val="Semlista"/>
    <w:pPr>
      <w:numPr>
        <w:numId w:val="14"/>
      </w:numPr>
    </w:pPr>
  </w:style>
  <w:style w:type="numbering" w:customStyle="1" w:styleId="WW8Num6">
    <w:name w:val="WW8Num6"/>
    <w:basedOn w:val="Semlista"/>
    <w:pPr>
      <w:numPr>
        <w:numId w:val="15"/>
      </w:numPr>
    </w:pPr>
  </w:style>
  <w:style w:type="numbering" w:customStyle="1" w:styleId="WW8Num7">
    <w:name w:val="WW8Num7"/>
    <w:basedOn w:val="Semlista"/>
    <w:pPr>
      <w:numPr>
        <w:numId w:val="16"/>
      </w:numPr>
    </w:pPr>
  </w:style>
  <w:style w:type="numbering" w:customStyle="1" w:styleId="WW8Num8">
    <w:name w:val="WW8Num8"/>
    <w:basedOn w:val="Semlista"/>
    <w:pPr>
      <w:numPr>
        <w:numId w:val="17"/>
      </w:numPr>
    </w:pPr>
  </w:style>
  <w:style w:type="numbering" w:customStyle="1" w:styleId="WW8Num9">
    <w:name w:val="WW8Num9"/>
    <w:basedOn w:val="Semlista"/>
    <w:pPr>
      <w:numPr>
        <w:numId w:val="18"/>
      </w:numPr>
    </w:pPr>
  </w:style>
  <w:style w:type="numbering" w:customStyle="1" w:styleId="WW8Num10">
    <w:name w:val="WW8Num10"/>
    <w:basedOn w:val="Semlista"/>
    <w:pPr>
      <w:numPr>
        <w:numId w:val="19"/>
      </w:numPr>
    </w:pPr>
  </w:style>
  <w:style w:type="numbering" w:customStyle="1" w:styleId="WW8Num11">
    <w:name w:val="WW8Num11"/>
    <w:basedOn w:val="Semlista"/>
    <w:pPr>
      <w:numPr>
        <w:numId w:val="20"/>
      </w:numPr>
    </w:pPr>
  </w:style>
  <w:style w:type="numbering" w:customStyle="1" w:styleId="WW8Num12">
    <w:name w:val="WW8Num12"/>
    <w:basedOn w:val="Semlista"/>
    <w:pPr>
      <w:numPr>
        <w:numId w:val="21"/>
      </w:numPr>
    </w:pPr>
  </w:style>
  <w:style w:type="numbering" w:customStyle="1" w:styleId="WW8Num13">
    <w:name w:val="WW8Num13"/>
    <w:basedOn w:val="Semlista"/>
    <w:pPr>
      <w:numPr>
        <w:numId w:val="22"/>
      </w:numPr>
    </w:pPr>
  </w:style>
  <w:style w:type="numbering" w:customStyle="1" w:styleId="WW8Num14">
    <w:name w:val="WW8Num14"/>
    <w:basedOn w:val="Semlista"/>
    <w:pPr>
      <w:numPr>
        <w:numId w:val="23"/>
      </w:numPr>
    </w:pPr>
  </w:style>
  <w:style w:type="numbering" w:customStyle="1" w:styleId="WW8Num15">
    <w:name w:val="WW8Num15"/>
    <w:basedOn w:val="Semlista"/>
    <w:pPr>
      <w:numPr>
        <w:numId w:val="24"/>
      </w:numPr>
    </w:pPr>
  </w:style>
  <w:style w:type="numbering" w:customStyle="1" w:styleId="WW8Num16">
    <w:name w:val="WW8Num16"/>
    <w:basedOn w:val="Semlista"/>
    <w:pPr>
      <w:numPr>
        <w:numId w:val="25"/>
      </w:numPr>
    </w:pPr>
  </w:style>
  <w:style w:type="numbering" w:customStyle="1" w:styleId="WW8Num17">
    <w:name w:val="WW8Num17"/>
    <w:basedOn w:val="Semlista"/>
    <w:pPr>
      <w:numPr>
        <w:numId w:val="26"/>
      </w:numPr>
    </w:pPr>
  </w:style>
  <w:style w:type="numbering" w:customStyle="1" w:styleId="WW8Num18">
    <w:name w:val="WW8Num18"/>
    <w:basedOn w:val="Semlista"/>
    <w:pPr>
      <w:numPr>
        <w:numId w:val="27"/>
      </w:numPr>
    </w:pPr>
  </w:style>
  <w:style w:type="paragraph" w:styleId="Pr-formataoHTML">
    <w:name w:val="HTML Preformatted"/>
    <w:basedOn w:val="Normal"/>
    <w:link w:val="Pr-formataoHTMLChar"/>
    <w:uiPriority w:val="99"/>
    <w:semiHidden/>
    <w:unhideWhenUsed/>
    <w:rsid w:val="00CF40A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N/>
      <w:spacing w:line="240" w:lineRule="auto"/>
      <w:jc w:val="left"/>
      <w:textAlignment w:val="auto"/>
    </w:pPr>
    <w:rPr>
      <w:rFonts w:ascii="Courier New" w:eastAsia="Times New Roman" w:hAnsi="Courier New" w:cs="Courier New"/>
      <w:kern w:val="0"/>
      <w:sz w:val="20"/>
      <w:szCs w:val="20"/>
      <w:lang w:eastAsia="pt-BR" w:bidi="ar-SA"/>
    </w:rPr>
  </w:style>
  <w:style w:type="character" w:customStyle="1" w:styleId="Pr-formataoHTMLChar">
    <w:name w:val="Pré-formatação HTML Char"/>
    <w:basedOn w:val="Fontepargpadro"/>
    <w:link w:val="Pr-formataoHTML"/>
    <w:uiPriority w:val="99"/>
    <w:semiHidden/>
    <w:rsid w:val="00CF40AE"/>
    <w:rPr>
      <w:rFonts w:ascii="Courier New" w:eastAsia="Times New Roman" w:hAnsi="Courier New" w:cs="Courier New"/>
      <w:kern w:val="0"/>
      <w:sz w:val="20"/>
      <w:szCs w:val="20"/>
      <w:lang w:eastAsia="pt-BR"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6552454">
      <w:bodyDiv w:val="1"/>
      <w:marLeft w:val="0"/>
      <w:marRight w:val="0"/>
      <w:marTop w:val="0"/>
      <w:marBottom w:val="0"/>
      <w:divBdr>
        <w:top w:val="none" w:sz="0" w:space="0" w:color="auto"/>
        <w:left w:val="none" w:sz="0" w:space="0" w:color="auto"/>
        <w:bottom w:val="none" w:sz="0" w:space="0" w:color="auto"/>
        <w:right w:val="none" w:sz="0" w:space="0" w:color="auto"/>
      </w:divBdr>
    </w:div>
    <w:div w:id="118490043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hyperlink" Target="http://moldesinjecaoplasticos.com.br/prototipagem-rapida-ou-manufatura-aditiva/"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theme" Target="theme/theme1.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0F7FAD-1C73-4FA0-B77E-679A6A2911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31</Pages>
  <Words>6697</Words>
  <Characters>36168</Characters>
  <Application>Microsoft Office Word</Application>
  <DocSecurity>0</DocSecurity>
  <Lines>301</Lines>
  <Paragraphs>85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42780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Jair</dc:creator>
  <cp:lastModifiedBy>FELIPE SAMUEL ANTUNES DA SILVA</cp:lastModifiedBy>
  <cp:revision>9</cp:revision>
  <cp:lastPrinted>2019-06-03T16:43:00Z</cp:lastPrinted>
  <dcterms:created xsi:type="dcterms:W3CDTF">2019-06-03T16:29:00Z</dcterms:created>
  <dcterms:modified xsi:type="dcterms:W3CDTF">2019-06-03T16:50:00Z</dcterms:modified>
</cp:coreProperties>
</file>